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5A646" w14:textId="77777777" w:rsidR="00E84CEB" w:rsidRPr="00E84CEB" w:rsidRDefault="00E84CEB" w:rsidP="00E84CEB">
      <w:pPr>
        <w:tabs>
          <w:tab w:val="left" w:pos="288"/>
        </w:tabs>
        <w:jc w:val="center"/>
        <w:rPr>
          <w:rFonts w:asciiTheme="minorHAnsi" w:hAnsiTheme="minorHAnsi" w:cstheme="minorHAnsi"/>
          <w:b/>
          <w:sz w:val="28"/>
          <w:szCs w:val="28"/>
        </w:rPr>
      </w:pPr>
      <w:r w:rsidRPr="00E84CEB">
        <w:rPr>
          <w:rFonts w:asciiTheme="minorHAnsi" w:hAnsiTheme="minorHAnsi" w:cstheme="minorHAnsi"/>
          <w:b/>
          <w:sz w:val="28"/>
          <w:szCs w:val="28"/>
        </w:rPr>
        <w:t>CURRICULUM VITAE</w:t>
      </w:r>
    </w:p>
    <w:p w14:paraId="6FAAA728" w14:textId="41FE3101" w:rsidR="002C59BC" w:rsidRPr="00E84CEB" w:rsidRDefault="00BD7C57" w:rsidP="002C59BC">
      <w:pPr>
        <w:tabs>
          <w:tab w:val="left" w:pos="288"/>
        </w:tabs>
        <w:jc w:val="center"/>
        <w:rPr>
          <w:rFonts w:asciiTheme="minorHAnsi" w:hAnsiTheme="minorHAnsi" w:cstheme="minorHAnsi"/>
          <w:b/>
        </w:rPr>
      </w:pPr>
      <w:r w:rsidRPr="00E84CEB">
        <w:rPr>
          <w:rFonts w:asciiTheme="minorHAnsi" w:hAnsiTheme="minorHAnsi" w:cstheme="minorHAnsi"/>
          <w:b/>
        </w:rPr>
        <w:t>University</w:t>
      </w:r>
      <w:r w:rsidR="002C59BC" w:rsidRPr="00E84CEB">
        <w:rPr>
          <w:rFonts w:asciiTheme="minorHAnsi" w:hAnsiTheme="minorHAnsi" w:cstheme="minorHAnsi"/>
          <w:b/>
        </w:rPr>
        <w:t xml:space="preserve"> of Pittsburgh </w:t>
      </w:r>
    </w:p>
    <w:p w14:paraId="00DB9C7A" w14:textId="77777777" w:rsidR="002C59BC" w:rsidRPr="00E84CEB" w:rsidRDefault="002C59BC" w:rsidP="002C59BC">
      <w:pPr>
        <w:tabs>
          <w:tab w:val="left" w:pos="288"/>
        </w:tabs>
        <w:jc w:val="center"/>
        <w:rPr>
          <w:rFonts w:asciiTheme="minorHAnsi" w:hAnsiTheme="minorHAnsi" w:cstheme="minorHAnsi"/>
          <w:b/>
        </w:rPr>
      </w:pPr>
      <w:r w:rsidRPr="00E84CEB">
        <w:rPr>
          <w:rFonts w:asciiTheme="minorHAnsi" w:hAnsiTheme="minorHAnsi" w:cstheme="minorHAnsi"/>
          <w:b/>
        </w:rPr>
        <w:t>School of Medicine</w:t>
      </w:r>
    </w:p>
    <w:p w14:paraId="665272AE" w14:textId="77777777" w:rsidR="00E84CEB" w:rsidRPr="001D06FB" w:rsidRDefault="00E84CEB" w:rsidP="00E84CEB">
      <w:pPr>
        <w:tabs>
          <w:tab w:val="left" w:pos="288"/>
        </w:tabs>
        <w:rPr>
          <w:rFonts w:asciiTheme="minorHAnsi" w:hAnsiTheme="minorHAnsi" w:cstheme="minorHAnsi"/>
        </w:rPr>
      </w:pPr>
    </w:p>
    <w:p w14:paraId="22EF0BC0" w14:textId="563CA3CB" w:rsidR="00E84CEB" w:rsidRPr="00E84CEB" w:rsidRDefault="00E07350" w:rsidP="00E84CEB">
      <w:pPr>
        <w:pBdr>
          <w:top w:val="single" w:sz="4" w:space="1" w:color="auto"/>
        </w:pBdr>
        <w:tabs>
          <w:tab w:val="left" w:pos="288"/>
        </w:tabs>
        <w:spacing w:afterLines="40" w:after="96" w:line="360" w:lineRule="auto"/>
        <w:jc w:val="center"/>
        <w:rPr>
          <w:rFonts w:asciiTheme="minorHAnsi" w:hAnsiTheme="minorHAnsi" w:cstheme="minorHAnsi"/>
          <w:b/>
          <w:sz w:val="28"/>
          <w:szCs w:val="28"/>
        </w:rPr>
      </w:pPr>
      <w:r w:rsidRPr="00E84CEB">
        <w:rPr>
          <w:rFonts w:asciiTheme="minorHAnsi" w:hAnsiTheme="minorHAnsi" w:cstheme="minorHAnsi"/>
          <w:b/>
          <w:sz w:val="28"/>
          <w:szCs w:val="28"/>
        </w:rPr>
        <w:t>BIOGRAPHICAL</w:t>
      </w:r>
    </w:p>
    <w:p w14:paraId="38C7674C" w14:textId="6E2E57FB" w:rsidR="00E07350" w:rsidRPr="001D06FB" w:rsidRDefault="00E07350" w:rsidP="00E07350">
      <w:pPr>
        <w:pStyle w:val="Heading2"/>
        <w:numPr>
          <w:ilvl w:val="0"/>
          <w:numId w:val="0"/>
        </w:numPr>
        <w:rPr>
          <w:rFonts w:asciiTheme="minorHAnsi" w:hAnsiTheme="minorHAnsi" w:cstheme="minorHAnsi"/>
          <w:b w:val="0"/>
          <w:bCs w:val="0"/>
        </w:rPr>
      </w:pPr>
      <w:r w:rsidRPr="001D06FB">
        <w:rPr>
          <w:rFonts w:asciiTheme="minorHAnsi" w:hAnsiTheme="minorHAnsi" w:cstheme="minorHAnsi"/>
          <w:bCs w:val="0"/>
        </w:rPr>
        <w:t>Name:</w:t>
      </w:r>
      <w:r w:rsidRPr="001D06FB">
        <w:rPr>
          <w:rFonts w:asciiTheme="minorHAnsi" w:hAnsiTheme="minorHAnsi" w:cstheme="minorHAnsi"/>
        </w:rPr>
        <w:tab/>
      </w:r>
      <w:r w:rsidRPr="001D06FB">
        <w:rPr>
          <w:rFonts w:asciiTheme="minorHAnsi" w:hAnsiTheme="minorHAnsi" w:cstheme="minorHAnsi"/>
        </w:rPr>
        <w:tab/>
        <w:t>Vanathi Gopalakrishnan</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bCs w:val="0"/>
        </w:rPr>
        <w:t>Business Address:</w:t>
      </w:r>
      <w:r w:rsidRPr="001D06FB">
        <w:rPr>
          <w:rFonts w:asciiTheme="minorHAnsi" w:hAnsiTheme="minorHAnsi" w:cstheme="minorHAnsi"/>
          <w:b w:val="0"/>
          <w:bCs w:val="0"/>
        </w:rPr>
        <w:tab/>
        <w:t>The Offices at Baum</w:t>
      </w:r>
    </w:p>
    <w:p w14:paraId="29170F52" w14:textId="24C57696" w:rsidR="00E07350" w:rsidRPr="001D06FB" w:rsidRDefault="00E07350" w:rsidP="00E07350">
      <w:pPr>
        <w:rPr>
          <w:rFonts w:asciiTheme="minorHAnsi" w:hAnsiTheme="minorHAnsi" w:cstheme="minorHAnsi"/>
        </w:rPr>
      </w:pPr>
      <w:r w:rsidRPr="001D06FB">
        <w:rPr>
          <w:rFonts w:asciiTheme="minorHAnsi" w:hAnsiTheme="minorHAnsi" w:cstheme="minorHAnsi"/>
          <w:b/>
        </w:rPr>
        <w:t>Email:</w:t>
      </w:r>
      <w:r w:rsidRPr="001D06FB">
        <w:rPr>
          <w:rFonts w:asciiTheme="minorHAnsi" w:hAnsiTheme="minorHAnsi" w:cstheme="minorHAnsi"/>
          <w:b/>
        </w:rPr>
        <w:tab/>
      </w:r>
      <w:r w:rsidRPr="001D06FB">
        <w:rPr>
          <w:rFonts w:asciiTheme="minorHAnsi" w:hAnsiTheme="minorHAnsi" w:cstheme="minorHAnsi"/>
        </w:rPr>
        <w:tab/>
      </w:r>
      <w:hyperlink r:id="rId11" w:history="1">
        <w:r w:rsidR="00705FB7" w:rsidRPr="008B1EEA">
          <w:rPr>
            <w:rStyle w:val="Hyperlink"/>
            <w:rFonts w:asciiTheme="minorHAnsi" w:hAnsiTheme="minorHAnsi" w:cstheme="minorHAnsi"/>
          </w:rPr>
          <w:t>vanathi@pitt.edu</w:t>
        </w:r>
      </w:hyperlink>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5607 Baum Blvd.</w:t>
      </w:r>
    </w:p>
    <w:p w14:paraId="7A8C8725" w14:textId="5AFD09AF" w:rsidR="00E07350" w:rsidRPr="001D06FB" w:rsidRDefault="00E07350" w:rsidP="00E07350">
      <w:pPr>
        <w:rPr>
          <w:rFonts w:asciiTheme="minorHAnsi" w:hAnsiTheme="minorHAnsi" w:cstheme="minorHAnsi"/>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Pr="001D06FB">
        <w:rPr>
          <w:rFonts w:asciiTheme="minorHAnsi" w:hAnsiTheme="minorHAnsi" w:cstheme="minorHAnsi"/>
        </w:rPr>
        <w:t>Suite #</w:t>
      </w:r>
      <w:r w:rsidR="00D5760F" w:rsidRPr="001D06FB">
        <w:rPr>
          <w:rFonts w:asciiTheme="minorHAnsi" w:hAnsiTheme="minorHAnsi" w:cstheme="minorHAnsi"/>
        </w:rPr>
        <w:t>530</w:t>
      </w:r>
    </w:p>
    <w:p w14:paraId="2F13E6C8" w14:textId="599413D1" w:rsidR="00E07350" w:rsidRPr="001D06FB" w:rsidRDefault="00E07350" w:rsidP="00E07350">
      <w:pPr>
        <w:pStyle w:val="Heading2"/>
        <w:numPr>
          <w:ilvl w:val="0"/>
          <w:numId w:val="0"/>
        </w:numPr>
        <w:rPr>
          <w:rFonts w:asciiTheme="minorHAnsi" w:hAnsiTheme="minorHAnsi" w:cstheme="minorHAnsi"/>
          <w:b w:val="0"/>
          <w:bCs w:val="0"/>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b w:val="0"/>
          <w:bCs w:val="0"/>
        </w:rPr>
        <w:t>Pittsburgh, PA 15206</w:t>
      </w:r>
    </w:p>
    <w:p w14:paraId="431C7EFD" w14:textId="4B915C36" w:rsidR="00D5760F" w:rsidRDefault="00E07350" w:rsidP="00E84CEB">
      <w:pPr>
        <w:pBdr>
          <w:bottom w:val="single" w:sz="4" w:space="1" w:color="auto"/>
        </w:pBdr>
        <w:rPr>
          <w:rFonts w:asciiTheme="minorHAnsi" w:hAnsiTheme="minorHAnsi" w:cstheme="minorHAnsi"/>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Phone: 412-</w:t>
      </w:r>
      <w:r w:rsidR="00D5760F" w:rsidRPr="001D06FB">
        <w:rPr>
          <w:rFonts w:asciiTheme="minorHAnsi" w:hAnsiTheme="minorHAnsi" w:cstheme="minorHAnsi"/>
        </w:rPr>
        <w:t>624-3290</w:t>
      </w:r>
    </w:p>
    <w:p w14:paraId="228B5298" w14:textId="77777777" w:rsidR="00E84CEB" w:rsidRPr="00E84CEB" w:rsidRDefault="00E84CEB" w:rsidP="00E84CEB">
      <w:pPr>
        <w:pBdr>
          <w:bottom w:val="single" w:sz="4" w:space="1" w:color="auto"/>
        </w:pBdr>
        <w:rPr>
          <w:rFonts w:asciiTheme="minorHAnsi" w:hAnsiTheme="minorHAnsi" w:cstheme="minorHAnsi"/>
        </w:rPr>
      </w:pPr>
    </w:p>
    <w:p w14:paraId="6DFD0905" w14:textId="417BBD5D" w:rsidR="003C6F28" w:rsidRPr="00E84CEB" w:rsidRDefault="003C6F28" w:rsidP="00486BD8">
      <w:pPr>
        <w:ind w:left="2880" w:firstLine="720"/>
        <w:rPr>
          <w:rFonts w:asciiTheme="minorHAnsi" w:hAnsiTheme="minorHAnsi" w:cstheme="minorHAnsi"/>
          <w:b/>
          <w:bCs/>
          <w:sz w:val="28"/>
          <w:szCs w:val="28"/>
        </w:rPr>
      </w:pPr>
      <w:r w:rsidRPr="00E84CEB">
        <w:rPr>
          <w:rFonts w:asciiTheme="minorHAnsi" w:hAnsiTheme="minorHAnsi" w:cstheme="minorHAnsi"/>
          <w:b/>
          <w:bCs/>
          <w:sz w:val="28"/>
          <w:szCs w:val="28"/>
        </w:rPr>
        <w:t>EDUCATION and TRAINING</w:t>
      </w:r>
    </w:p>
    <w:p w14:paraId="1F4FFD14" w14:textId="55EC55ED" w:rsidR="003C6F28" w:rsidRDefault="003C6F28">
      <w:pPr>
        <w:pStyle w:val="Heading5"/>
        <w:rPr>
          <w:rFonts w:asciiTheme="minorHAnsi" w:hAnsiTheme="minorHAnsi" w:cstheme="minorHAnsi"/>
          <w:sz w:val="24"/>
        </w:rPr>
      </w:pPr>
      <w:r w:rsidRPr="001D06FB">
        <w:rPr>
          <w:rFonts w:asciiTheme="minorHAnsi" w:hAnsiTheme="minorHAnsi" w:cstheme="minorHAnsi"/>
          <w:sz w:val="24"/>
        </w:rPr>
        <w:t>Undergraduate</w:t>
      </w:r>
    </w:p>
    <w:p w14:paraId="66A95497" w14:textId="77777777" w:rsidR="00E84CEB" w:rsidRPr="00E84CEB" w:rsidRDefault="00E84CEB" w:rsidP="00E84CEB"/>
    <w:p w14:paraId="23D320A1" w14:textId="24C40378" w:rsidR="00810FB1" w:rsidRPr="001D06FB" w:rsidRDefault="00810FB1" w:rsidP="00705FB7">
      <w:pPr>
        <w:rPr>
          <w:rFonts w:asciiTheme="minorHAnsi" w:hAnsiTheme="minorHAnsi" w:cstheme="minorHAnsi"/>
          <w:b/>
        </w:rPr>
      </w:pPr>
      <w:r w:rsidRPr="001D06FB">
        <w:rPr>
          <w:rFonts w:asciiTheme="minorHAnsi" w:hAnsiTheme="minorHAnsi" w:cstheme="minorHAnsi"/>
          <w:b/>
        </w:rPr>
        <w:t>Dates Attended</w:t>
      </w:r>
      <w:r w:rsidR="00E84CEB">
        <w:rPr>
          <w:rFonts w:asciiTheme="minorHAnsi" w:hAnsiTheme="minorHAnsi" w:cstheme="minorHAnsi"/>
          <w:b/>
        </w:rPr>
        <w:t xml:space="preserve">    </w:t>
      </w:r>
      <w:r w:rsidRPr="001D06FB">
        <w:rPr>
          <w:rFonts w:asciiTheme="minorHAnsi" w:hAnsiTheme="minorHAnsi" w:cstheme="minorHAnsi"/>
          <w:b/>
        </w:rPr>
        <w:t>Name and Location</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Degree Received</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Major Stud</w:t>
      </w:r>
      <w:r w:rsidR="00E84CEB">
        <w:rPr>
          <w:rFonts w:asciiTheme="minorHAnsi" w:hAnsiTheme="minorHAnsi" w:cstheme="minorHAnsi"/>
          <w:b/>
        </w:rPr>
        <w:t>y</w:t>
      </w:r>
      <w:r w:rsidR="00E84CEB">
        <w:rPr>
          <w:rFonts w:asciiTheme="minorHAnsi" w:hAnsiTheme="minorHAnsi" w:cstheme="minorHAnsi"/>
          <w:b/>
        </w:rPr>
        <w:tab/>
      </w:r>
      <w:r w:rsidR="00E84CEB">
        <w:rPr>
          <w:rFonts w:asciiTheme="minorHAnsi" w:hAnsiTheme="minorHAnsi" w:cstheme="minorHAnsi"/>
          <w:b/>
        </w:rPr>
        <w:tab/>
      </w:r>
      <w:r w:rsidR="00E84CEB">
        <w:rPr>
          <w:rFonts w:asciiTheme="minorHAnsi" w:hAnsiTheme="minorHAnsi" w:cstheme="minorHAnsi"/>
          <w:b/>
        </w:rPr>
        <w:tab/>
      </w:r>
      <w:r w:rsidR="00E84CEB">
        <w:rPr>
          <w:rFonts w:asciiTheme="minorHAnsi" w:hAnsiTheme="minorHAnsi" w:cstheme="minorHAnsi"/>
          <w:b/>
        </w:rPr>
        <w:tab/>
      </w:r>
      <w:r w:rsidR="00705FB7">
        <w:rPr>
          <w:rFonts w:asciiTheme="minorHAnsi" w:hAnsiTheme="minorHAnsi" w:cstheme="minorHAnsi"/>
          <w:b/>
        </w:rPr>
        <w:tab/>
      </w:r>
      <w:r w:rsidRPr="001D06FB">
        <w:rPr>
          <w:rFonts w:asciiTheme="minorHAnsi" w:hAnsiTheme="minorHAnsi" w:cstheme="minorHAnsi"/>
          <w:b/>
        </w:rPr>
        <w:t>of Institution</w:t>
      </w:r>
      <w:r w:rsidRPr="001D06FB">
        <w:rPr>
          <w:rFonts w:asciiTheme="minorHAnsi" w:hAnsiTheme="minorHAnsi" w:cstheme="minorHAnsi"/>
          <w:b/>
        </w:rPr>
        <w:tab/>
      </w:r>
      <w:r w:rsidR="00705FB7">
        <w:rPr>
          <w:rFonts w:asciiTheme="minorHAnsi" w:hAnsiTheme="minorHAnsi" w:cstheme="minorHAnsi"/>
          <w:b/>
        </w:rPr>
        <w:tab/>
      </w:r>
      <w:r w:rsidR="00705FB7">
        <w:rPr>
          <w:rFonts w:asciiTheme="minorHAnsi" w:hAnsiTheme="minorHAnsi" w:cstheme="minorHAnsi"/>
          <w:b/>
        </w:rPr>
        <w:tab/>
      </w:r>
      <w:r w:rsidRPr="001D06FB">
        <w:rPr>
          <w:rFonts w:asciiTheme="minorHAnsi" w:hAnsiTheme="minorHAnsi" w:cstheme="minorHAnsi"/>
          <w:b/>
        </w:rPr>
        <w:t>&amp; year</w:t>
      </w:r>
    </w:p>
    <w:p w14:paraId="53E3D8FB" w14:textId="5AFD85F3" w:rsidR="00705FB7" w:rsidRDefault="00711E1D" w:rsidP="00705FB7">
      <w:pPr>
        <w:ind w:left="1440" w:hanging="1440"/>
        <w:rPr>
          <w:rFonts w:asciiTheme="minorHAnsi" w:hAnsiTheme="minorHAnsi" w:cstheme="minorHAnsi"/>
        </w:rPr>
      </w:pPr>
      <w:r w:rsidRPr="001D06FB">
        <w:rPr>
          <w:rFonts w:asciiTheme="minorHAnsi" w:hAnsiTheme="minorHAnsi" w:cstheme="minorHAnsi"/>
        </w:rPr>
        <w:t>1</w:t>
      </w:r>
      <w:r w:rsidR="003C6F28" w:rsidRPr="001D06FB">
        <w:rPr>
          <w:rFonts w:asciiTheme="minorHAnsi" w:hAnsiTheme="minorHAnsi" w:cstheme="minorHAnsi"/>
        </w:rPr>
        <w:t xml:space="preserve">983 </w:t>
      </w:r>
      <w:r w:rsidR="003C6F28" w:rsidRPr="001D06FB">
        <w:rPr>
          <w:rFonts w:asciiTheme="minorHAnsi" w:hAnsiTheme="minorHAnsi" w:cstheme="minorHAnsi"/>
          <w:i/>
        </w:rPr>
        <w:t xml:space="preserve">– </w:t>
      </w:r>
      <w:r w:rsidR="003C6F28" w:rsidRPr="001D06FB">
        <w:rPr>
          <w:rFonts w:asciiTheme="minorHAnsi" w:hAnsiTheme="minorHAnsi" w:cstheme="minorHAnsi"/>
        </w:rPr>
        <w:t>88</w:t>
      </w:r>
      <w:r w:rsidR="003C6F28" w:rsidRPr="001D06FB">
        <w:rPr>
          <w:rFonts w:asciiTheme="minorHAnsi" w:hAnsiTheme="minorHAnsi" w:cstheme="minorHAnsi"/>
        </w:rPr>
        <w:tab/>
        <w:t xml:space="preserve">B.M.S. College of  </w:t>
      </w:r>
      <w:r w:rsidR="00705FB7">
        <w:rPr>
          <w:rFonts w:asciiTheme="minorHAnsi" w:hAnsiTheme="minorHAnsi" w:cstheme="minorHAnsi"/>
        </w:rPr>
        <w:t>Engineering,</w:t>
      </w:r>
      <w:r w:rsidR="00705FB7">
        <w:rPr>
          <w:rFonts w:asciiTheme="minorHAnsi" w:hAnsiTheme="minorHAnsi" w:cstheme="minorHAnsi"/>
        </w:rPr>
        <w:tab/>
        <w:t xml:space="preserve"> </w:t>
      </w:r>
      <w:r w:rsidR="003C6F28" w:rsidRPr="001D06FB">
        <w:rPr>
          <w:rFonts w:asciiTheme="minorHAnsi" w:hAnsiTheme="minorHAnsi" w:cstheme="minorHAnsi"/>
        </w:rPr>
        <w:t>B.E.</w:t>
      </w:r>
      <w:r w:rsidR="00E84CEB">
        <w:rPr>
          <w:rFonts w:asciiTheme="minorHAnsi" w:hAnsiTheme="minorHAnsi" w:cstheme="minorHAnsi"/>
        </w:rPr>
        <w:t xml:space="preserve">, </w:t>
      </w:r>
      <w:r w:rsidR="003C6F28" w:rsidRPr="001D06FB">
        <w:rPr>
          <w:rFonts w:asciiTheme="minorHAnsi" w:hAnsiTheme="minorHAnsi" w:cstheme="minorHAnsi"/>
        </w:rPr>
        <w:t>1988</w:t>
      </w:r>
      <w:r w:rsidR="00705FB7">
        <w:rPr>
          <w:rFonts w:asciiTheme="minorHAnsi" w:hAnsiTheme="minorHAnsi" w:cstheme="minorHAnsi"/>
        </w:rPr>
        <w:tab/>
      </w:r>
      <w:r w:rsidR="003C6F28" w:rsidRPr="001D06FB">
        <w:rPr>
          <w:rFonts w:asciiTheme="minorHAnsi" w:hAnsiTheme="minorHAnsi" w:cstheme="minorHAnsi"/>
        </w:rPr>
        <w:t>Computer</w:t>
      </w:r>
      <w:r w:rsidR="00E84CEB">
        <w:rPr>
          <w:rFonts w:asciiTheme="minorHAnsi" w:hAnsiTheme="minorHAnsi" w:cstheme="minorHAnsi"/>
        </w:rPr>
        <w:t xml:space="preserve"> </w:t>
      </w:r>
      <w:r w:rsidR="00705FB7">
        <w:rPr>
          <w:rFonts w:asciiTheme="minorHAnsi" w:hAnsiTheme="minorHAnsi" w:cstheme="minorHAnsi"/>
        </w:rPr>
        <w:t>Engineering</w:t>
      </w:r>
    </w:p>
    <w:p w14:paraId="324B3DF7" w14:textId="7B9BCFBA" w:rsidR="00705FB7" w:rsidRDefault="00705FB7" w:rsidP="00705FB7">
      <w:pPr>
        <w:ind w:left="1440" w:hanging="1440"/>
        <w:rPr>
          <w:rFonts w:asciiTheme="minorHAnsi" w:hAnsiTheme="minorHAnsi" w:cstheme="minorHAnsi"/>
        </w:rPr>
      </w:pPr>
      <w:r>
        <w:rPr>
          <w:rFonts w:asciiTheme="minorHAnsi" w:hAnsiTheme="minorHAnsi" w:cstheme="minorHAnsi"/>
        </w:rPr>
        <w:tab/>
        <w:t>Bangalore, India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&amp; Technology</w:t>
      </w:r>
    </w:p>
    <w:p w14:paraId="66757118" w14:textId="2C7405F6" w:rsidR="003C6F28" w:rsidRPr="001D06FB" w:rsidRDefault="003C6F28" w:rsidP="00705FB7">
      <w:pPr>
        <w:ind w:left="720" w:firstLine="720"/>
        <w:rPr>
          <w:rFonts w:asciiTheme="minorHAnsi" w:hAnsiTheme="minorHAnsi" w:cstheme="minorHAnsi"/>
        </w:rPr>
      </w:pPr>
    </w:p>
    <w:p w14:paraId="42808DDF" w14:textId="466326CB" w:rsidR="003C6F28" w:rsidRDefault="003C6F28" w:rsidP="00705FB7">
      <w:pPr>
        <w:rPr>
          <w:rFonts w:asciiTheme="minorHAnsi" w:hAnsiTheme="minorHAnsi" w:cstheme="minorHAnsi"/>
          <w:b/>
          <w:bCs/>
        </w:rPr>
      </w:pPr>
      <w:r w:rsidRPr="001D06FB">
        <w:rPr>
          <w:rFonts w:asciiTheme="minorHAnsi" w:hAnsiTheme="minorHAnsi" w:cstheme="minorHAnsi"/>
          <w:b/>
          <w:bCs/>
        </w:rPr>
        <w:t>Graduate</w:t>
      </w:r>
    </w:p>
    <w:p w14:paraId="06BBB1B8" w14:textId="77777777" w:rsidR="00E84CEB" w:rsidRPr="001D06FB" w:rsidRDefault="00E84CEB" w:rsidP="00705FB7">
      <w:pPr>
        <w:rPr>
          <w:rFonts w:asciiTheme="minorHAnsi" w:hAnsiTheme="minorHAnsi" w:cstheme="minorHAnsi"/>
          <w:b/>
          <w:bCs/>
        </w:rPr>
      </w:pPr>
    </w:p>
    <w:p w14:paraId="22DC1C8F" w14:textId="34EBBB7C" w:rsidR="00810FB1" w:rsidRPr="001D06FB" w:rsidRDefault="00810FB1" w:rsidP="00705FB7">
      <w:pPr>
        <w:rPr>
          <w:rFonts w:asciiTheme="minorHAnsi" w:hAnsiTheme="minorHAnsi" w:cstheme="minorHAnsi"/>
          <w:b/>
        </w:rPr>
      </w:pPr>
      <w:r w:rsidRPr="001D06FB">
        <w:rPr>
          <w:rFonts w:asciiTheme="minorHAnsi" w:hAnsiTheme="minorHAnsi" w:cstheme="minorHAnsi"/>
          <w:b/>
        </w:rPr>
        <w:t xml:space="preserve">Dates Attended   </w:t>
      </w:r>
      <w:r w:rsidR="00705FB7">
        <w:rPr>
          <w:rFonts w:asciiTheme="minorHAnsi" w:hAnsiTheme="minorHAnsi" w:cstheme="minorHAnsi"/>
          <w:b/>
        </w:rPr>
        <w:t xml:space="preserve"> </w:t>
      </w:r>
      <w:r w:rsidRPr="001D06FB">
        <w:rPr>
          <w:rFonts w:asciiTheme="minorHAnsi" w:hAnsiTheme="minorHAnsi" w:cstheme="minorHAnsi"/>
          <w:b/>
        </w:rPr>
        <w:t>Name and Location</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Degree Received</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Major Study</w:t>
      </w:r>
    </w:p>
    <w:p w14:paraId="71405E95" w14:textId="6F3F154B" w:rsidR="00810FB1" w:rsidRPr="001D06FB" w:rsidRDefault="00810FB1" w:rsidP="00705FB7">
      <w:pPr>
        <w:ind w:left="1440" w:firstLine="720"/>
        <w:rPr>
          <w:rFonts w:asciiTheme="minorHAnsi" w:hAnsiTheme="minorHAnsi" w:cstheme="minorHAnsi"/>
          <w:b/>
        </w:rPr>
      </w:pPr>
      <w:r w:rsidRPr="001D06FB">
        <w:rPr>
          <w:rFonts w:asciiTheme="minorHAnsi" w:hAnsiTheme="minorHAnsi" w:cstheme="minorHAnsi"/>
          <w:b/>
        </w:rPr>
        <w:t>of Institution</w:t>
      </w:r>
      <w:r w:rsidRPr="001D06FB">
        <w:rPr>
          <w:rFonts w:asciiTheme="minorHAnsi" w:hAnsiTheme="minorHAnsi" w:cstheme="minorHAnsi"/>
          <w:b/>
        </w:rPr>
        <w:tab/>
      </w:r>
      <w:r w:rsidRPr="001D06FB">
        <w:rPr>
          <w:rFonts w:asciiTheme="minorHAnsi" w:hAnsiTheme="minorHAnsi" w:cstheme="minorHAnsi"/>
          <w:b/>
        </w:rPr>
        <w:tab/>
      </w:r>
      <w:r w:rsidRPr="001D06FB">
        <w:rPr>
          <w:rFonts w:asciiTheme="minorHAnsi" w:hAnsiTheme="minorHAnsi" w:cstheme="minorHAnsi"/>
          <w:b/>
        </w:rPr>
        <w:tab/>
        <w:t>&amp; year</w:t>
      </w:r>
    </w:p>
    <w:p w14:paraId="6BDE1D67" w14:textId="77777777" w:rsidR="00705FB7" w:rsidRDefault="003C6F28" w:rsidP="00705FB7">
      <w:pPr>
        <w:pStyle w:val="Heading1"/>
        <w:ind w:left="0"/>
        <w:rPr>
          <w:rFonts w:asciiTheme="minorHAnsi" w:hAnsiTheme="minorHAnsi" w:cstheme="minorHAnsi"/>
          <w:i w:val="0"/>
        </w:rPr>
      </w:pPr>
      <w:r w:rsidRPr="001D06FB">
        <w:rPr>
          <w:rFonts w:asciiTheme="minorHAnsi" w:hAnsiTheme="minorHAnsi" w:cstheme="minorHAnsi"/>
          <w:i w:val="0"/>
        </w:rPr>
        <w:t>1989 – 91</w:t>
      </w:r>
      <w:r w:rsidRPr="001D06FB">
        <w:rPr>
          <w:rFonts w:asciiTheme="minorHAnsi" w:hAnsiTheme="minorHAnsi" w:cstheme="minorHAnsi"/>
          <w:i w:val="0"/>
        </w:rPr>
        <w:tab/>
        <w:t>University of Pittsburgh</w:t>
      </w:r>
    </w:p>
    <w:p w14:paraId="281F4845" w14:textId="7B454E94" w:rsidR="003C6F28" w:rsidRPr="001D06FB" w:rsidRDefault="00CC5D36" w:rsidP="00705FB7">
      <w:pPr>
        <w:pStyle w:val="Heading1"/>
        <w:ind w:firstLine="720"/>
        <w:rPr>
          <w:rFonts w:asciiTheme="minorHAnsi" w:hAnsiTheme="minorHAnsi" w:cstheme="minorHAnsi"/>
          <w:i w:val="0"/>
        </w:rPr>
      </w:pPr>
      <w:r w:rsidRPr="001D06FB">
        <w:rPr>
          <w:rFonts w:asciiTheme="minorHAnsi" w:hAnsiTheme="minorHAnsi" w:cstheme="minorHAnsi"/>
          <w:i w:val="0"/>
        </w:rPr>
        <w:t>Pittsburgh, Pennsylvania</w:t>
      </w:r>
      <w:r w:rsidRPr="001D06FB">
        <w:rPr>
          <w:rFonts w:asciiTheme="minorHAnsi" w:hAnsiTheme="minorHAnsi" w:cstheme="minorHAnsi"/>
          <w:i w:val="0"/>
        </w:rPr>
        <w:tab/>
        <w:t xml:space="preserve"> </w:t>
      </w:r>
      <w:r w:rsidR="00705FB7">
        <w:rPr>
          <w:rFonts w:asciiTheme="minorHAnsi" w:hAnsiTheme="minorHAnsi" w:cstheme="minorHAnsi"/>
          <w:i w:val="0"/>
        </w:rPr>
        <w:tab/>
      </w:r>
      <w:r w:rsidR="003C6F28" w:rsidRPr="001D06FB">
        <w:rPr>
          <w:rFonts w:asciiTheme="minorHAnsi" w:hAnsiTheme="minorHAnsi" w:cstheme="minorHAnsi"/>
          <w:i w:val="0"/>
        </w:rPr>
        <w:t>M.S.</w:t>
      </w:r>
      <w:r w:rsidR="00E84CEB">
        <w:rPr>
          <w:rFonts w:asciiTheme="minorHAnsi" w:hAnsiTheme="minorHAnsi" w:cstheme="minorHAnsi"/>
          <w:i w:val="0"/>
        </w:rPr>
        <w:t>,</w:t>
      </w:r>
      <w:r w:rsidR="003C6F28" w:rsidRPr="001D06FB">
        <w:rPr>
          <w:rFonts w:asciiTheme="minorHAnsi" w:hAnsiTheme="minorHAnsi" w:cstheme="minorHAnsi"/>
          <w:i w:val="0"/>
        </w:rPr>
        <w:t xml:space="preserve"> 1991</w:t>
      </w:r>
      <w:r w:rsidR="003C6F28" w:rsidRPr="001D06FB">
        <w:rPr>
          <w:rFonts w:asciiTheme="minorHAnsi" w:hAnsiTheme="minorHAnsi" w:cstheme="minorHAnsi"/>
          <w:i w:val="0"/>
        </w:rPr>
        <w:tab/>
        <w:t>Computer</w:t>
      </w:r>
      <w:r w:rsidR="00711E1D" w:rsidRPr="001D06FB">
        <w:rPr>
          <w:rFonts w:asciiTheme="minorHAnsi" w:hAnsiTheme="minorHAnsi" w:cstheme="minorHAnsi"/>
          <w:i w:val="0"/>
        </w:rPr>
        <w:t xml:space="preserve"> </w:t>
      </w:r>
      <w:r w:rsidR="003C6F28" w:rsidRPr="001D06FB">
        <w:rPr>
          <w:rFonts w:asciiTheme="minorHAnsi" w:hAnsiTheme="minorHAnsi" w:cstheme="minorHAnsi"/>
          <w:i w:val="0"/>
        </w:rPr>
        <w:t>Science</w:t>
      </w:r>
    </w:p>
    <w:p w14:paraId="5EB884BF" w14:textId="77777777" w:rsidR="00785BB0" w:rsidRPr="001D06FB" w:rsidRDefault="00785BB0" w:rsidP="00705FB7">
      <w:pPr>
        <w:rPr>
          <w:rFonts w:asciiTheme="minorHAnsi" w:hAnsiTheme="minorHAnsi" w:cstheme="minorHAnsi"/>
        </w:rPr>
      </w:pPr>
    </w:p>
    <w:p w14:paraId="4A228695" w14:textId="2721A579" w:rsidR="00711E1D" w:rsidRPr="001D06FB" w:rsidRDefault="003C6F28" w:rsidP="00705FB7">
      <w:pPr>
        <w:pStyle w:val="Heading1"/>
        <w:ind w:left="0"/>
        <w:rPr>
          <w:rFonts w:asciiTheme="minorHAnsi" w:hAnsiTheme="minorHAnsi" w:cstheme="minorHAnsi"/>
          <w:i w:val="0"/>
        </w:rPr>
      </w:pPr>
      <w:r w:rsidRPr="001D06FB">
        <w:rPr>
          <w:rFonts w:asciiTheme="minorHAnsi" w:hAnsiTheme="minorHAnsi" w:cstheme="minorHAnsi"/>
          <w:i w:val="0"/>
        </w:rPr>
        <w:t>1991 – 96</w:t>
      </w:r>
      <w:r w:rsidR="00E84CEB">
        <w:rPr>
          <w:rFonts w:asciiTheme="minorHAnsi" w:hAnsiTheme="minorHAnsi" w:cstheme="minorHAnsi"/>
          <w:i w:val="0"/>
        </w:rPr>
        <w:t>,</w:t>
      </w:r>
      <w:r w:rsidRPr="001D06FB">
        <w:rPr>
          <w:rFonts w:asciiTheme="minorHAnsi" w:hAnsiTheme="minorHAnsi" w:cstheme="minorHAnsi"/>
          <w:i w:val="0"/>
        </w:rPr>
        <w:tab/>
        <w:t>University of Pittsburgh</w:t>
      </w:r>
      <w:r w:rsidRPr="001D06FB">
        <w:rPr>
          <w:rFonts w:asciiTheme="minorHAnsi" w:hAnsiTheme="minorHAnsi" w:cstheme="minorHAnsi"/>
          <w:i w:val="0"/>
        </w:rPr>
        <w:tab/>
      </w:r>
      <w:r w:rsidR="00705FB7">
        <w:rPr>
          <w:rFonts w:asciiTheme="minorHAnsi" w:hAnsiTheme="minorHAnsi" w:cstheme="minorHAnsi"/>
          <w:i w:val="0"/>
        </w:rPr>
        <w:tab/>
      </w:r>
      <w:r w:rsidRPr="001D06FB">
        <w:rPr>
          <w:rFonts w:asciiTheme="minorHAnsi" w:hAnsiTheme="minorHAnsi" w:cstheme="minorHAnsi"/>
          <w:i w:val="0"/>
        </w:rPr>
        <w:t>Ph.D.</w:t>
      </w:r>
      <w:r w:rsidR="00E84CEB">
        <w:rPr>
          <w:rFonts w:asciiTheme="minorHAnsi" w:hAnsiTheme="minorHAnsi" w:cstheme="minorHAnsi"/>
          <w:i w:val="0"/>
        </w:rPr>
        <w:t xml:space="preserve">, </w:t>
      </w:r>
      <w:r w:rsidRPr="001D06FB">
        <w:rPr>
          <w:rFonts w:asciiTheme="minorHAnsi" w:hAnsiTheme="minorHAnsi" w:cstheme="minorHAnsi"/>
          <w:i w:val="0"/>
        </w:rPr>
        <w:t>1999</w:t>
      </w:r>
      <w:r w:rsidRPr="001D06FB">
        <w:rPr>
          <w:rFonts w:asciiTheme="minorHAnsi" w:hAnsiTheme="minorHAnsi" w:cstheme="minorHAnsi"/>
          <w:i w:val="0"/>
        </w:rPr>
        <w:tab/>
        <w:t>Computer</w:t>
      </w:r>
      <w:r w:rsidR="00711E1D" w:rsidRPr="001D06FB">
        <w:rPr>
          <w:rFonts w:asciiTheme="minorHAnsi" w:hAnsiTheme="minorHAnsi" w:cstheme="minorHAnsi"/>
          <w:i w:val="0"/>
        </w:rPr>
        <w:t xml:space="preserve"> Science</w:t>
      </w:r>
    </w:p>
    <w:p w14:paraId="06109BD2" w14:textId="6522DAFD" w:rsidR="00794200" w:rsidRPr="001D06FB" w:rsidRDefault="00E84CEB" w:rsidP="00705FB7">
      <w:pPr>
        <w:pStyle w:val="Heading1"/>
        <w:ind w:left="0"/>
        <w:rPr>
          <w:rFonts w:asciiTheme="minorHAnsi" w:hAnsiTheme="minorHAnsi" w:cstheme="minorHAnsi"/>
          <w:i w:val="0"/>
        </w:rPr>
      </w:pPr>
      <w:r>
        <w:rPr>
          <w:rFonts w:asciiTheme="minorHAnsi" w:hAnsiTheme="minorHAnsi" w:cstheme="minorHAnsi"/>
          <w:i w:val="0"/>
        </w:rPr>
        <w:t xml:space="preserve">1998 </w:t>
      </w:r>
      <w:r w:rsidRPr="001D06FB">
        <w:rPr>
          <w:rFonts w:asciiTheme="minorHAnsi" w:hAnsiTheme="minorHAnsi" w:cstheme="minorHAnsi"/>
          <w:i w:val="0"/>
        </w:rPr>
        <w:t xml:space="preserve">– </w:t>
      </w:r>
      <w:r>
        <w:rPr>
          <w:rFonts w:asciiTheme="minorHAnsi" w:hAnsiTheme="minorHAnsi" w:cstheme="minorHAnsi"/>
          <w:i w:val="0"/>
        </w:rPr>
        <w:t xml:space="preserve">99         </w:t>
      </w:r>
      <w:r w:rsidR="005C05F3" w:rsidRPr="001D06FB">
        <w:rPr>
          <w:rFonts w:asciiTheme="minorHAnsi" w:hAnsiTheme="minorHAnsi" w:cstheme="minorHAnsi"/>
          <w:i w:val="0"/>
        </w:rPr>
        <w:t>Pittsburgh, Pennsylvania</w:t>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794200" w:rsidRPr="001D06FB">
        <w:rPr>
          <w:rFonts w:asciiTheme="minorHAnsi" w:hAnsiTheme="minorHAnsi" w:cstheme="minorHAnsi"/>
          <w:i w:val="0"/>
        </w:rPr>
        <w:t>Thesis</w:t>
      </w:r>
      <w:r w:rsidR="00000BA1" w:rsidRPr="001D06FB">
        <w:rPr>
          <w:rFonts w:asciiTheme="minorHAnsi" w:hAnsiTheme="minorHAnsi" w:cstheme="minorHAnsi"/>
          <w:i w:val="0"/>
        </w:rPr>
        <w:t xml:space="preserve"> - Supervisor:</w:t>
      </w:r>
    </w:p>
    <w:p w14:paraId="527CFB85" w14:textId="70EF0A44" w:rsidR="003C6F28" w:rsidRPr="001D06FB" w:rsidRDefault="00225499" w:rsidP="00705FB7">
      <w:pPr>
        <w:pStyle w:val="Heading1"/>
        <w:ind w:left="6480"/>
        <w:rPr>
          <w:rFonts w:asciiTheme="minorHAnsi" w:hAnsiTheme="minorHAnsi" w:cstheme="minorHAnsi"/>
          <w:i w:val="0"/>
        </w:rPr>
      </w:pPr>
      <w:r w:rsidRPr="001D06FB">
        <w:rPr>
          <w:rFonts w:asciiTheme="minorHAnsi" w:hAnsiTheme="minorHAnsi" w:cstheme="minorHAnsi"/>
        </w:rPr>
        <w:t xml:space="preserve">Prof. </w:t>
      </w:r>
      <w:r w:rsidR="00711E1D" w:rsidRPr="001D06FB">
        <w:rPr>
          <w:rFonts w:asciiTheme="minorHAnsi" w:hAnsiTheme="minorHAnsi" w:cstheme="minorHAnsi"/>
        </w:rPr>
        <w:t>Bruce G. Buchanan</w:t>
      </w:r>
    </w:p>
    <w:p w14:paraId="2509C973" w14:textId="1D69BA1B" w:rsidR="003C6F28" w:rsidRPr="001D06FB" w:rsidRDefault="003C6F28" w:rsidP="00705FB7">
      <w:pPr>
        <w:rPr>
          <w:rFonts w:asciiTheme="minorHAnsi" w:hAnsiTheme="minorHAnsi" w:cstheme="minorHAnsi"/>
        </w:rPr>
      </w:pPr>
    </w:p>
    <w:p w14:paraId="30FC144E" w14:textId="59BC1AEC" w:rsidR="003C6F28" w:rsidRPr="00E84CEB" w:rsidRDefault="0098285A" w:rsidP="0098285A">
      <w:pPr>
        <w:ind w:firstLine="720"/>
        <w:jc w:val="center"/>
        <w:rPr>
          <w:rFonts w:asciiTheme="minorHAnsi" w:hAnsiTheme="minorHAnsi" w:cstheme="minorHAnsi"/>
          <w:b/>
          <w:bCs/>
          <w:sz w:val="28"/>
          <w:szCs w:val="28"/>
        </w:rPr>
      </w:pPr>
      <w:r w:rsidRPr="00E84CEB">
        <w:rPr>
          <w:rFonts w:asciiTheme="minorHAnsi" w:hAnsiTheme="minorHAnsi" w:cstheme="minorHAnsi"/>
          <w:b/>
          <w:bCs/>
          <w:sz w:val="28"/>
          <w:szCs w:val="28"/>
        </w:rPr>
        <w:t>APPOINTMENTS and POSITIONS</w:t>
      </w:r>
    </w:p>
    <w:p w14:paraId="12495B9F" w14:textId="7CA70C34" w:rsidR="00B918E5" w:rsidRPr="00E84CEB" w:rsidRDefault="003C6F28" w:rsidP="00B918E5">
      <w:pPr>
        <w:jc w:val="both"/>
        <w:rPr>
          <w:rFonts w:asciiTheme="minorHAnsi" w:hAnsiTheme="minorHAnsi" w:cstheme="minorHAnsi"/>
          <w:b/>
          <w:bCs/>
          <w:u w:val="single"/>
        </w:rPr>
      </w:pPr>
      <w:r w:rsidRPr="00E84CEB">
        <w:rPr>
          <w:rFonts w:asciiTheme="minorHAnsi" w:hAnsiTheme="minorHAnsi" w:cstheme="minorHAnsi"/>
          <w:b/>
          <w:bCs/>
          <w:u w:val="single"/>
        </w:rPr>
        <w:t>Academic</w:t>
      </w:r>
    </w:p>
    <w:p w14:paraId="234C9378" w14:textId="56E5C08F" w:rsidR="00B918E5" w:rsidRPr="001D06FB" w:rsidRDefault="00B918E5" w:rsidP="00B918E5">
      <w:pPr>
        <w:jc w:val="both"/>
        <w:rPr>
          <w:rFonts w:asciiTheme="minorHAnsi" w:hAnsiTheme="minorHAnsi" w:cstheme="minorHAnsi"/>
          <w:b/>
          <w:bCs/>
        </w:rPr>
      </w:pPr>
      <w:r w:rsidRPr="001D06FB">
        <w:rPr>
          <w:rFonts w:asciiTheme="minorHAnsi" w:hAnsiTheme="minorHAnsi" w:cstheme="minorHAnsi"/>
          <w:b/>
          <w:bCs/>
        </w:rPr>
        <w:t>Current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724"/>
        <w:gridCol w:w="2512"/>
      </w:tblGrid>
      <w:tr w:rsidR="008B2504" w:rsidRPr="001D06FB" w14:paraId="4290A3D4" w14:textId="77777777" w:rsidTr="008B2504">
        <w:tc>
          <w:tcPr>
            <w:tcW w:w="2124" w:type="dxa"/>
            <w:hideMark/>
          </w:tcPr>
          <w:p w14:paraId="6B012C02"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Years Inclusive</w:t>
            </w:r>
          </w:p>
        </w:tc>
        <w:tc>
          <w:tcPr>
            <w:tcW w:w="4724" w:type="dxa"/>
            <w:hideMark/>
          </w:tcPr>
          <w:p w14:paraId="27022D48"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Name and Location of Institution</w:t>
            </w:r>
          </w:p>
        </w:tc>
        <w:tc>
          <w:tcPr>
            <w:tcW w:w="2512" w:type="dxa"/>
            <w:hideMark/>
          </w:tcPr>
          <w:p w14:paraId="198FF402"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Rank/Title</w:t>
            </w:r>
          </w:p>
        </w:tc>
      </w:tr>
      <w:tr w:rsidR="008B2504" w:rsidRPr="001D06FB" w14:paraId="78E166C8" w14:textId="77777777" w:rsidTr="00083207">
        <w:trPr>
          <w:trHeight w:val="585"/>
        </w:trPr>
        <w:tc>
          <w:tcPr>
            <w:tcW w:w="2124" w:type="dxa"/>
          </w:tcPr>
          <w:p w14:paraId="27B522C3" w14:textId="10B2E3DD"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2011-present</w:t>
            </w:r>
          </w:p>
        </w:tc>
        <w:tc>
          <w:tcPr>
            <w:tcW w:w="4724" w:type="dxa"/>
          </w:tcPr>
          <w:p w14:paraId="6B03506E" w14:textId="253F007F"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 xml:space="preserve">Biomedical Informatics, Dept of Biomedical Informatics, </w:t>
            </w:r>
            <w:r w:rsidR="00A62108" w:rsidRPr="001D06FB">
              <w:rPr>
                <w:rFonts w:asciiTheme="minorHAnsi" w:hAnsiTheme="minorHAnsi" w:cstheme="minorHAnsi"/>
                <w:bCs/>
              </w:rPr>
              <w:t>University of Pittsburgh</w:t>
            </w:r>
          </w:p>
        </w:tc>
        <w:tc>
          <w:tcPr>
            <w:tcW w:w="2512" w:type="dxa"/>
          </w:tcPr>
          <w:p w14:paraId="793171A3" w14:textId="1B5A718E"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Associate Professor (Tenured)</w:t>
            </w:r>
          </w:p>
        </w:tc>
      </w:tr>
      <w:tr w:rsidR="008B2504" w:rsidRPr="001D06FB" w14:paraId="1A643941" w14:textId="77777777" w:rsidTr="008B2504">
        <w:tc>
          <w:tcPr>
            <w:tcW w:w="2124" w:type="dxa"/>
          </w:tcPr>
          <w:p w14:paraId="359017F9" w14:textId="637F1C7B"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2011-present</w:t>
            </w:r>
          </w:p>
        </w:tc>
        <w:tc>
          <w:tcPr>
            <w:tcW w:w="4724" w:type="dxa"/>
          </w:tcPr>
          <w:p w14:paraId="73F470FD" w14:textId="5F3C7B7E"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Computational Biology, Dept of Computational Biology, </w:t>
            </w:r>
            <w:r w:rsidR="00A62108" w:rsidRPr="001D06FB">
              <w:rPr>
                <w:rFonts w:asciiTheme="minorHAnsi" w:hAnsiTheme="minorHAnsi" w:cstheme="minorHAnsi"/>
                <w:bCs/>
              </w:rPr>
              <w:t>University of Pittsburgh</w:t>
            </w:r>
          </w:p>
        </w:tc>
        <w:tc>
          <w:tcPr>
            <w:tcW w:w="2512" w:type="dxa"/>
          </w:tcPr>
          <w:p w14:paraId="039F8955" w14:textId="4B4B3EFB"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Associate Professor</w:t>
            </w:r>
          </w:p>
        </w:tc>
      </w:tr>
      <w:tr w:rsidR="008B2504" w:rsidRPr="001D06FB" w14:paraId="704EC2F2" w14:textId="77777777" w:rsidTr="008B2504">
        <w:tc>
          <w:tcPr>
            <w:tcW w:w="2124" w:type="dxa"/>
          </w:tcPr>
          <w:p w14:paraId="37273A2E" w14:textId="606F2E4F"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2018-present</w:t>
            </w:r>
          </w:p>
        </w:tc>
        <w:tc>
          <w:tcPr>
            <w:tcW w:w="4724" w:type="dxa"/>
          </w:tcPr>
          <w:p w14:paraId="76EFC562" w14:textId="5EE98CFF"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Bioengineering, Department of Bioengineering, </w:t>
            </w:r>
            <w:r w:rsidR="00A62108" w:rsidRPr="001D06FB">
              <w:rPr>
                <w:rFonts w:asciiTheme="minorHAnsi" w:hAnsiTheme="minorHAnsi" w:cstheme="minorHAnsi"/>
                <w:bCs/>
              </w:rPr>
              <w:t>University of Pittsburgh</w:t>
            </w:r>
          </w:p>
        </w:tc>
        <w:tc>
          <w:tcPr>
            <w:tcW w:w="2512" w:type="dxa"/>
          </w:tcPr>
          <w:p w14:paraId="67743629" w14:textId="0229DDF3"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Associate Professor </w:t>
            </w:r>
          </w:p>
        </w:tc>
      </w:tr>
      <w:tr w:rsidR="008B2504" w:rsidRPr="001D06FB" w14:paraId="3C5E2733" w14:textId="77777777" w:rsidTr="008B2504">
        <w:tc>
          <w:tcPr>
            <w:tcW w:w="2124" w:type="dxa"/>
          </w:tcPr>
          <w:p w14:paraId="6353FA75" w14:textId="633CA590"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lastRenderedPageBreak/>
              <w:t>2019-present</w:t>
            </w:r>
          </w:p>
        </w:tc>
        <w:tc>
          <w:tcPr>
            <w:tcW w:w="4724" w:type="dxa"/>
          </w:tcPr>
          <w:p w14:paraId="27BC4C2C" w14:textId="7A3C2E28"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Clinical and Translational Science, </w:t>
            </w:r>
            <w:r w:rsidR="00A62108" w:rsidRPr="001D06FB">
              <w:rPr>
                <w:rFonts w:asciiTheme="minorHAnsi" w:hAnsiTheme="minorHAnsi" w:cstheme="minorHAnsi"/>
                <w:bCs/>
              </w:rPr>
              <w:t>University of Pittsburgh</w:t>
            </w:r>
          </w:p>
        </w:tc>
        <w:tc>
          <w:tcPr>
            <w:tcW w:w="2512" w:type="dxa"/>
          </w:tcPr>
          <w:p w14:paraId="7DC2FC83" w14:textId="53268BD5"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Associate Professor</w:t>
            </w:r>
          </w:p>
        </w:tc>
      </w:tr>
      <w:tr w:rsidR="008B2504" w:rsidRPr="001D06FB" w14:paraId="578A8C03" w14:textId="77777777" w:rsidTr="008B2504">
        <w:tc>
          <w:tcPr>
            <w:tcW w:w="2124" w:type="dxa"/>
          </w:tcPr>
          <w:p w14:paraId="2C3CBB20" w14:textId="708C7B64"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2018-2020</w:t>
            </w:r>
          </w:p>
        </w:tc>
        <w:tc>
          <w:tcPr>
            <w:tcW w:w="4724" w:type="dxa"/>
          </w:tcPr>
          <w:p w14:paraId="30E379F1" w14:textId="7B69A882"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Intelligent Systems Program, School of Computing and Information, </w:t>
            </w:r>
            <w:r w:rsidR="00A62108" w:rsidRPr="001D06FB">
              <w:rPr>
                <w:rFonts w:asciiTheme="minorHAnsi" w:hAnsiTheme="minorHAnsi" w:cstheme="minorHAnsi"/>
                <w:bCs/>
              </w:rPr>
              <w:t>University of Pittsburgh</w:t>
            </w:r>
          </w:p>
        </w:tc>
        <w:tc>
          <w:tcPr>
            <w:tcW w:w="2512" w:type="dxa"/>
          </w:tcPr>
          <w:p w14:paraId="21C9D8B0" w14:textId="6A2A2155"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Co-Director (elected)</w:t>
            </w:r>
          </w:p>
        </w:tc>
      </w:tr>
      <w:tr w:rsidR="008B2504" w:rsidRPr="001D06FB" w14:paraId="0C4AB500" w14:textId="77777777" w:rsidTr="008B2504">
        <w:tc>
          <w:tcPr>
            <w:tcW w:w="2124" w:type="dxa"/>
          </w:tcPr>
          <w:p w14:paraId="1A50F24F" w14:textId="471A98B6"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2020-2022</w:t>
            </w:r>
          </w:p>
        </w:tc>
        <w:tc>
          <w:tcPr>
            <w:tcW w:w="4724" w:type="dxa"/>
          </w:tcPr>
          <w:p w14:paraId="2E6C8782" w14:textId="048842F9"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Intelligent Systems Program, School of Computing and Information, </w:t>
            </w:r>
            <w:r w:rsidR="00A62108" w:rsidRPr="001D06FB">
              <w:rPr>
                <w:rFonts w:asciiTheme="minorHAnsi" w:hAnsiTheme="minorHAnsi" w:cstheme="minorHAnsi"/>
                <w:bCs/>
              </w:rPr>
              <w:t>University of Pittsburgh</w:t>
            </w:r>
          </w:p>
        </w:tc>
        <w:tc>
          <w:tcPr>
            <w:tcW w:w="2512" w:type="dxa"/>
          </w:tcPr>
          <w:p w14:paraId="149752A8" w14:textId="37A996E9"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Director (elected)</w:t>
            </w:r>
          </w:p>
        </w:tc>
      </w:tr>
      <w:tr w:rsidR="00D67CC9" w:rsidRPr="001D06FB" w14:paraId="6BD66BED" w14:textId="77777777" w:rsidTr="008B2504">
        <w:tc>
          <w:tcPr>
            <w:tcW w:w="2124" w:type="dxa"/>
          </w:tcPr>
          <w:p w14:paraId="5AF3C17F" w14:textId="1729ACBF" w:rsidR="00D67CC9" w:rsidRPr="001D06FB" w:rsidRDefault="00D67CC9" w:rsidP="008B2504">
            <w:pPr>
              <w:spacing w:afterLines="40" w:after="96"/>
              <w:rPr>
                <w:rFonts w:asciiTheme="minorHAnsi" w:hAnsiTheme="minorHAnsi" w:cstheme="minorHAnsi"/>
                <w:b/>
              </w:rPr>
            </w:pPr>
            <w:r w:rsidRPr="001D06FB">
              <w:rPr>
                <w:rFonts w:asciiTheme="minorHAnsi" w:hAnsiTheme="minorHAnsi" w:cstheme="minorHAnsi"/>
                <w:b/>
              </w:rPr>
              <w:t>Past</w:t>
            </w:r>
          </w:p>
        </w:tc>
        <w:tc>
          <w:tcPr>
            <w:tcW w:w="4724" w:type="dxa"/>
          </w:tcPr>
          <w:p w14:paraId="5452FE73" w14:textId="77777777" w:rsidR="00D67CC9" w:rsidRPr="001D06FB" w:rsidRDefault="00D67CC9" w:rsidP="008B2504">
            <w:pPr>
              <w:spacing w:afterLines="40" w:after="96"/>
              <w:rPr>
                <w:rFonts w:asciiTheme="minorHAnsi" w:hAnsiTheme="minorHAnsi" w:cstheme="minorHAnsi"/>
                <w:bCs/>
              </w:rPr>
            </w:pPr>
          </w:p>
        </w:tc>
        <w:tc>
          <w:tcPr>
            <w:tcW w:w="2512" w:type="dxa"/>
          </w:tcPr>
          <w:p w14:paraId="0EF86F67" w14:textId="1C50F95C" w:rsidR="00D67CC9" w:rsidRPr="001D06FB" w:rsidRDefault="00D67CC9" w:rsidP="008B2504">
            <w:pPr>
              <w:spacing w:afterLines="40" w:after="96"/>
              <w:rPr>
                <w:rFonts w:asciiTheme="minorHAnsi" w:hAnsiTheme="minorHAnsi" w:cstheme="minorHAnsi"/>
                <w:bCs/>
              </w:rPr>
            </w:pPr>
          </w:p>
        </w:tc>
      </w:tr>
      <w:tr w:rsidR="00D67CC9" w:rsidRPr="001D06FB" w14:paraId="296260C5" w14:textId="77777777" w:rsidTr="008B2504">
        <w:tc>
          <w:tcPr>
            <w:tcW w:w="2124" w:type="dxa"/>
          </w:tcPr>
          <w:p w14:paraId="6F273C42" w14:textId="1C7CE3AF"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2000-2002</w:t>
            </w:r>
          </w:p>
        </w:tc>
        <w:tc>
          <w:tcPr>
            <w:tcW w:w="4724" w:type="dxa"/>
          </w:tcPr>
          <w:p w14:paraId="4F3FAC22" w14:textId="5046D731"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Dept of Medicine, Univ of Pittsburgh</w:t>
            </w:r>
            <w:r w:rsidR="00C86659" w:rsidRPr="001D06FB">
              <w:rPr>
                <w:rFonts w:asciiTheme="minorHAnsi" w:hAnsiTheme="minorHAnsi" w:cstheme="minorHAnsi"/>
                <w:bCs/>
              </w:rPr>
              <w:t>,</w:t>
            </w:r>
            <w:r w:rsidRPr="001D06FB">
              <w:rPr>
                <w:rFonts w:asciiTheme="minorHAnsi" w:hAnsiTheme="minorHAnsi" w:cstheme="minorHAnsi"/>
                <w:bCs/>
              </w:rPr>
              <w:t xml:space="preserve"> </w:t>
            </w:r>
            <w:r w:rsidR="00A62108" w:rsidRPr="001D06FB">
              <w:rPr>
                <w:rFonts w:asciiTheme="minorHAnsi" w:hAnsiTheme="minorHAnsi" w:cstheme="minorHAnsi"/>
                <w:bCs/>
              </w:rPr>
              <w:t>University of Pittsburgh</w:t>
            </w:r>
          </w:p>
        </w:tc>
        <w:tc>
          <w:tcPr>
            <w:tcW w:w="2512" w:type="dxa"/>
          </w:tcPr>
          <w:p w14:paraId="58BB6D71" w14:textId="7AE9B566"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bCs/>
              </w:rPr>
              <w:t>Visiting Assistant Professor</w:t>
            </w:r>
          </w:p>
        </w:tc>
      </w:tr>
      <w:tr w:rsidR="00D67CC9" w:rsidRPr="001D06FB" w14:paraId="019CCEB6" w14:textId="77777777" w:rsidTr="008B2504">
        <w:tc>
          <w:tcPr>
            <w:tcW w:w="2124" w:type="dxa"/>
          </w:tcPr>
          <w:p w14:paraId="59ED180F" w14:textId="5759A1B9"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2000-2002</w:t>
            </w:r>
          </w:p>
        </w:tc>
        <w:tc>
          <w:tcPr>
            <w:tcW w:w="4724" w:type="dxa"/>
          </w:tcPr>
          <w:p w14:paraId="77C0E6B7" w14:textId="2ED2F8F9"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 xml:space="preserve">Intelligent Systems Program, </w:t>
            </w:r>
            <w:r w:rsidR="00A62108" w:rsidRPr="001D06FB">
              <w:rPr>
                <w:rFonts w:asciiTheme="minorHAnsi" w:hAnsiTheme="minorHAnsi" w:cstheme="minorHAnsi"/>
                <w:bCs/>
              </w:rPr>
              <w:t>University of Pittsburgh</w:t>
            </w:r>
          </w:p>
        </w:tc>
        <w:tc>
          <w:tcPr>
            <w:tcW w:w="2512" w:type="dxa"/>
          </w:tcPr>
          <w:p w14:paraId="3E5FF091" w14:textId="4F352E02"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bCs/>
              </w:rPr>
              <w:t>Visiting Assistant Professor</w:t>
            </w:r>
          </w:p>
        </w:tc>
      </w:tr>
      <w:tr w:rsidR="00D67CC9" w:rsidRPr="001D06FB" w14:paraId="0CF34213" w14:textId="77777777" w:rsidTr="008B2504">
        <w:tc>
          <w:tcPr>
            <w:tcW w:w="2124" w:type="dxa"/>
          </w:tcPr>
          <w:p w14:paraId="2D1C0C00" w14:textId="7E6E837C"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2002-2006</w:t>
            </w:r>
          </w:p>
        </w:tc>
        <w:tc>
          <w:tcPr>
            <w:tcW w:w="4724" w:type="dxa"/>
          </w:tcPr>
          <w:p w14:paraId="28052EB9" w14:textId="7BF0E7C7"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rPr>
              <w:t xml:space="preserve">Dept of Medicine, </w:t>
            </w:r>
            <w:r w:rsidR="00A62108" w:rsidRPr="001D06FB">
              <w:rPr>
                <w:rFonts w:asciiTheme="minorHAnsi" w:hAnsiTheme="minorHAnsi" w:cstheme="minorHAnsi"/>
              </w:rPr>
              <w:t>University of Pittsburgh</w:t>
            </w:r>
          </w:p>
        </w:tc>
        <w:tc>
          <w:tcPr>
            <w:tcW w:w="2512" w:type="dxa"/>
          </w:tcPr>
          <w:p w14:paraId="69DE3710" w14:textId="79106DF1"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rPr>
              <w:t>Assistant Professor</w:t>
            </w:r>
          </w:p>
        </w:tc>
      </w:tr>
      <w:tr w:rsidR="00D67CC9" w:rsidRPr="001D06FB" w14:paraId="3B9C744F" w14:textId="77777777" w:rsidTr="008B2504">
        <w:tc>
          <w:tcPr>
            <w:tcW w:w="2124" w:type="dxa"/>
          </w:tcPr>
          <w:p w14:paraId="56979FAA" w14:textId="3CE10B3D"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2002-2011</w:t>
            </w:r>
          </w:p>
        </w:tc>
        <w:tc>
          <w:tcPr>
            <w:tcW w:w="4724" w:type="dxa"/>
          </w:tcPr>
          <w:p w14:paraId="11D52835" w14:textId="572612EB" w:rsidR="00D67CC9" w:rsidRPr="001D06FB" w:rsidRDefault="00D67CC9" w:rsidP="008B2504">
            <w:pPr>
              <w:spacing w:afterLines="40" w:after="96"/>
              <w:rPr>
                <w:rFonts w:asciiTheme="minorHAnsi" w:hAnsiTheme="minorHAnsi" w:cstheme="minorHAnsi"/>
              </w:rPr>
            </w:pPr>
            <w:r w:rsidRPr="001D06FB">
              <w:rPr>
                <w:rFonts w:asciiTheme="minorHAnsi" w:hAnsiTheme="minorHAnsi" w:cstheme="minorHAnsi"/>
              </w:rPr>
              <w:t>Intelligent Systems Programs</w:t>
            </w:r>
            <w:r w:rsidR="00C86659" w:rsidRPr="001D06FB">
              <w:rPr>
                <w:rFonts w:asciiTheme="minorHAnsi" w:hAnsiTheme="minorHAnsi" w:cstheme="minorHAnsi"/>
              </w:rPr>
              <w:t>,</w:t>
            </w:r>
            <w:r w:rsidRPr="001D06FB">
              <w:rPr>
                <w:rFonts w:asciiTheme="minorHAnsi" w:hAnsiTheme="minorHAnsi" w:cstheme="minorHAnsi"/>
              </w:rPr>
              <w:t xml:space="preserve"> </w:t>
            </w:r>
            <w:r w:rsidR="00A62108" w:rsidRPr="001D06FB">
              <w:rPr>
                <w:rFonts w:asciiTheme="minorHAnsi" w:hAnsiTheme="minorHAnsi" w:cstheme="minorHAnsi"/>
              </w:rPr>
              <w:t>University of Pittsburgh</w:t>
            </w:r>
          </w:p>
        </w:tc>
        <w:tc>
          <w:tcPr>
            <w:tcW w:w="2512" w:type="dxa"/>
          </w:tcPr>
          <w:p w14:paraId="39743EDD" w14:textId="5AFBAEE0" w:rsidR="00C86659" w:rsidRPr="001D06FB" w:rsidRDefault="00D67CC9" w:rsidP="00C86659">
            <w:pPr>
              <w:spacing w:afterLines="40" w:after="96"/>
              <w:rPr>
                <w:rFonts w:asciiTheme="minorHAnsi" w:hAnsiTheme="minorHAnsi" w:cstheme="minorHAnsi"/>
              </w:rPr>
            </w:pPr>
            <w:r w:rsidRPr="001D06FB">
              <w:rPr>
                <w:rFonts w:asciiTheme="minorHAnsi" w:hAnsiTheme="minorHAnsi" w:cstheme="minorHAnsi"/>
              </w:rPr>
              <w:t>Assistant Professor</w:t>
            </w:r>
          </w:p>
        </w:tc>
      </w:tr>
      <w:tr w:rsidR="00C86659" w:rsidRPr="001D06FB" w14:paraId="749EE4CC" w14:textId="77777777" w:rsidTr="008B2504">
        <w:tc>
          <w:tcPr>
            <w:tcW w:w="2124" w:type="dxa"/>
          </w:tcPr>
          <w:p w14:paraId="38CA064D" w14:textId="5E573A3D"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2006-2011</w:t>
            </w:r>
          </w:p>
        </w:tc>
        <w:tc>
          <w:tcPr>
            <w:tcW w:w="4724" w:type="dxa"/>
          </w:tcPr>
          <w:p w14:paraId="396098EE" w14:textId="1710B7D5"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 xml:space="preserve">Dept of Biomedical Informatics, </w:t>
            </w:r>
            <w:r w:rsidR="00A62108" w:rsidRPr="001D06FB">
              <w:rPr>
                <w:rFonts w:asciiTheme="minorHAnsi" w:hAnsiTheme="minorHAnsi" w:cstheme="minorHAnsi"/>
              </w:rPr>
              <w:t>University of Pittsburgh</w:t>
            </w:r>
          </w:p>
        </w:tc>
        <w:tc>
          <w:tcPr>
            <w:tcW w:w="2512" w:type="dxa"/>
          </w:tcPr>
          <w:p w14:paraId="49D7BDF3" w14:textId="137318CA"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Assistant Professor</w:t>
            </w:r>
          </w:p>
        </w:tc>
      </w:tr>
      <w:tr w:rsidR="00C86659" w:rsidRPr="001D06FB" w14:paraId="5B04290E" w14:textId="77777777" w:rsidTr="008B2504">
        <w:tc>
          <w:tcPr>
            <w:tcW w:w="2124" w:type="dxa"/>
          </w:tcPr>
          <w:p w14:paraId="7D775C11" w14:textId="77777777" w:rsidR="00C86659" w:rsidRDefault="00C86659" w:rsidP="008B2504">
            <w:pPr>
              <w:spacing w:afterLines="40" w:after="96"/>
              <w:rPr>
                <w:rFonts w:asciiTheme="minorHAnsi" w:hAnsiTheme="minorHAnsi" w:cstheme="minorHAnsi"/>
                <w:bCs/>
              </w:rPr>
            </w:pPr>
            <w:r w:rsidRPr="001D06FB">
              <w:rPr>
                <w:rFonts w:asciiTheme="minorHAnsi" w:hAnsiTheme="minorHAnsi" w:cstheme="minorHAnsi"/>
                <w:bCs/>
              </w:rPr>
              <w:t>2006-2011</w:t>
            </w:r>
          </w:p>
          <w:p w14:paraId="0579E3FD" w14:textId="77777777" w:rsidR="00083207" w:rsidRDefault="00083207" w:rsidP="008B2504">
            <w:pPr>
              <w:spacing w:afterLines="40" w:after="96"/>
              <w:rPr>
                <w:rFonts w:asciiTheme="minorHAnsi" w:hAnsiTheme="minorHAnsi" w:cstheme="minorHAnsi"/>
                <w:bCs/>
              </w:rPr>
            </w:pPr>
          </w:p>
          <w:p w14:paraId="21013874" w14:textId="06E8503E" w:rsidR="00083207" w:rsidRPr="001D06FB" w:rsidRDefault="00083207" w:rsidP="008B2504">
            <w:pPr>
              <w:spacing w:afterLines="40" w:after="96"/>
              <w:rPr>
                <w:rFonts w:asciiTheme="minorHAnsi" w:hAnsiTheme="minorHAnsi" w:cstheme="minorHAnsi"/>
                <w:bCs/>
              </w:rPr>
            </w:pPr>
            <w:r>
              <w:rPr>
                <w:rFonts w:asciiTheme="minorHAnsi" w:hAnsiTheme="minorHAnsi" w:cstheme="minorHAnsi"/>
                <w:bCs/>
              </w:rPr>
              <w:t>2011-2022</w:t>
            </w:r>
          </w:p>
        </w:tc>
        <w:tc>
          <w:tcPr>
            <w:tcW w:w="4724" w:type="dxa"/>
          </w:tcPr>
          <w:p w14:paraId="5FFC04E8" w14:textId="77777777" w:rsidR="00C86659" w:rsidRDefault="00C86659" w:rsidP="008B2504">
            <w:pPr>
              <w:spacing w:afterLines="40" w:after="96"/>
              <w:rPr>
                <w:rFonts w:asciiTheme="minorHAnsi" w:hAnsiTheme="minorHAnsi" w:cstheme="minorHAnsi"/>
              </w:rPr>
            </w:pPr>
            <w:r w:rsidRPr="001D06FB">
              <w:rPr>
                <w:rFonts w:asciiTheme="minorHAnsi" w:hAnsiTheme="minorHAnsi" w:cstheme="minorHAnsi"/>
              </w:rPr>
              <w:t xml:space="preserve">Dept of Computational Biology, </w:t>
            </w:r>
            <w:r w:rsidR="00A62108" w:rsidRPr="001D06FB">
              <w:rPr>
                <w:rFonts w:asciiTheme="minorHAnsi" w:hAnsiTheme="minorHAnsi" w:cstheme="minorHAnsi"/>
              </w:rPr>
              <w:t>University of Pittsburgh</w:t>
            </w:r>
          </w:p>
          <w:p w14:paraId="46DF8F1C" w14:textId="4B2996A1" w:rsidR="00083207" w:rsidRPr="001D06FB" w:rsidRDefault="00083207" w:rsidP="008B2504">
            <w:pPr>
              <w:spacing w:afterLines="40" w:after="96"/>
              <w:rPr>
                <w:rFonts w:asciiTheme="minorHAnsi" w:hAnsiTheme="minorHAnsi" w:cstheme="minorHAnsi"/>
              </w:rPr>
            </w:pPr>
            <w:r>
              <w:rPr>
                <w:rFonts w:asciiTheme="minorHAnsi" w:hAnsiTheme="minorHAnsi" w:cstheme="minorHAnsi"/>
              </w:rPr>
              <w:t>Intelligent Systems Program, University of Pittsburgh</w:t>
            </w:r>
          </w:p>
        </w:tc>
        <w:tc>
          <w:tcPr>
            <w:tcW w:w="2512" w:type="dxa"/>
          </w:tcPr>
          <w:p w14:paraId="360C4F77" w14:textId="77777777" w:rsidR="00C86659" w:rsidRDefault="00C86659" w:rsidP="00C86659">
            <w:pPr>
              <w:spacing w:afterLines="40" w:after="96"/>
              <w:rPr>
                <w:rFonts w:asciiTheme="minorHAnsi" w:hAnsiTheme="minorHAnsi" w:cstheme="minorHAnsi"/>
              </w:rPr>
            </w:pPr>
            <w:r w:rsidRPr="001D06FB">
              <w:rPr>
                <w:rFonts w:asciiTheme="minorHAnsi" w:hAnsiTheme="minorHAnsi" w:cstheme="minorHAnsi"/>
              </w:rPr>
              <w:t>Assistant Professor</w:t>
            </w:r>
          </w:p>
          <w:p w14:paraId="425D78DE" w14:textId="77777777" w:rsidR="00083207" w:rsidRDefault="00083207" w:rsidP="00C86659">
            <w:pPr>
              <w:spacing w:afterLines="40" w:after="96"/>
              <w:rPr>
                <w:rFonts w:asciiTheme="minorHAnsi" w:hAnsiTheme="minorHAnsi" w:cstheme="minorHAnsi"/>
              </w:rPr>
            </w:pPr>
          </w:p>
          <w:p w14:paraId="0981FE44" w14:textId="71301C3F" w:rsidR="00083207" w:rsidRPr="001D06FB" w:rsidRDefault="00083207" w:rsidP="00C86659">
            <w:pPr>
              <w:spacing w:afterLines="40" w:after="96"/>
              <w:rPr>
                <w:rFonts w:asciiTheme="minorHAnsi" w:hAnsiTheme="minorHAnsi" w:cstheme="minorHAnsi"/>
              </w:rPr>
            </w:pPr>
            <w:r>
              <w:rPr>
                <w:rFonts w:asciiTheme="minorHAnsi" w:hAnsiTheme="minorHAnsi" w:cstheme="minorHAnsi"/>
              </w:rPr>
              <w:t>Associate Professor</w:t>
            </w:r>
          </w:p>
        </w:tc>
      </w:tr>
      <w:tr w:rsidR="00C86659" w:rsidRPr="001D06FB" w14:paraId="78193D99" w14:textId="77777777" w:rsidTr="008B2504">
        <w:tc>
          <w:tcPr>
            <w:tcW w:w="2124" w:type="dxa"/>
          </w:tcPr>
          <w:p w14:paraId="487ED9AD" w14:textId="77777777" w:rsidR="00C86659" w:rsidRPr="001D06FB" w:rsidRDefault="00C86659" w:rsidP="008B2504">
            <w:pPr>
              <w:spacing w:afterLines="40" w:after="96"/>
              <w:rPr>
                <w:rFonts w:asciiTheme="minorHAnsi" w:hAnsiTheme="minorHAnsi" w:cstheme="minorHAnsi"/>
                <w:bCs/>
              </w:rPr>
            </w:pPr>
          </w:p>
        </w:tc>
        <w:tc>
          <w:tcPr>
            <w:tcW w:w="4724" w:type="dxa"/>
          </w:tcPr>
          <w:p w14:paraId="45718CED" w14:textId="77777777" w:rsidR="00C86659" w:rsidRPr="001D06FB" w:rsidRDefault="00C86659" w:rsidP="008B2504">
            <w:pPr>
              <w:spacing w:afterLines="40" w:after="96"/>
              <w:rPr>
                <w:rFonts w:asciiTheme="minorHAnsi" w:hAnsiTheme="minorHAnsi" w:cstheme="minorHAnsi"/>
              </w:rPr>
            </w:pPr>
          </w:p>
        </w:tc>
        <w:tc>
          <w:tcPr>
            <w:tcW w:w="2512" w:type="dxa"/>
          </w:tcPr>
          <w:p w14:paraId="30383A16" w14:textId="77777777" w:rsidR="00C86659" w:rsidRPr="001D06FB" w:rsidRDefault="00C86659" w:rsidP="00C86659">
            <w:pPr>
              <w:spacing w:afterLines="40" w:after="96"/>
              <w:rPr>
                <w:rFonts w:asciiTheme="minorHAnsi" w:hAnsiTheme="minorHAnsi" w:cstheme="minorHAnsi"/>
              </w:rPr>
            </w:pPr>
          </w:p>
        </w:tc>
      </w:tr>
      <w:tr w:rsidR="00C86659" w:rsidRPr="001D06FB" w14:paraId="667A9A3B" w14:textId="77777777" w:rsidTr="008B2504">
        <w:tc>
          <w:tcPr>
            <w:tcW w:w="2124" w:type="dxa"/>
          </w:tcPr>
          <w:p w14:paraId="1C2BA7C5" w14:textId="6CA4461E" w:rsidR="00C86659" w:rsidRPr="001D06FB" w:rsidRDefault="00C86659" w:rsidP="008B2504">
            <w:pPr>
              <w:spacing w:afterLines="40" w:after="96"/>
              <w:rPr>
                <w:rFonts w:asciiTheme="minorHAnsi" w:hAnsiTheme="minorHAnsi" w:cstheme="minorHAnsi"/>
                <w:b/>
              </w:rPr>
            </w:pPr>
            <w:r w:rsidRPr="001D06FB">
              <w:rPr>
                <w:rFonts w:asciiTheme="minorHAnsi" w:hAnsiTheme="minorHAnsi" w:cstheme="minorHAnsi"/>
                <w:b/>
              </w:rPr>
              <w:t>Non-Academic</w:t>
            </w:r>
          </w:p>
        </w:tc>
        <w:tc>
          <w:tcPr>
            <w:tcW w:w="4724" w:type="dxa"/>
          </w:tcPr>
          <w:p w14:paraId="51CFEB16" w14:textId="77777777" w:rsidR="00C86659" w:rsidRPr="001D06FB" w:rsidRDefault="00C86659" w:rsidP="008B2504">
            <w:pPr>
              <w:spacing w:afterLines="40" w:after="96"/>
              <w:rPr>
                <w:rFonts w:asciiTheme="minorHAnsi" w:hAnsiTheme="minorHAnsi" w:cstheme="minorHAnsi"/>
              </w:rPr>
            </w:pPr>
          </w:p>
        </w:tc>
        <w:tc>
          <w:tcPr>
            <w:tcW w:w="2512" w:type="dxa"/>
          </w:tcPr>
          <w:p w14:paraId="307A7F83" w14:textId="77777777" w:rsidR="00C86659" w:rsidRPr="001D06FB" w:rsidRDefault="00C86659" w:rsidP="00C86659">
            <w:pPr>
              <w:spacing w:afterLines="40" w:after="96"/>
              <w:rPr>
                <w:rFonts w:asciiTheme="minorHAnsi" w:hAnsiTheme="minorHAnsi" w:cstheme="minorHAnsi"/>
              </w:rPr>
            </w:pPr>
          </w:p>
        </w:tc>
      </w:tr>
      <w:tr w:rsidR="00C86659" w:rsidRPr="001D06FB" w14:paraId="7744AE77" w14:textId="77777777" w:rsidTr="008B2504">
        <w:tc>
          <w:tcPr>
            <w:tcW w:w="2124" w:type="dxa"/>
          </w:tcPr>
          <w:p w14:paraId="53221290" w14:textId="63F1E959"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1988-1989</w:t>
            </w:r>
          </w:p>
        </w:tc>
        <w:tc>
          <w:tcPr>
            <w:tcW w:w="4724" w:type="dxa"/>
          </w:tcPr>
          <w:p w14:paraId="5D2F0064" w14:textId="7A15D49F"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Wipro Information Technology, Ltd, Bangalore, India</w:t>
            </w:r>
          </w:p>
        </w:tc>
        <w:tc>
          <w:tcPr>
            <w:tcW w:w="2512" w:type="dxa"/>
          </w:tcPr>
          <w:p w14:paraId="6F2EF39D" w14:textId="0DD89674"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Systems Executive</w:t>
            </w:r>
          </w:p>
        </w:tc>
      </w:tr>
      <w:tr w:rsidR="00C86659" w:rsidRPr="001D06FB" w14:paraId="1601A11E" w14:textId="77777777" w:rsidTr="008B2504">
        <w:tc>
          <w:tcPr>
            <w:tcW w:w="2124" w:type="dxa"/>
          </w:tcPr>
          <w:p w14:paraId="7CC6B08A" w14:textId="6CEFAC3E"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1989-1997</w:t>
            </w:r>
          </w:p>
        </w:tc>
        <w:tc>
          <w:tcPr>
            <w:tcW w:w="4724" w:type="dxa"/>
          </w:tcPr>
          <w:p w14:paraId="6D6FA201" w14:textId="584E1812"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Dept of Computer Science, Univ of Pittsburgh</w:t>
            </w:r>
          </w:p>
        </w:tc>
        <w:tc>
          <w:tcPr>
            <w:tcW w:w="2512" w:type="dxa"/>
          </w:tcPr>
          <w:p w14:paraId="6EA6F493" w14:textId="17D29439"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Research and Teaching Assistant</w:t>
            </w:r>
          </w:p>
        </w:tc>
      </w:tr>
      <w:tr w:rsidR="00C86659" w:rsidRPr="001D06FB" w14:paraId="559E5688" w14:textId="77777777" w:rsidTr="008B2504">
        <w:tc>
          <w:tcPr>
            <w:tcW w:w="2124" w:type="dxa"/>
          </w:tcPr>
          <w:p w14:paraId="66FC82A1" w14:textId="4C3C4E9F"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1991</w:t>
            </w:r>
          </w:p>
        </w:tc>
        <w:tc>
          <w:tcPr>
            <w:tcW w:w="4724" w:type="dxa"/>
          </w:tcPr>
          <w:p w14:paraId="002C35E8" w14:textId="75F9A554"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Systems Modeling Corp. Sewickley, PA</w:t>
            </w:r>
          </w:p>
        </w:tc>
        <w:tc>
          <w:tcPr>
            <w:tcW w:w="2512" w:type="dxa"/>
          </w:tcPr>
          <w:p w14:paraId="3B1CA979" w14:textId="17F55FD5"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Software Engineer</w:t>
            </w:r>
          </w:p>
        </w:tc>
      </w:tr>
      <w:tr w:rsidR="00C86659" w:rsidRPr="001D06FB" w14:paraId="046612F1" w14:textId="77777777" w:rsidTr="008B2504">
        <w:tc>
          <w:tcPr>
            <w:tcW w:w="2124" w:type="dxa"/>
          </w:tcPr>
          <w:p w14:paraId="40140FAA" w14:textId="07F0B772"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1996-1998</w:t>
            </w:r>
          </w:p>
        </w:tc>
        <w:tc>
          <w:tcPr>
            <w:tcW w:w="4724" w:type="dxa"/>
          </w:tcPr>
          <w:p w14:paraId="5CA9BF1A" w14:textId="22C25B1C"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Intelligent Systems, M.D., L.C., Clearwater, FL (now nucleus of NASDAQ:ICAD)</w:t>
            </w:r>
          </w:p>
        </w:tc>
        <w:tc>
          <w:tcPr>
            <w:tcW w:w="2512" w:type="dxa"/>
          </w:tcPr>
          <w:p w14:paraId="77153A2F" w14:textId="5F6182D9"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Co-founder</w:t>
            </w:r>
          </w:p>
        </w:tc>
      </w:tr>
    </w:tbl>
    <w:p w14:paraId="7040D028" w14:textId="77777777" w:rsidR="003C6F28" w:rsidRPr="001D06FB" w:rsidRDefault="003C6F28">
      <w:pPr>
        <w:ind w:left="1440"/>
        <w:rPr>
          <w:rFonts w:asciiTheme="minorHAnsi" w:hAnsiTheme="minorHAnsi" w:cstheme="minorHAnsi"/>
        </w:rPr>
      </w:pPr>
    </w:p>
    <w:p w14:paraId="095C7A9F" w14:textId="67891E81" w:rsidR="003C6F28" w:rsidRPr="001D06FB" w:rsidRDefault="003C6F28" w:rsidP="00CF1B73">
      <w:pPr>
        <w:pStyle w:val="Heading4"/>
        <w:jc w:val="left"/>
        <w:rPr>
          <w:rFonts w:asciiTheme="minorHAnsi" w:hAnsiTheme="minorHAnsi" w:cstheme="minorHAnsi"/>
          <w:sz w:val="24"/>
        </w:rPr>
      </w:pPr>
      <w:r w:rsidRPr="001D06FB">
        <w:rPr>
          <w:rFonts w:asciiTheme="minorHAnsi" w:hAnsiTheme="minorHAnsi" w:cstheme="minorHAnsi"/>
          <w:sz w:val="24"/>
        </w:rPr>
        <w:t xml:space="preserve">MEMBERSHIPS </w:t>
      </w:r>
      <w:r w:rsidR="00ED4797" w:rsidRPr="001D06FB">
        <w:rPr>
          <w:rFonts w:asciiTheme="minorHAnsi" w:hAnsiTheme="minorHAnsi" w:cstheme="minorHAnsi"/>
          <w:sz w:val="24"/>
        </w:rPr>
        <w:t xml:space="preserve">held </w:t>
      </w:r>
      <w:r w:rsidRPr="001D06FB">
        <w:rPr>
          <w:rFonts w:asciiTheme="minorHAnsi" w:hAnsiTheme="minorHAnsi" w:cstheme="minorHAnsi"/>
          <w:sz w:val="24"/>
        </w:rPr>
        <w:t>in PROFESSIONAL and SCIENTIFIC SOCIETIES</w:t>
      </w:r>
    </w:p>
    <w:p w14:paraId="3BD8CAED" w14:textId="77777777" w:rsidR="003C6F28" w:rsidRPr="001D06FB" w:rsidRDefault="003C6F28" w:rsidP="00D66119">
      <w:pPr>
        <w:rPr>
          <w:rFonts w:asciiTheme="minorHAnsi" w:hAnsiTheme="minorHAnsi" w:cstheme="minorHAnsi"/>
        </w:rPr>
      </w:pPr>
    </w:p>
    <w:p w14:paraId="06EDC389" w14:textId="4A81A38B" w:rsidR="003C6F28" w:rsidRPr="001D06FB" w:rsidRDefault="003C6F28" w:rsidP="00CF1B73">
      <w:pPr>
        <w:rPr>
          <w:rFonts w:asciiTheme="minorHAnsi" w:hAnsiTheme="minorHAnsi" w:cstheme="minorHAnsi"/>
        </w:rPr>
      </w:pPr>
      <w:r w:rsidRPr="001D06FB">
        <w:rPr>
          <w:rFonts w:asciiTheme="minorHAnsi" w:hAnsiTheme="minorHAnsi" w:cstheme="minorHAnsi"/>
        </w:rPr>
        <w:t>The International Society for Computational Biology</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2000</w:t>
      </w:r>
      <w:r w:rsidR="00E84013">
        <w:rPr>
          <w:rFonts w:asciiTheme="minorHAnsi" w:hAnsiTheme="minorHAnsi" w:cstheme="minorHAnsi"/>
        </w:rPr>
        <w:t>-</w:t>
      </w:r>
    </w:p>
    <w:p w14:paraId="6A7325A6" w14:textId="6A6BEFAC" w:rsidR="003C6F28" w:rsidRPr="001D06FB" w:rsidRDefault="003C6F28" w:rsidP="00CF1B73">
      <w:pPr>
        <w:rPr>
          <w:rFonts w:asciiTheme="minorHAnsi" w:hAnsiTheme="minorHAnsi" w:cstheme="minorHAnsi"/>
        </w:rPr>
      </w:pPr>
      <w:r w:rsidRPr="001D06FB">
        <w:rPr>
          <w:rFonts w:asciiTheme="minorHAnsi" w:hAnsiTheme="minorHAnsi" w:cstheme="minorHAnsi"/>
        </w:rPr>
        <w:t>Association for Computing Machinery (ACM)</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5E784B10" w14:textId="49D69411" w:rsidR="003C6F28" w:rsidRPr="001D06FB" w:rsidRDefault="003C6F28" w:rsidP="00CF1B73">
      <w:pPr>
        <w:rPr>
          <w:rFonts w:asciiTheme="minorHAnsi" w:hAnsiTheme="minorHAnsi" w:cstheme="minorHAnsi"/>
        </w:rPr>
      </w:pPr>
      <w:r w:rsidRPr="001D06FB">
        <w:rPr>
          <w:rFonts w:asciiTheme="minorHAnsi" w:hAnsiTheme="minorHAnsi" w:cstheme="minorHAnsi"/>
        </w:rPr>
        <w:t>American Association for Advancement of Science</w:t>
      </w:r>
      <w:r w:rsidR="00E84013">
        <w:rPr>
          <w:rFonts w:asciiTheme="minorHAnsi" w:hAnsiTheme="minorHAnsi" w:cstheme="minorHAnsi"/>
        </w:rPr>
        <w:t xml:space="preserve"> (AAAS)</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3205C9E7" w14:textId="47FB304F" w:rsidR="00E84013" w:rsidRDefault="003C6F28" w:rsidP="00CF1B73">
      <w:pPr>
        <w:rPr>
          <w:rFonts w:asciiTheme="minorHAnsi" w:hAnsiTheme="minorHAnsi" w:cstheme="minorHAnsi"/>
        </w:rPr>
      </w:pPr>
      <w:r w:rsidRPr="001D06FB">
        <w:rPr>
          <w:rFonts w:asciiTheme="minorHAnsi" w:hAnsiTheme="minorHAnsi" w:cstheme="minorHAnsi"/>
        </w:rPr>
        <w:t>American Association for Artificial Intelligence</w:t>
      </w:r>
      <w:r w:rsidR="00E84013">
        <w:rPr>
          <w:rFonts w:asciiTheme="minorHAnsi" w:hAnsiTheme="minorHAnsi" w:cstheme="minorHAnsi"/>
        </w:rPr>
        <w:t xml:space="preserve"> (AAAI)</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53D61380" w14:textId="0A792244" w:rsidR="00E84013" w:rsidRPr="00E84013" w:rsidRDefault="00E84013" w:rsidP="00E84013">
      <w:pPr>
        <w:rPr>
          <w:rFonts w:asciiTheme="minorHAnsi" w:hAnsiTheme="minorHAnsi" w:cstheme="minorHAnsi"/>
        </w:rPr>
      </w:pPr>
      <w:r w:rsidRPr="00E84013">
        <w:rPr>
          <w:rFonts w:asciiTheme="minorHAnsi" w:hAnsiTheme="minorHAnsi" w:cstheme="minorHAnsi"/>
        </w:rPr>
        <w:lastRenderedPageBreak/>
        <w:t>American Medical Informatics Association (AMIA)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2002-</w:t>
      </w:r>
    </w:p>
    <w:p w14:paraId="78F8818F" w14:textId="451D5F16" w:rsidR="002C4F88" w:rsidRDefault="002C4F88" w:rsidP="00CF1B73">
      <w:pPr>
        <w:rPr>
          <w:rFonts w:asciiTheme="minorHAnsi" w:hAnsiTheme="minorHAnsi" w:cstheme="minorHAnsi"/>
        </w:rPr>
      </w:pPr>
      <w:r w:rsidRPr="001D06FB">
        <w:rPr>
          <w:rFonts w:asciiTheme="minorHAnsi" w:hAnsiTheme="minorHAnsi" w:cstheme="minorHAnsi"/>
        </w:rPr>
        <w:t>Internal Advisory Board, Genomics and Proteomics Core Laboratories, UPSOM</w:t>
      </w:r>
      <w:r w:rsidRPr="001D06FB">
        <w:rPr>
          <w:rFonts w:asciiTheme="minorHAnsi" w:hAnsiTheme="minorHAnsi" w:cstheme="minorHAnsi"/>
        </w:rPr>
        <w:tab/>
      </w:r>
      <w:r>
        <w:rPr>
          <w:rFonts w:asciiTheme="minorHAnsi" w:hAnsiTheme="minorHAnsi" w:cstheme="minorHAnsi"/>
        </w:rPr>
        <w:t>2002-2004</w:t>
      </w:r>
    </w:p>
    <w:p w14:paraId="58B771B3" w14:textId="7D1064D0" w:rsidR="00641EDF" w:rsidRPr="001D06FB" w:rsidRDefault="00641EDF" w:rsidP="00CF1B73">
      <w:pPr>
        <w:rPr>
          <w:rFonts w:asciiTheme="minorHAnsi" w:hAnsiTheme="minorHAnsi" w:cstheme="minorHAnsi"/>
        </w:rPr>
      </w:pPr>
      <w:r w:rsidRPr="001D06FB">
        <w:rPr>
          <w:rFonts w:asciiTheme="minorHAnsi" w:hAnsiTheme="minorHAnsi" w:cstheme="minorHAnsi"/>
        </w:rPr>
        <w:t>Center for ALS Re</w:t>
      </w:r>
      <w:r w:rsidR="00B27CF4" w:rsidRPr="001D06FB">
        <w:rPr>
          <w:rFonts w:asciiTheme="minorHAnsi" w:hAnsiTheme="minorHAnsi" w:cstheme="minorHAnsi"/>
        </w:rPr>
        <w:t>search</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2004-2010</w:t>
      </w:r>
    </w:p>
    <w:p w14:paraId="1091CE1A" w14:textId="6EA53724" w:rsidR="003C6F28" w:rsidRPr="001D06FB" w:rsidRDefault="00842536" w:rsidP="00CF1B73">
      <w:pPr>
        <w:rPr>
          <w:rFonts w:asciiTheme="minorHAnsi" w:hAnsiTheme="minorHAnsi" w:cstheme="minorHAnsi"/>
        </w:rPr>
      </w:pPr>
      <w:r w:rsidRPr="001D06FB">
        <w:rPr>
          <w:rFonts w:asciiTheme="minorHAnsi" w:hAnsiTheme="minorHAnsi" w:cstheme="minorHAnsi"/>
        </w:rPr>
        <w:t>UPCI Lung and Thoracic Malignancies Program</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2011-2016</w:t>
      </w:r>
    </w:p>
    <w:p w14:paraId="3F5E10A8" w14:textId="77777777" w:rsidR="00567AA8" w:rsidRPr="001D06FB" w:rsidRDefault="00567AA8">
      <w:pPr>
        <w:pStyle w:val="Heading4"/>
        <w:rPr>
          <w:rFonts w:asciiTheme="minorHAnsi" w:hAnsiTheme="minorHAnsi" w:cstheme="minorHAnsi"/>
          <w:sz w:val="24"/>
        </w:rPr>
      </w:pPr>
    </w:p>
    <w:p w14:paraId="16B1E3B0" w14:textId="3B55303E" w:rsidR="003C6F28" w:rsidRPr="001D06FB" w:rsidRDefault="00C50453" w:rsidP="00C50453">
      <w:pPr>
        <w:pStyle w:val="Heading4"/>
        <w:jc w:val="left"/>
        <w:rPr>
          <w:rFonts w:asciiTheme="minorHAnsi" w:hAnsiTheme="minorHAnsi" w:cstheme="minorHAnsi"/>
          <w:sz w:val="24"/>
        </w:rPr>
      </w:pPr>
      <w:r w:rsidRPr="001D06FB">
        <w:rPr>
          <w:rFonts w:asciiTheme="minorHAnsi" w:hAnsiTheme="minorHAnsi" w:cstheme="minorHAnsi"/>
          <w:sz w:val="24"/>
        </w:rPr>
        <w:t xml:space="preserve">                                                                 </w:t>
      </w:r>
      <w:r w:rsidR="003C6F28" w:rsidRPr="001D06FB">
        <w:rPr>
          <w:rFonts w:asciiTheme="minorHAnsi" w:hAnsiTheme="minorHAnsi" w:cstheme="minorHAnsi"/>
          <w:sz w:val="24"/>
        </w:rPr>
        <w:t>HONORS</w:t>
      </w:r>
    </w:p>
    <w:p w14:paraId="41788492" w14:textId="77777777" w:rsidR="003C6F28" w:rsidRPr="001D06FB" w:rsidRDefault="003C6F28">
      <w:pPr>
        <w:rPr>
          <w:rFonts w:asciiTheme="minorHAnsi" w:hAnsiTheme="minorHAnsi" w:cstheme="minorHAnsi"/>
        </w:rPr>
      </w:pPr>
    </w:p>
    <w:p w14:paraId="4782A044" w14:textId="1D4BC801" w:rsidR="003C6F28" w:rsidRPr="001D06FB" w:rsidRDefault="003C6F28">
      <w:pPr>
        <w:rPr>
          <w:rFonts w:asciiTheme="minorHAnsi" w:hAnsiTheme="minorHAnsi" w:cstheme="minorHAnsi"/>
        </w:rPr>
      </w:pPr>
      <w:r w:rsidRPr="001D06FB">
        <w:rPr>
          <w:rFonts w:asciiTheme="minorHAnsi" w:hAnsiTheme="minorHAnsi" w:cstheme="minorHAnsi"/>
        </w:rPr>
        <w:t>Best Trainee Award, WIPRO Information Technology, Ltd, India</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1988</w:t>
      </w:r>
      <w:r w:rsidRPr="001D06FB">
        <w:rPr>
          <w:rFonts w:asciiTheme="minorHAnsi" w:hAnsiTheme="minorHAnsi" w:cstheme="minorHAnsi"/>
        </w:rPr>
        <w:tab/>
      </w:r>
    </w:p>
    <w:p w14:paraId="794B38A0" w14:textId="04E20800" w:rsidR="003C6F28" w:rsidRPr="001D06FB" w:rsidRDefault="003C6F28">
      <w:pPr>
        <w:rPr>
          <w:rFonts w:asciiTheme="minorHAnsi" w:hAnsiTheme="minorHAnsi" w:cstheme="minorHAnsi"/>
        </w:rPr>
      </w:pPr>
      <w:r w:rsidRPr="001D06FB">
        <w:rPr>
          <w:rFonts w:asciiTheme="minorHAnsi" w:hAnsiTheme="minorHAnsi" w:cstheme="minorHAnsi"/>
        </w:rPr>
        <w:t xml:space="preserve">W.M. Keck Fellowship in Computational Biology </w:t>
      </w:r>
      <w:r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1994</w:t>
      </w:r>
      <w:r w:rsidRPr="001D06FB">
        <w:rPr>
          <w:rFonts w:asciiTheme="minorHAnsi" w:hAnsiTheme="minorHAnsi" w:cstheme="minorHAnsi"/>
        </w:rPr>
        <w:tab/>
      </w:r>
    </w:p>
    <w:p w14:paraId="55C84FDB" w14:textId="1A7C8210" w:rsidR="003C6F28" w:rsidRPr="001D06FB" w:rsidRDefault="003C6F28">
      <w:pPr>
        <w:rPr>
          <w:rFonts w:asciiTheme="minorHAnsi" w:hAnsiTheme="minorHAnsi" w:cstheme="minorHAnsi"/>
        </w:rPr>
      </w:pPr>
      <w:r w:rsidRPr="001D06FB">
        <w:rPr>
          <w:rFonts w:asciiTheme="minorHAnsi" w:hAnsiTheme="minorHAnsi" w:cstheme="minorHAnsi"/>
        </w:rPr>
        <w:t>Pitt Innovator Award</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4C6387" w:rsidRPr="001D06FB">
        <w:rPr>
          <w:rFonts w:asciiTheme="minorHAnsi" w:hAnsiTheme="minorHAnsi" w:cstheme="minorHAnsi"/>
        </w:rPr>
        <w:tab/>
      </w:r>
      <w:r w:rsidR="003C2A35" w:rsidRPr="001D06FB">
        <w:rPr>
          <w:rFonts w:asciiTheme="minorHAnsi" w:hAnsiTheme="minorHAnsi" w:cstheme="minorHAnsi"/>
        </w:rPr>
        <w:t>2006</w:t>
      </w:r>
    </w:p>
    <w:p w14:paraId="07558646" w14:textId="255C0086" w:rsidR="009E531E" w:rsidRPr="001D06FB" w:rsidRDefault="009E531E">
      <w:pPr>
        <w:rPr>
          <w:rFonts w:asciiTheme="minorHAnsi" w:hAnsiTheme="minorHAnsi" w:cstheme="minorHAnsi"/>
        </w:rPr>
      </w:pPr>
      <w:r w:rsidRPr="001D06FB">
        <w:rPr>
          <w:rFonts w:asciiTheme="minorHAnsi" w:hAnsiTheme="minorHAnsi" w:cstheme="minorHAnsi"/>
        </w:rPr>
        <w:t>AMIA TBI Distinguished Paper Award (Senior Author)</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2011</w:t>
      </w:r>
    </w:p>
    <w:p w14:paraId="43B09D60" w14:textId="4E461D1B" w:rsidR="009E531E" w:rsidRPr="001D06FB" w:rsidRDefault="009E531E">
      <w:pPr>
        <w:rPr>
          <w:rFonts w:asciiTheme="minorHAnsi" w:hAnsiTheme="minorHAnsi" w:cstheme="minorHAnsi"/>
        </w:rPr>
      </w:pPr>
      <w:r w:rsidRPr="001D06FB">
        <w:rPr>
          <w:rFonts w:asciiTheme="minorHAnsi" w:hAnsiTheme="minorHAnsi" w:cstheme="minorHAnsi"/>
        </w:rPr>
        <w:t xml:space="preserve">AMIA TBI Marco </w:t>
      </w:r>
      <w:proofErr w:type="spellStart"/>
      <w:r w:rsidRPr="001D06FB">
        <w:rPr>
          <w:rFonts w:asciiTheme="minorHAnsi" w:hAnsiTheme="minorHAnsi" w:cstheme="minorHAnsi"/>
        </w:rPr>
        <w:t>Ramoni</w:t>
      </w:r>
      <w:proofErr w:type="spellEnd"/>
      <w:r w:rsidRPr="001D06FB">
        <w:rPr>
          <w:rFonts w:asciiTheme="minorHAnsi" w:hAnsiTheme="minorHAnsi" w:cstheme="minorHAnsi"/>
        </w:rPr>
        <w:t xml:space="preserve"> Distinguished Paper Award (Senior Author)</w:t>
      </w:r>
      <w:r w:rsidR="003C2A35" w:rsidRPr="001D06FB">
        <w:rPr>
          <w:rFonts w:asciiTheme="minorHAnsi" w:hAnsiTheme="minorHAnsi" w:cstheme="minorHAnsi"/>
        </w:rPr>
        <w:tab/>
      </w:r>
      <w:r w:rsidR="003C2A35" w:rsidRPr="001D06FB">
        <w:rPr>
          <w:rFonts w:asciiTheme="minorHAnsi" w:hAnsiTheme="minorHAnsi" w:cstheme="minorHAnsi"/>
        </w:rPr>
        <w:tab/>
        <w:t>2015</w:t>
      </w:r>
    </w:p>
    <w:p w14:paraId="436D498B" w14:textId="1BA23887" w:rsidR="003C2A35" w:rsidRPr="001D06FB" w:rsidRDefault="009E531E">
      <w:pPr>
        <w:rPr>
          <w:rFonts w:asciiTheme="minorHAnsi" w:hAnsiTheme="minorHAnsi" w:cstheme="minorHAnsi"/>
        </w:rPr>
      </w:pPr>
      <w:r w:rsidRPr="001D06FB">
        <w:rPr>
          <w:rFonts w:asciiTheme="minorHAnsi" w:hAnsiTheme="minorHAnsi" w:cstheme="minorHAnsi"/>
        </w:rPr>
        <w:t xml:space="preserve">Listed in </w:t>
      </w:r>
      <w:r w:rsidR="00FE071A" w:rsidRPr="001D06FB">
        <w:rPr>
          <w:rFonts w:asciiTheme="minorHAnsi" w:hAnsiTheme="minorHAnsi" w:cstheme="minorHAnsi"/>
        </w:rPr>
        <w:t xml:space="preserve">the </w:t>
      </w:r>
      <w:r w:rsidRPr="001D06FB">
        <w:rPr>
          <w:rFonts w:asciiTheme="minorHAnsi" w:hAnsiTheme="minorHAnsi" w:cstheme="minorHAnsi"/>
        </w:rPr>
        <w:t xml:space="preserve">Marquis Who’s Who in America Platinum Edition  </w:t>
      </w:r>
    </w:p>
    <w:p w14:paraId="447CF70C" w14:textId="4911CDE8" w:rsidR="009E531E" w:rsidRPr="001D06FB" w:rsidRDefault="00C34AC3">
      <w:pPr>
        <w:rPr>
          <w:rFonts w:asciiTheme="minorHAnsi" w:hAnsiTheme="minorHAnsi" w:cstheme="minorHAnsi"/>
        </w:rPr>
      </w:pPr>
      <w:r w:rsidRPr="001D06FB">
        <w:rPr>
          <w:rFonts w:asciiTheme="minorHAnsi" w:hAnsiTheme="minorHAnsi" w:cstheme="minorHAnsi"/>
        </w:rPr>
        <w:t xml:space="preserve">  </w:t>
      </w:r>
      <w:r w:rsidR="009E531E" w:rsidRPr="001D06FB">
        <w:rPr>
          <w:rFonts w:asciiTheme="minorHAnsi" w:hAnsiTheme="minorHAnsi" w:cstheme="minorHAnsi"/>
        </w:rPr>
        <w:t>via external nomination</w:t>
      </w:r>
      <w:r w:rsidR="00FE071A" w:rsidRPr="001D06FB">
        <w:rPr>
          <w:rFonts w:asciiTheme="minorHAnsi" w:hAnsiTheme="minorHAnsi" w:cstheme="minorHAnsi"/>
        </w:rPr>
        <w:t>.</w:t>
      </w:r>
      <w:r w:rsidR="003C2A35" w:rsidRPr="001D06FB">
        <w:rPr>
          <w:rFonts w:asciiTheme="minorHAnsi" w:hAnsiTheme="minorHAnsi" w:cstheme="minorHAnsi"/>
        </w:rPr>
        <w:t xml:space="preserve"> </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2016</w:t>
      </w:r>
    </w:p>
    <w:p w14:paraId="21BC7058" w14:textId="77777777" w:rsidR="00C34AC3" w:rsidRPr="001D06FB" w:rsidRDefault="00FE071A">
      <w:pPr>
        <w:rPr>
          <w:rFonts w:asciiTheme="minorHAnsi" w:hAnsiTheme="minorHAnsi" w:cstheme="minorHAnsi"/>
        </w:rPr>
      </w:pPr>
      <w:r w:rsidRPr="001D06FB">
        <w:rPr>
          <w:rFonts w:asciiTheme="minorHAnsi" w:hAnsiTheme="minorHAnsi" w:cstheme="minorHAnsi"/>
        </w:rPr>
        <w:t xml:space="preserve">Nominated, interviewed, offered and declined the </w:t>
      </w:r>
      <w:r w:rsidR="009E531E" w:rsidRPr="001D06FB">
        <w:rPr>
          <w:rFonts w:asciiTheme="minorHAnsi" w:hAnsiTheme="minorHAnsi" w:cstheme="minorHAnsi"/>
        </w:rPr>
        <w:t xml:space="preserve">“Honorary Knowledge &amp; </w:t>
      </w:r>
    </w:p>
    <w:p w14:paraId="25097E9F" w14:textId="72D77A69" w:rsidR="009E531E" w:rsidRPr="001D06FB" w:rsidRDefault="00C34AC3" w:rsidP="00C34AC3">
      <w:pPr>
        <w:rPr>
          <w:rFonts w:asciiTheme="minorHAnsi" w:hAnsiTheme="minorHAnsi" w:cstheme="minorHAnsi"/>
        </w:rPr>
      </w:pPr>
      <w:r w:rsidRPr="001D06FB">
        <w:rPr>
          <w:rFonts w:asciiTheme="minorHAnsi" w:hAnsiTheme="minorHAnsi" w:cstheme="minorHAnsi"/>
        </w:rPr>
        <w:t xml:space="preserve"> </w:t>
      </w:r>
      <w:r w:rsidR="009E531E" w:rsidRPr="001D06FB">
        <w:rPr>
          <w:rFonts w:asciiTheme="minorHAnsi" w:hAnsiTheme="minorHAnsi" w:cstheme="minorHAnsi"/>
        </w:rPr>
        <w:t xml:space="preserve">Discovery Award” by </w:t>
      </w:r>
      <w:r w:rsidR="00FE071A" w:rsidRPr="001D06FB">
        <w:rPr>
          <w:rFonts w:asciiTheme="minorHAnsi" w:hAnsiTheme="minorHAnsi" w:cstheme="minorHAnsi"/>
        </w:rPr>
        <w:t>The American Health Council.</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4C6387" w:rsidRPr="001D06FB">
        <w:rPr>
          <w:rFonts w:asciiTheme="minorHAnsi" w:hAnsiTheme="minorHAnsi" w:cstheme="minorHAnsi"/>
        </w:rPr>
        <w:tab/>
      </w:r>
      <w:r w:rsidRPr="001D06FB">
        <w:rPr>
          <w:rFonts w:asciiTheme="minorHAnsi" w:hAnsiTheme="minorHAnsi" w:cstheme="minorHAnsi"/>
        </w:rPr>
        <w:t>2016</w:t>
      </w:r>
    </w:p>
    <w:p w14:paraId="46831D55" w14:textId="77777777" w:rsidR="00C34AC3" w:rsidRPr="001D06FB" w:rsidRDefault="0098285A" w:rsidP="0098285A">
      <w:pPr>
        <w:rPr>
          <w:rFonts w:asciiTheme="minorHAnsi" w:hAnsiTheme="minorHAnsi" w:cstheme="minorHAnsi"/>
        </w:rPr>
      </w:pPr>
      <w:r w:rsidRPr="001D06FB">
        <w:rPr>
          <w:rFonts w:asciiTheme="minorHAnsi" w:hAnsiTheme="minorHAnsi" w:cstheme="minorHAnsi"/>
        </w:rPr>
        <w:t>General Chair (</w:t>
      </w:r>
      <w:r w:rsidR="00737A5C" w:rsidRPr="001D06FB">
        <w:rPr>
          <w:rFonts w:asciiTheme="minorHAnsi" w:hAnsiTheme="minorHAnsi" w:cstheme="minorHAnsi"/>
        </w:rPr>
        <w:t>1 of 3</w:t>
      </w:r>
      <w:r w:rsidRPr="001D06FB">
        <w:rPr>
          <w:rFonts w:asciiTheme="minorHAnsi" w:hAnsiTheme="minorHAnsi" w:cstheme="minorHAnsi"/>
        </w:rPr>
        <w:t>), The 16</w:t>
      </w:r>
      <w:r w:rsidRPr="001D06FB">
        <w:rPr>
          <w:rFonts w:asciiTheme="minorHAnsi" w:hAnsiTheme="minorHAnsi" w:cstheme="minorHAnsi"/>
          <w:vertAlign w:val="superscript"/>
        </w:rPr>
        <w:t>th</w:t>
      </w:r>
      <w:r w:rsidRPr="001D06FB">
        <w:rPr>
          <w:rFonts w:asciiTheme="minorHAnsi" w:hAnsiTheme="minorHAnsi" w:cstheme="minorHAnsi"/>
        </w:rPr>
        <w:t xml:space="preserve"> International Conference on </w:t>
      </w:r>
    </w:p>
    <w:p w14:paraId="60564A16" w14:textId="2C6BC42F" w:rsidR="0098285A" w:rsidRPr="001D06FB" w:rsidRDefault="00C34AC3" w:rsidP="0098285A">
      <w:pPr>
        <w:rPr>
          <w:rFonts w:asciiTheme="minorHAnsi" w:hAnsiTheme="minorHAnsi" w:cstheme="minorHAnsi"/>
        </w:rPr>
      </w:pPr>
      <w:r w:rsidRPr="001D06FB">
        <w:rPr>
          <w:rFonts w:asciiTheme="minorHAnsi" w:hAnsiTheme="minorHAnsi" w:cstheme="minorHAnsi"/>
        </w:rPr>
        <w:t xml:space="preserve">  </w:t>
      </w:r>
      <w:r w:rsidR="0098285A" w:rsidRPr="001D06FB">
        <w:rPr>
          <w:rFonts w:asciiTheme="minorHAnsi" w:hAnsiTheme="minorHAnsi" w:cstheme="minorHAnsi"/>
        </w:rPr>
        <w:t>Information Technology, ICIT</w:t>
      </w:r>
      <w:r w:rsidR="00737A5C" w:rsidRPr="001D06FB">
        <w:rPr>
          <w:rFonts w:asciiTheme="minorHAnsi" w:hAnsiTheme="minorHAnsi" w:cstheme="minorHAnsi"/>
        </w:rPr>
        <w:t xml:space="preserve"> </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737A5C" w:rsidRPr="001D06FB">
        <w:rPr>
          <w:rFonts w:asciiTheme="minorHAnsi" w:hAnsiTheme="minorHAnsi" w:cstheme="minorHAnsi"/>
        </w:rPr>
        <w:t>2017</w:t>
      </w:r>
    </w:p>
    <w:p w14:paraId="54B50E9F" w14:textId="02D9ADA1" w:rsidR="00222052" w:rsidRPr="001D06FB" w:rsidRDefault="00222052" w:rsidP="004C6387">
      <w:pPr>
        <w:rPr>
          <w:rFonts w:asciiTheme="minorHAnsi" w:hAnsiTheme="minorHAnsi" w:cstheme="minorHAnsi"/>
        </w:rPr>
      </w:pPr>
      <w:r w:rsidRPr="001D06FB">
        <w:rPr>
          <w:rFonts w:asciiTheme="minorHAnsi" w:hAnsiTheme="minorHAnsi" w:cstheme="minorHAnsi"/>
        </w:rPr>
        <w:t xml:space="preserve">Keynote Speaker, ICIT 2017, Bhubaneswar, Odisha, India, </w:t>
      </w:r>
      <w:r w:rsidR="00C34AC3" w:rsidRPr="001D06FB">
        <w:rPr>
          <w:rFonts w:asciiTheme="minorHAnsi" w:hAnsiTheme="minorHAnsi" w:cstheme="minorHAnsi"/>
        </w:rPr>
        <w:tab/>
      </w:r>
      <w:r w:rsidR="004C6387" w:rsidRPr="001D06FB">
        <w:rPr>
          <w:rFonts w:asciiTheme="minorHAnsi" w:hAnsiTheme="minorHAnsi" w:cstheme="minorHAnsi"/>
        </w:rPr>
        <w:tab/>
        <w:t xml:space="preserve">  12/21-12/22/2017 </w:t>
      </w:r>
    </w:p>
    <w:p w14:paraId="7A80A123" w14:textId="4F7FF3AC" w:rsidR="00CE12DF" w:rsidRPr="001D06FB" w:rsidRDefault="00CE12DF" w:rsidP="0098285A">
      <w:pPr>
        <w:rPr>
          <w:rFonts w:asciiTheme="minorHAnsi" w:hAnsiTheme="minorHAnsi" w:cstheme="minorHAnsi"/>
        </w:rPr>
      </w:pPr>
      <w:r w:rsidRPr="001D06FB">
        <w:rPr>
          <w:rFonts w:asciiTheme="minorHAnsi" w:hAnsiTheme="minorHAnsi" w:cstheme="minorHAnsi"/>
        </w:rPr>
        <w:t>Pitt Innovator Award</w:t>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4C6387" w:rsidRPr="001D06FB">
        <w:rPr>
          <w:rFonts w:asciiTheme="minorHAnsi" w:hAnsiTheme="minorHAnsi" w:cstheme="minorHAnsi"/>
        </w:rPr>
        <w:tab/>
      </w:r>
      <w:r w:rsidR="00C34AC3" w:rsidRPr="001D06FB">
        <w:rPr>
          <w:rFonts w:asciiTheme="minorHAnsi" w:hAnsiTheme="minorHAnsi" w:cstheme="minorHAnsi"/>
        </w:rPr>
        <w:t>2018</w:t>
      </w:r>
    </w:p>
    <w:p w14:paraId="4CFDA2BD" w14:textId="77777777" w:rsidR="00C34AC3" w:rsidRPr="001D06FB" w:rsidRDefault="00F338BF" w:rsidP="0098285A">
      <w:pPr>
        <w:rPr>
          <w:rFonts w:asciiTheme="minorHAnsi" w:hAnsiTheme="minorHAnsi" w:cstheme="minorHAnsi"/>
        </w:rPr>
      </w:pPr>
      <w:r w:rsidRPr="001D06FB">
        <w:rPr>
          <w:rFonts w:asciiTheme="minorHAnsi" w:hAnsiTheme="minorHAnsi" w:cstheme="minorHAnsi"/>
        </w:rPr>
        <w:t xml:space="preserve">Distinguished Alumni, B.M.S. College of Engineering, </w:t>
      </w:r>
    </w:p>
    <w:p w14:paraId="019039B8" w14:textId="506C5C9B" w:rsidR="00F338BF" w:rsidRPr="001D06FB" w:rsidRDefault="00C34AC3" w:rsidP="0098285A">
      <w:pPr>
        <w:rPr>
          <w:rFonts w:asciiTheme="minorHAnsi" w:hAnsiTheme="minorHAnsi" w:cstheme="minorHAnsi"/>
        </w:rPr>
      </w:pPr>
      <w:r w:rsidRPr="001D06FB">
        <w:rPr>
          <w:rFonts w:asciiTheme="minorHAnsi" w:hAnsiTheme="minorHAnsi" w:cstheme="minorHAnsi"/>
        </w:rPr>
        <w:t xml:space="preserve">  </w:t>
      </w:r>
      <w:r w:rsidR="00F338BF" w:rsidRPr="001D06FB">
        <w:rPr>
          <w:rFonts w:asciiTheme="minorHAnsi" w:hAnsiTheme="minorHAnsi" w:cstheme="minorHAnsi"/>
        </w:rPr>
        <w:t>CSE (Computer Science &amp; Engineering)</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2020</w:t>
      </w:r>
    </w:p>
    <w:p w14:paraId="1A597709" w14:textId="186D83CA" w:rsidR="0004413E" w:rsidRPr="0004413E" w:rsidRDefault="009E531E" w:rsidP="0004413E">
      <w:pPr>
        <w:rPr>
          <w:rFonts w:asciiTheme="minorHAnsi" w:hAnsiTheme="minorHAnsi" w:cstheme="minorHAnsi"/>
        </w:rPr>
      </w:pPr>
      <w:r w:rsidRPr="001D06FB">
        <w:rPr>
          <w:rFonts w:asciiTheme="minorHAnsi" w:hAnsiTheme="minorHAnsi" w:cstheme="minorHAnsi"/>
        </w:rPr>
        <w:t xml:space="preserve"> </w:t>
      </w:r>
      <w:r w:rsidR="0004413E">
        <w:rPr>
          <w:rFonts w:asciiTheme="minorHAnsi" w:hAnsiTheme="minorHAnsi" w:cstheme="minorHAnsi"/>
        </w:rPr>
        <w:t xml:space="preserve">Invited </w:t>
      </w:r>
      <w:r w:rsidR="0004413E" w:rsidRPr="0004413E">
        <w:rPr>
          <w:rFonts w:asciiTheme="minorHAnsi" w:hAnsiTheme="minorHAnsi" w:cstheme="minorHAnsi"/>
        </w:rPr>
        <w:t>MDPI Information Journal Editorial Board Member</w:t>
      </w:r>
      <w:r w:rsidR="0004413E">
        <w:rPr>
          <w:rFonts w:asciiTheme="minorHAnsi" w:hAnsiTheme="minorHAnsi" w:cstheme="minorHAnsi"/>
        </w:rPr>
        <w:t xml:space="preserve"> </w:t>
      </w:r>
      <w:r w:rsidR="0004413E">
        <w:rPr>
          <w:rFonts w:asciiTheme="minorHAnsi" w:hAnsiTheme="minorHAnsi" w:cstheme="minorHAnsi"/>
        </w:rPr>
        <w:tab/>
      </w:r>
      <w:r w:rsidR="005E7462">
        <w:rPr>
          <w:rFonts w:asciiTheme="minorHAnsi" w:hAnsiTheme="minorHAnsi" w:cstheme="minorHAnsi"/>
        </w:rPr>
        <w:t xml:space="preserve">    10/2022 – 9/</w:t>
      </w:r>
      <w:r w:rsidR="0004413E">
        <w:rPr>
          <w:rFonts w:asciiTheme="minorHAnsi" w:hAnsiTheme="minorHAnsi" w:cstheme="minorHAnsi"/>
        </w:rPr>
        <w:t>202</w:t>
      </w:r>
      <w:r w:rsidR="005E7462">
        <w:rPr>
          <w:rFonts w:asciiTheme="minorHAnsi" w:hAnsiTheme="minorHAnsi" w:cstheme="minorHAnsi"/>
        </w:rPr>
        <w:t>4</w:t>
      </w:r>
    </w:p>
    <w:p w14:paraId="37CD02E1" w14:textId="75386557" w:rsidR="002C4F88" w:rsidRPr="002C4F88" w:rsidRDefault="002C4F88" w:rsidP="002C4F88">
      <w:pPr>
        <w:rPr>
          <w:rFonts w:asciiTheme="minorHAnsi" w:hAnsiTheme="minorHAnsi" w:cstheme="minorHAnsi"/>
        </w:rPr>
      </w:pPr>
    </w:p>
    <w:p w14:paraId="0786D732" w14:textId="0183C945" w:rsidR="00C84D73" w:rsidRDefault="005136D9" w:rsidP="00C84D73">
      <w:pPr>
        <w:pStyle w:val="Heading4"/>
        <w:rPr>
          <w:rFonts w:ascii="Calibri" w:hAnsi="Calibri" w:cs="Calibri"/>
          <w:sz w:val="28"/>
          <w:szCs w:val="28"/>
        </w:rPr>
      </w:pPr>
      <w:r w:rsidRPr="00C84D73">
        <w:rPr>
          <w:rFonts w:ascii="Calibri" w:hAnsi="Calibri" w:cs="Calibri"/>
          <w:sz w:val="28"/>
          <w:szCs w:val="28"/>
        </w:rPr>
        <w:t>PUBLICATIONS</w:t>
      </w:r>
    </w:p>
    <w:p w14:paraId="628F3DFB" w14:textId="00755403" w:rsidR="005136D9" w:rsidRPr="00B7331E" w:rsidRDefault="005136D9" w:rsidP="002C4F88">
      <w:pPr>
        <w:pStyle w:val="Heading4"/>
        <w:rPr>
          <w:rFonts w:ascii="Calibri" w:hAnsi="Calibri" w:cs="Calibri"/>
          <w:bCs w:val="0"/>
          <w:sz w:val="24"/>
        </w:rPr>
      </w:pPr>
      <w:r w:rsidRPr="00B7331E">
        <w:rPr>
          <w:rFonts w:ascii="Calibri" w:hAnsi="Calibri" w:cs="Calibri"/>
          <w:bCs w:val="0"/>
          <w:sz w:val="24"/>
          <w:u w:val="single"/>
        </w:rPr>
        <w:t>Refereed</w:t>
      </w:r>
    </w:p>
    <w:p w14:paraId="092D5339" w14:textId="2ADE60EA" w:rsidR="003E7BE9" w:rsidRDefault="005136D9" w:rsidP="003E7BE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 Determining the Effectiveness of Using Expert Systems to Enable Rapid Response During Emergencies. Proceedings of the World Congress on Expert Systems. 1991; :1983-1991.</w:t>
      </w:r>
    </w:p>
    <w:p w14:paraId="3038B51E" w14:textId="77777777" w:rsidR="003E7BE9" w:rsidRDefault="003E7BE9" w:rsidP="003E7BE9">
      <w:pPr>
        <w:pStyle w:val="ListParagraph"/>
        <w:shd w:val="clear" w:color="auto" w:fill="FFFFFF"/>
        <w:spacing w:after="160"/>
        <w:ind w:left="360"/>
        <w:contextualSpacing/>
        <w:rPr>
          <w:rFonts w:ascii="Calibri" w:hAnsi="Calibri" w:cs="Calibri"/>
        </w:rPr>
      </w:pPr>
    </w:p>
    <w:p w14:paraId="031155BC" w14:textId="6379AFEB" w:rsidR="003E7BE9" w:rsidRPr="003E7BE9" w:rsidRDefault="003E7BE9" w:rsidP="003E7BE9">
      <w:pPr>
        <w:pStyle w:val="ListParagraph"/>
        <w:numPr>
          <w:ilvl w:val="0"/>
          <w:numId w:val="29"/>
        </w:numPr>
        <w:shd w:val="clear" w:color="auto" w:fill="FFFFFF"/>
        <w:spacing w:after="160"/>
        <w:ind w:left="360"/>
        <w:contextualSpacing/>
        <w:rPr>
          <w:rFonts w:ascii="Calibri" w:hAnsi="Calibri" w:cs="Calibri"/>
        </w:rPr>
      </w:pPr>
      <w:r w:rsidRPr="003E7BE9">
        <w:rPr>
          <w:rFonts w:ascii="Calibri" w:hAnsi="Calibri" w:cs="Calibri"/>
          <w:b/>
        </w:rPr>
        <w:t>Gopalakrishnan, V</w:t>
      </w:r>
      <w:r w:rsidRPr="003E7BE9">
        <w:rPr>
          <w:rFonts w:ascii="Calibri" w:hAnsi="Calibri" w:cs="Calibri"/>
        </w:rPr>
        <w:t>., Hennessy, D., Buchanan, B., Subramanian, D. The Crystallographer's Assistant. In: Proceedings of the Twelfth National Conference on Artificial Intelligence.</w:t>
      </w:r>
      <w:r>
        <w:rPr>
          <w:rFonts w:ascii="Calibri" w:hAnsi="Calibri" w:cs="Calibri"/>
        </w:rPr>
        <w:t xml:space="preserve"> 1994;:</w:t>
      </w:r>
      <w:r w:rsidRPr="003E7BE9">
        <w:rPr>
          <w:rFonts w:ascii="Calibri" w:hAnsi="Calibri" w:cs="Calibri"/>
        </w:rPr>
        <w:t>1451.</w:t>
      </w:r>
    </w:p>
    <w:p w14:paraId="4B12CE2F" w14:textId="77777777" w:rsidR="003E7BE9" w:rsidRPr="00FB36B4" w:rsidRDefault="003E7BE9" w:rsidP="003E7BE9">
      <w:pPr>
        <w:pStyle w:val="ListParagraph"/>
        <w:rPr>
          <w:rFonts w:ascii="Calibri" w:hAnsi="Calibri" w:cs="Calibri"/>
        </w:rPr>
      </w:pPr>
    </w:p>
    <w:p w14:paraId="4FAA1189" w14:textId="77777777" w:rsidR="002C4F88" w:rsidRDefault="005136D9" w:rsidP="002C4F88">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Hennessy D, </w:t>
      </w:r>
      <w:r w:rsidRPr="005136D9">
        <w:rPr>
          <w:rFonts w:ascii="Calibri" w:hAnsi="Calibri" w:cs="Calibri"/>
          <w:b/>
        </w:rPr>
        <w:t xml:space="preserve">Gopalakrishnan V, </w:t>
      </w:r>
      <w:r w:rsidRPr="005136D9">
        <w:rPr>
          <w:rFonts w:ascii="Calibri" w:hAnsi="Calibri" w:cs="Calibri"/>
        </w:rPr>
        <w:t>Buchanan BG, Subramanian D, Rosenberg JM. Induction of Rules for Biological Macromolecule Crystallization. In: Proceedings of the Second International Conference on Intelligent Systems for Molecular Biology. 1994; :179-87.</w:t>
      </w:r>
    </w:p>
    <w:p w14:paraId="4A6F926E" w14:textId="77777777" w:rsidR="002C4F88" w:rsidRPr="002C4F88" w:rsidRDefault="002C4F88" w:rsidP="002C4F88">
      <w:pPr>
        <w:pStyle w:val="ListParagraph"/>
        <w:rPr>
          <w:rFonts w:ascii="Calibri" w:hAnsi="Calibri" w:cs="Calibri"/>
          <w:b/>
        </w:rPr>
      </w:pPr>
    </w:p>
    <w:p w14:paraId="2CD66C4C" w14:textId="77777777" w:rsidR="002C4F88" w:rsidRDefault="003E7BE9" w:rsidP="002C4F88">
      <w:pPr>
        <w:pStyle w:val="ListParagraph"/>
        <w:numPr>
          <w:ilvl w:val="0"/>
          <w:numId w:val="29"/>
        </w:numPr>
        <w:shd w:val="clear" w:color="auto" w:fill="FFFFFF"/>
        <w:spacing w:after="160"/>
        <w:ind w:left="360"/>
        <w:contextualSpacing/>
        <w:rPr>
          <w:rFonts w:ascii="Calibri" w:hAnsi="Calibri" w:cs="Calibri"/>
        </w:rPr>
      </w:pPr>
      <w:r w:rsidRPr="002C4F88">
        <w:rPr>
          <w:rFonts w:ascii="Calibri" w:hAnsi="Calibri" w:cs="Calibri"/>
          <w:b/>
        </w:rPr>
        <w:t>Gopalakrishnan, V</w:t>
      </w:r>
      <w:r w:rsidRPr="002C4F88">
        <w:rPr>
          <w:rFonts w:ascii="Calibri" w:hAnsi="Calibri" w:cs="Calibri"/>
        </w:rPr>
        <w:t xml:space="preserve">. Inducing design biases that characterize successful experimentation in weak-theory domains: TIPS. In: Proceedings of the </w:t>
      </w:r>
      <w:r w:rsidR="00BD74F1" w:rsidRPr="002C4F88">
        <w:rPr>
          <w:rFonts w:ascii="Calibri" w:hAnsi="Calibri" w:cs="Calibri"/>
        </w:rPr>
        <w:t>Thirteenth</w:t>
      </w:r>
      <w:r w:rsidRPr="002C4F88">
        <w:rPr>
          <w:rFonts w:ascii="Calibri" w:hAnsi="Calibri" w:cs="Calibri"/>
        </w:rPr>
        <w:t xml:space="preserve"> National Conference on Artificial Intelligence. 1996;</w:t>
      </w:r>
      <w:r w:rsidR="00BD74F1" w:rsidRPr="002C4F88">
        <w:rPr>
          <w:rFonts w:ascii="Calibri" w:hAnsi="Calibri" w:cs="Calibri"/>
        </w:rPr>
        <w:t xml:space="preserve"> 1391.</w:t>
      </w:r>
    </w:p>
    <w:p w14:paraId="39057926" w14:textId="77777777" w:rsidR="002C4F88" w:rsidRPr="002C4F88" w:rsidRDefault="002C4F88" w:rsidP="002C4F88">
      <w:pPr>
        <w:pStyle w:val="ListParagraph"/>
        <w:rPr>
          <w:rFonts w:ascii="Calibri" w:hAnsi="Calibri" w:cs="Calibri"/>
          <w:b/>
        </w:rPr>
      </w:pPr>
    </w:p>
    <w:p w14:paraId="4E321ED8" w14:textId="1D60FCFE" w:rsidR="005136D9" w:rsidRPr="002C4F88" w:rsidRDefault="005136D9" w:rsidP="002C4F88">
      <w:pPr>
        <w:pStyle w:val="ListParagraph"/>
        <w:numPr>
          <w:ilvl w:val="0"/>
          <w:numId w:val="29"/>
        </w:numPr>
        <w:shd w:val="clear" w:color="auto" w:fill="FFFFFF"/>
        <w:spacing w:after="160"/>
        <w:ind w:left="360"/>
        <w:contextualSpacing/>
        <w:rPr>
          <w:rFonts w:ascii="Calibri" w:hAnsi="Calibri" w:cs="Calibri"/>
        </w:rPr>
      </w:pPr>
      <w:r w:rsidRPr="002C4F88">
        <w:rPr>
          <w:rFonts w:ascii="Calibri" w:hAnsi="Calibri" w:cs="Calibri"/>
          <w:b/>
        </w:rPr>
        <w:lastRenderedPageBreak/>
        <w:t xml:space="preserve">Gopalakrishnan V, </w:t>
      </w:r>
      <w:r w:rsidRPr="002C4F88">
        <w:rPr>
          <w:rFonts w:ascii="Calibri" w:hAnsi="Calibri" w:cs="Calibri"/>
        </w:rPr>
        <w:t>Buchanan B. Representing and Learning Temporal Relationships among Experimental Variables. In: Proceedings of the Fifth International Workshop on Temporal Representation and Reasoning (TIME-98). 1998; :148-55.</w:t>
      </w:r>
    </w:p>
    <w:p w14:paraId="73D61504" w14:textId="77777777" w:rsidR="005136D9" w:rsidRPr="005136D9" w:rsidRDefault="005136D9" w:rsidP="005136D9">
      <w:pPr>
        <w:pStyle w:val="ListParagraph"/>
        <w:shd w:val="clear" w:color="auto" w:fill="FFFFFF"/>
        <w:ind w:left="360" w:hanging="360"/>
        <w:rPr>
          <w:rFonts w:ascii="Calibri" w:hAnsi="Calibri" w:cs="Calibri"/>
        </w:rPr>
      </w:pPr>
    </w:p>
    <w:p w14:paraId="76F11E68" w14:textId="7777777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BG, Rosenberg JM. Intelligent Aids for Parallel Experiment Planning and Macromolecular Crystallization. In: Proceedings of the Eight International Conference on Intelligent Systems for Molecular Biology. 2000; :171-80.</w:t>
      </w:r>
    </w:p>
    <w:p w14:paraId="1B28619D" w14:textId="77777777" w:rsidR="005136D9" w:rsidRPr="005136D9" w:rsidRDefault="005136D9" w:rsidP="005136D9">
      <w:pPr>
        <w:pStyle w:val="ListParagraph"/>
        <w:ind w:left="360" w:hanging="360"/>
        <w:rPr>
          <w:rFonts w:ascii="Calibri" w:hAnsi="Calibri" w:cs="Calibri"/>
        </w:rPr>
      </w:pPr>
    </w:p>
    <w:p w14:paraId="773571D0" w14:textId="0D7444F0"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Ma C, </w:t>
      </w:r>
      <w:r w:rsidRPr="005136D9">
        <w:rPr>
          <w:rFonts w:ascii="Calibri" w:hAnsi="Calibri" w:cs="Calibri"/>
          <w:b/>
        </w:rPr>
        <w:t xml:space="preserve">Gopalakrishnan V, </w:t>
      </w:r>
      <w:r w:rsidRPr="005136D9">
        <w:rPr>
          <w:rFonts w:ascii="Calibri" w:hAnsi="Calibri" w:cs="Calibri"/>
        </w:rPr>
        <w:t>Peters DG, Ferrell</w:t>
      </w:r>
      <w:r w:rsidR="00AF6B1D">
        <w:rPr>
          <w:rFonts w:ascii="Calibri" w:hAnsi="Calibri" w:cs="Calibri"/>
        </w:rPr>
        <w:t>.</w:t>
      </w:r>
      <w:r w:rsidRPr="005136D9">
        <w:rPr>
          <w:rFonts w:ascii="Calibri" w:hAnsi="Calibri" w:cs="Calibri"/>
        </w:rPr>
        <w:t xml:space="preserve"> RE. Decision-Tree Learning Based Characterization of the Global Effects of Cocaine Abuse on Gene Expression in the Rat Brain. Annual Advancing Pathology Imaging, Informatics and the Internet (APIII) </w:t>
      </w:r>
      <w:r w:rsidR="00C84D73">
        <w:rPr>
          <w:rFonts w:ascii="Calibri" w:hAnsi="Calibri" w:cs="Calibri"/>
        </w:rPr>
        <w:t>C</w:t>
      </w:r>
      <w:r w:rsidRPr="005136D9">
        <w:rPr>
          <w:rFonts w:ascii="Calibri" w:hAnsi="Calibri" w:cs="Calibri"/>
        </w:rPr>
        <w:t>onference</w:t>
      </w:r>
      <w:r w:rsidR="00C84D73">
        <w:rPr>
          <w:rFonts w:ascii="Calibri" w:hAnsi="Calibri" w:cs="Calibri"/>
        </w:rPr>
        <w:t xml:space="preserve"> Proceedings</w:t>
      </w:r>
      <w:r w:rsidRPr="005136D9">
        <w:rPr>
          <w:rFonts w:ascii="Calibri" w:hAnsi="Calibri" w:cs="Calibri"/>
        </w:rPr>
        <w:t>. Best Brief Report Award. 2002.</w:t>
      </w:r>
    </w:p>
    <w:p w14:paraId="585C3817" w14:textId="77777777" w:rsidR="005136D9" w:rsidRPr="005136D9" w:rsidRDefault="005136D9" w:rsidP="005136D9">
      <w:pPr>
        <w:pStyle w:val="ListParagraph"/>
        <w:shd w:val="clear" w:color="auto" w:fill="FFFFFF"/>
        <w:ind w:left="360" w:hanging="360"/>
        <w:rPr>
          <w:rFonts w:ascii="Calibri" w:hAnsi="Calibri" w:cs="Calibri"/>
        </w:rPr>
      </w:pPr>
    </w:p>
    <w:p w14:paraId="64E0AA30" w14:textId="7777777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BG, Rosenberg JM. A Simple Simulator of Protein Crystallization. Journal of Applied Crystallography. 2002; 35(6):727-33.</w:t>
      </w:r>
    </w:p>
    <w:p w14:paraId="19EDD97E" w14:textId="77777777" w:rsidR="005136D9" w:rsidRPr="005136D9" w:rsidRDefault="005136D9" w:rsidP="005136D9">
      <w:pPr>
        <w:pStyle w:val="ListParagraph"/>
        <w:ind w:left="360" w:hanging="360"/>
        <w:rPr>
          <w:rFonts w:ascii="Calibri" w:hAnsi="Calibri" w:cs="Calibri"/>
        </w:rPr>
      </w:pPr>
    </w:p>
    <w:p w14:paraId="54BD7962" w14:textId="4085657B"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 F, Yang Y, Anderson G, Seetharaman JK, </w:t>
      </w:r>
      <w:proofErr w:type="spellStart"/>
      <w:r w:rsidRPr="005136D9">
        <w:rPr>
          <w:rFonts w:ascii="Calibri" w:hAnsi="Calibri" w:cs="Calibri"/>
        </w:rPr>
        <w:t>Jitendar</w:t>
      </w:r>
      <w:proofErr w:type="spellEnd"/>
      <w:r w:rsidRPr="005136D9">
        <w:rPr>
          <w:rFonts w:ascii="Calibri" w:hAnsi="Calibri" w:cs="Calibri"/>
        </w:rPr>
        <w:t xml:space="preserve"> V,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Constructing Genetic Networks from Microarray Data Using Recursive Ridge Regression (RRR). Biological Language Modeling Conference Proceedings, Carnegie Mellon University. 2003</w:t>
      </w:r>
      <w:r w:rsidR="00C84D73">
        <w:rPr>
          <w:rFonts w:ascii="Calibri" w:hAnsi="Calibri" w:cs="Calibri"/>
        </w:rPr>
        <w:t>.</w:t>
      </w:r>
    </w:p>
    <w:p w14:paraId="03E690CD" w14:textId="40DB8468" w:rsidR="005136D9" w:rsidRPr="005136D9" w:rsidRDefault="005136D9" w:rsidP="005136D9">
      <w:pPr>
        <w:pStyle w:val="ListParagraph"/>
        <w:shd w:val="clear" w:color="auto" w:fill="FFFFFF"/>
        <w:ind w:left="360" w:hanging="360"/>
        <w:rPr>
          <w:rFonts w:ascii="Calibri" w:hAnsi="Calibri" w:cs="Calibri"/>
        </w:rPr>
      </w:pPr>
    </w:p>
    <w:p w14:paraId="3F4DC70A" w14:textId="56ED386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Liu Y, </w:t>
      </w:r>
      <w:proofErr w:type="spellStart"/>
      <w:r w:rsidRPr="005136D9">
        <w:rPr>
          <w:rFonts w:ascii="Calibri" w:hAnsi="Calibri" w:cs="Calibri"/>
        </w:rPr>
        <w:t>Carbonell</w:t>
      </w:r>
      <w:proofErr w:type="spellEnd"/>
      <w:r w:rsidRPr="005136D9">
        <w:rPr>
          <w:rFonts w:ascii="Calibri" w:hAnsi="Calibri" w:cs="Calibri"/>
        </w:rPr>
        <w:t xml:space="preserve"> J, Seetharaman JK,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Prediction of Parallel and Antiparallel-sheets using Conditional Random Fields. Biological Language Modeling Conference Proceedings, Carnegie Mellon University. 2003.</w:t>
      </w:r>
    </w:p>
    <w:p w14:paraId="25D997D0" w14:textId="77777777" w:rsidR="005136D9" w:rsidRPr="005136D9" w:rsidRDefault="005136D9" w:rsidP="005136D9">
      <w:pPr>
        <w:pStyle w:val="ListParagraph"/>
        <w:shd w:val="clear" w:color="auto" w:fill="FFFFFF"/>
        <w:ind w:left="360" w:hanging="360"/>
        <w:rPr>
          <w:rFonts w:ascii="Calibri" w:hAnsi="Calibri" w:cs="Calibri"/>
        </w:rPr>
      </w:pPr>
    </w:p>
    <w:p w14:paraId="27A1BD7D" w14:textId="5C631800"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Liu Y, </w:t>
      </w:r>
      <w:proofErr w:type="spellStart"/>
      <w:r w:rsidRPr="005136D9">
        <w:rPr>
          <w:rFonts w:ascii="Calibri" w:hAnsi="Calibri" w:cs="Calibri"/>
        </w:rPr>
        <w:t>Carbonell</w:t>
      </w:r>
      <w:proofErr w:type="spellEnd"/>
      <w:r w:rsidRPr="005136D9">
        <w:rPr>
          <w:rFonts w:ascii="Calibri" w:hAnsi="Calibri" w:cs="Calibri"/>
        </w:rPr>
        <w:t xml:space="preserve"> J, Seetharaman JK,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Context Sensitive Vocabulary and its Application in Protein Secondary Structure Prediction. In: Proceedings of the 27th annual ACM Conference on Research and Development in Information Retrieval (ACM SIGIR 2004). 2004; :538-539.</w:t>
      </w:r>
    </w:p>
    <w:p w14:paraId="02EF1D5C" w14:textId="77777777" w:rsidR="005136D9" w:rsidRPr="005136D9" w:rsidRDefault="005136D9" w:rsidP="005136D9">
      <w:pPr>
        <w:pStyle w:val="ListParagraph"/>
        <w:ind w:left="360" w:hanging="360"/>
        <w:rPr>
          <w:rFonts w:ascii="Calibri" w:hAnsi="Calibri" w:cs="Calibri"/>
        </w:rPr>
      </w:pPr>
    </w:p>
    <w:p w14:paraId="2A4607B3" w14:textId="26EA17DE"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 xml:space="preserve">Williams E, Ranganathan S, Bowser R, </w:t>
      </w:r>
      <w:proofErr w:type="spellStart"/>
      <w:r w:rsidRPr="005136D9">
        <w:rPr>
          <w:rFonts w:ascii="Calibri" w:hAnsi="Calibri" w:cs="Calibri"/>
        </w:rPr>
        <w:t>Cudkowic</w:t>
      </w:r>
      <w:proofErr w:type="spellEnd"/>
      <w:r w:rsidRPr="005136D9">
        <w:rPr>
          <w:rFonts w:ascii="Calibri" w:hAnsi="Calibri" w:cs="Calibri"/>
        </w:rPr>
        <w:t xml:space="preserve"> ME, </w:t>
      </w:r>
      <w:proofErr w:type="spellStart"/>
      <w:r w:rsidRPr="005136D9">
        <w:rPr>
          <w:rFonts w:ascii="Calibri" w:hAnsi="Calibri" w:cs="Calibri"/>
        </w:rPr>
        <w:t>Novelli</w:t>
      </w:r>
      <w:proofErr w:type="spellEnd"/>
      <w:r w:rsidRPr="005136D9">
        <w:rPr>
          <w:rFonts w:ascii="Calibri" w:hAnsi="Calibri" w:cs="Calibri"/>
        </w:rPr>
        <w:t xml:space="preserve"> M, </w:t>
      </w:r>
      <w:proofErr w:type="spellStart"/>
      <w:r w:rsidRPr="005136D9">
        <w:rPr>
          <w:rFonts w:ascii="Calibri" w:hAnsi="Calibri" w:cs="Calibri"/>
        </w:rPr>
        <w:t>Lattazi</w:t>
      </w:r>
      <w:proofErr w:type="spellEnd"/>
      <w:r w:rsidRPr="005136D9">
        <w:rPr>
          <w:rFonts w:ascii="Calibri" w:hAnsi="Calibri" w:cs="Calibri"/>
        </w:rPr>
        <w:t xml:space="preserve"> W, </w:t>
      </w:r>
      <w:proofErr w:type="spellStart"/>
      <w:r w:rsidRPr="005136D9">
        <w:rPr>
          <w:rFonts w:ascii="Calibri" w:hAnsi="Calibri" w:cs="Calibri"/>
        </w:rPr>
        <w:t>Gambotto</w:t>
      </w:r>
      <w:proofErr w:type="spellEnd"/>
      <w:r w:rsidRPr="005136D9">
        <w:rPr>
          <w:rFonts w:ascii="Calibri" w:hAnsi="Calibri" w:cs="Calibri"/>
        </w:rPr>
        <w:t xml:space="preserve"> A, Day BW. Proteomic Data Mining Challenges in Identification of Disease-Specific Biomarkers from Variable Resolution Mass Spectra. In: Proceedings of Bioinformatics Workshop, SIAM Data Mining 2004, Eds. </w:t>
      </w:r>
      <w:proofErr w:type="spellStart"/>
      <w:r w:rsidRPr="005136D9">
        <w:rPr>
          <w:rFonts w:ascii="Calibri" w:hAnsi="Calibri" w:cs="Calibri"/>
        </w:rPr>
        <w:t>Obradovic</w:t>
      </w:r>
      <w:proofErr w:type="spellEnd"/>
      <w:r w:rsidRPr="005136D9">
        <w:rPr>
          <w:rFonts w:ascii="Calibri" w:hAnsi="Calibri" w:cs="Calibri"/>
        </w:rPr>
        <w:t xml:space="preserve">, J. and </w:t>
      </w:r>
      <w:proofErr w:type="spellStart"/>
      <w:r w:rsidRPr="005136D9">
        <w:rPr>
          <w:rFonts w:ascii="Calibri" w:hAnsi="Calibri" w:cs="Calibri"/>
        </w:rPr>
        <w:t>Komorowski</w:t>
      </w:r>
      <w:proofErr w:type="spellEnd"/>
      <w:r w:rsidRPr="005136D9">
        <w:rPr>
          <w:rFonts w:ascii="Calibri" w:hAnsi="Calibri" w:cs="Calibri"/>
        </w:rPr>
        <w:t>, J. 2004; :1-10.</w:t>
      </w:r>
    </w:p>
    <w:p w14:paraId="5BA21720" w14:textId="77777777" w:rsidR="005136D9" w:rsidRPr="005136D9" w:rsidRDefault="005136D9" w:rsidP="005136D9">
      <w:pPr>
        <w:pStyle w:val="ListParagraph"/>
        <w:shd w:val="clear" w:color="auto" w:fill="FFFFFF"/>
        <w:ind w:left="360" w:hanging="360"/>
        <w:rPr>
          <w:rFonts w:ascii="Calibri" w:hAnsi="Calibri" w:cs="Calibri"/>
        </w:rPr>
      </w:pPr>
    </w:p>
    <w:p w14:paraId="745E00D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Lu X, </w:t>
      </w:r>
      <w:proofErr w:type="spellStart"/>
      <w:r w:rsidRPr="00AF6B1D">
        <w:rPr>
          <w:rFonts w:ascii="Calibri" w:hAnsi="Calibri" w:cs="Calibri"/>
          <w:color w:val="000000" w:themeColor="text1"/>
        </w:rPr>
        <w:t>Zhai</w:t>
      </w:r>
      <w:proofErr w:type="spellEnd"/>
      <w:r w:rsidRPr="00AF6B1D">
        <w:rPr>
          <w:rFonts w:ascii="Calibri" w:hAnsi="Calibri" w:cs="Calibri"/>
          <w:color w:val="000000" w:themeColor="text1"/>
        </w:rPr>
        <w:t xml:space="preserve"> C, </w:t>
      </w:r>
      <w:r w:rsidRPr="00AF6B1D">
        <w:rPr>
          <w:rFonts w:ascii="Calibri" w:hAnsi="Calibri" w:cs="Calibri"/>
          <w:b/>
          <w:color w:val="000000" w:themeColor="text1"/>
        </w:rPr>
        <w:t xml:space="preserve">Gopalakrishnan V, </w:t>
      </w:r>
      <w:r w:rsidRPr="00AF6B1D">
        <w:rPr>
          <w:rFonts w:ascii="Calibri" w:hAnsi="Calibri" w:cs="Calibri"/>
          <w:color w:val="000000" w:themeColor="text1"/>
        </w:rPr>
        <w:t>Buchanan BG. </w:t>
      </w:r>
      <w:hyperlink r:id="rId12" w:history="1">
        <w:r w:rsidRPr="00AF6B1D">
          <w:rPr>
            <w:rStyle w:val="Hyperlink"/>
            <w:rFonts w:ascii="Calibri" w:hAnsi="Calibri" w:cs="Calibri"/>
            <w:color w:val="000000" w:themeColor="text1"/>
            <w:u w:val="none"/>
          </w:rPr>
          <w:t>Automatic annotation of protein motif function with Gene Ontology terms. </w:t>
        </w:r>
      </w:hyperlink>
      <w:r w:rsidRPr="00AF6B1D">
        <w:rPr>
          <w:rFonts w:ascii="Calibri" w:hAnsi="Calibri" w:cs="Calibri"/>
          <w:color w:val="000000" w:themeColor="text1"/>
        </w:rPr>
        <w:t>BMC Bioinformatics. 2004 Sep 2;5:122.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10.1186/1471-2105-5-122. PubMed PMID: 15345032; PubMed Central PMCID: PMC517493.</w:t>
      </w:r>
    </w:p>
    <w:p w14:paraId="55530641"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6D23D6D5" w14:textId="243A79E6" w:rsidR="005136D9"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Livingston G, Hennessy D, Buchanan B, Rosenberg JM. </w:t>
      </w:r>
      <w:hyperlink r:id="rId13" w:history="1">
        <w:r w:rsidRPr="00AF6B1D">
          <w:rPr>
            <w:rStyle w:val="Hyperlink"/>
            <w:rFonts w:ascii="Calibri" w:hAnsi="Calibri" w:cs="Calibri"/>
            <w:color w:val="000000" w:themeColor="text1"/>
            <w:u w:val="none"/>
          </w:rPr>
          <w:t>Machine-learning techniques for macromolecular crystallization data. </w:t>
        </w:r>
      </w:hyperlink>
      <w:r w:rsidRPr="00AF6B1D">
        <w:rPr>
          <w:rFonts w:ascii="Calibri" w:hAnsi="Calibri" w:cs="Calibri"/>
          <w:color w:val="000000" w:themeColor="text1"/>
        </w:rPr>
        <w:t xml:space="preserve">Acta </w:t>
      </w:r>
      <w:proofErr w:type="spellStart"/>
      <w:r w:rsidRPr="00AF6B1D">
        <w:rPr>
          <w:rFonts w:ascii="Calibri" w:hAnsi="Calibri" w:cs="Calibri"/>
          <w:color w:val="000000" w:themeColor="text1"/>
        </w:rPr>
        <w:t>Crystallogr</w:t>
      </w:r>
      <w:proofErr w:type="spellEnd"/>
      <w:r w:rsidRPr="00AF6B1D">
        <w:rPr>
          <w:rFonts w:ascii="Calibri" w:hAnsi="Calibri" w:cs="Calibri"/>
          <w:color w:val="000000" w:themeColor="text1"/>
        </w:rPr>
        <w:t xml:space="preserve"> D Biol </w:t>
      </w:r>
      <w:proofErr w:type="spellStart"/>
      <w:r w:rsidRPr="00AF6B1D">
        <w:rPr>
          <w:rFonts w:ascii="Calibri" w:hAnsi="Calibri" w:cs="Calibri"/>
          <w:color w:val="000000" w:themeColor="text1"/>
        </w:rPr>
        <w:t>Crystallogr</w:t>
      </w:r>
      <w:proofErr w:type="spellEnd"/>
      <w:r w:rsidRPr="00AF6B1D">
        <w:rPr>
          <w:rFonts w:ascii="Calibri" w:hAnsi="Calibri" w:cs="Calibri"/>
          <w:color w:val="000000" w:themeColor="text1"/>
        </w:rPr>
        <w:t>. 2004 Oct;60(Pt 10):1705-16.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10.1107/S090744490401683X.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2004 Sep 23. PubMed PMID: 15388916.</w:t>
      </w:r>
    </w:p>
    <w:p w14:paraId="6126B530" w14:textId="77777777" w:rsidR="00214228" w:rsidRPr="00214228" w:rsidRDefault="00214228" w:rsidP="00214228">
      <w:pPr>
        <w:pStyle w:val="ListParagraph"/>
        <w:rPr>
          <w:rFonts w:ascii="Calibri" w:hAnsi="Calibri" w:cs="Calibri"/>
          <w:color w:val="000000" w:themeColor="text1"/>
        </w:rPr>
      </w:pPr>
    </w:p>
    <w:p w14:paraId="726328F2" w14:textId="4BA3EAD1" w:rsidR="00214228" w:rsidRPr="00AF6B1D" w:rsidRDefault="00214228"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Calibri" w:hAnsi="Calibri" w:cs="Calibri"/>
          <w:color w:val="000000" w:themeColor="text1"/>
        </w:rPr>
        <w:lastRenderedPageBreak/>
        <w:t xml:space="preserve">Liu Y, </w:t>
      </w:r>
      <w:proofErr w:type="spellStart"/>
      <w:r w:rsidRPr="00214228">
        <w:rPr>
          <w:rFonts w:ascii="Calibri" w:hAnsi="Calibri" w:cs="Calibri"/>
          <w:color w:val="000000" w:themeColor="text1"/>
        </w:rPr>
        <w:t>Carbonell</w:t>
      </w:r>
      <w:proofErr w:type="spellEnd"/>
      <w:r w:rsidRPr="00214228">
        <w:rPr>
          <w:rFonts w:ascii="Calibri" w:hAnsi="Calibri" w:cs="Calibri"/>
          <w:color w:val="000000" w:themeColor="text1"/>
        </w:rPr>
        <w:t xml:space="preserve"> J, Klein-Seetharaman J, </w:t>
      </w:r>
      <w:r w:rsidRPr="00214228">
        <w:rPr>
          <w:rFonts w:ascii="Calibri" w:hAnsi="Calibri" w:cs="Calibri"/>
          <w:b/>
          <w:color w:val="000000" w:themeColor="text1"/>
        </w:rPr>
        <w:t xml:space="preserve">Gopalakrishnan V. </w:t>
      </w:r>
      <w:hyperlink r:id="rId14" w:history="1">
        <w:r w:rsidRPr="00214228">
          <w:rPr>
            <w:rStyle w:val="Hyperlink"/>
            <w:rFonts w:ascii="Calibri" w:hAnsi="Calibri" w:cs="Calibri"/>
            <w:color w:val="000000" w:themeColor="text1"/>
            <w:u w:val="none"/>
          </w:rPr>
          <w:t>Comparison of probabilistic combination methods for protein secondary structure prediction. </w:t>
        </w:r>
      </w:hyperlink>
      <w:r w:rsidRPr="00214228">
        <w:rPr>
          <w:rFonts w:ascii="Calibri" w:hAnsi="Calibri" w:cs="Calibri"/>
          <w:color w:val="000000" w:themeColor="text1"/>
        </w:rPr>
        <w:t>Bioinformatics. 2004 Nov 22;20(17):3099-107. </w:t>
      </w:r>
      <w:proofErr w:type="spellStart"/>
      <w:r w:rsidRPr="00214228">
        <w:rPr>
          <w:rFonts w:ascii="Calibri" w:hAnsi="Calibri" w:cs="Calibri"/>
          <w:color w:val="000000" w:themeColor="text1"/>
        </w:rPr>
        <w:t>doi</w:t>
      </w:r>
      <w:proofErr w:type="spellEnd"/>
      <w:r w:rsidRPr="00214228">
        <w:rPr>
          <w:rFonts w:ascii="Calibri" w:hAnsi="Calibri" w:cs="Calibri"/>
          <w:color w:val="000000" w:themeColor="text1"/>
        </w:rPr>
        <w:t>: 10.1093/bioinformatics/bth370. </w:t>
      </w:r>
      <w:proofErr w:type="spellStart"/>
      <w:r w:rsidRPr="00214228">
        <w:rPr>
          <w:rFonts w:ascii="Calibri" w:hAnsi="Calibri" w:cs="Calibri"/>
          <w:color w:val="000000" w:themeColor="text1"/>
        </w:rPr>
        <w:t>Epub</w:t>
      </w:r>
      <w:proofErr w:type="spellEnd"/>
      <w:r w:rsidRPr="00214228">
        <w:rPr>
          <w:rFonts w:ascii="Calibri" w:hAnsi="Calibri" w:cs="Calibri"/>
          <w:color w:val="000000" w:themeColor="text1"/>
        </w:rPr>
        <w:t xml:space="preserve"> 2004 Jun 24. PubMed PMID: 15217817</w:t>
      </w:r>
    </w:p>
    <w:p w14:paraId="12F5A6D0"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2219BED9" w14:textId="12766ED5"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Bowser R, Ranganathan S, </w:t>
      </w: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Pr>
          <w:rFonts w:ascii="Calibri" w:hAnsi="Calibri" w:cs="Calibri"/>
          <w:b/>
          <w:color w:val="000000" w:themeColor="text1"/>
        </w:rPr>
        <w:t>.</w:t>
      </w:r>
      <w:r w:rsidRPr="00AF6B1D">
        <w:rPr>
          <w:rFonts w:ascii="Calibri" w:hAnsi="Calibri" w:cs="Calibri"/>
          <w:b/>
          <w:color w:val="000000" w:themeColor="text1"/>
        </w:rPr>
        <w:t xml:space="preserve"> </w:t>
      </w:r>
      <w:proofErr w:type="spellStart"/>
      <w:r w:rsidRPr="00AF6B1D">
        <w:rPr>
          <w:rFonts w:ascii="Calibri" w:hAnsi="Calibri" w:cs="Calibri"/>
          <w:color w:val="000000" w:themeColor="text1"/>
        </w:rPr>
        <w:t>Cudkowicz</w:t>
      </w:r>
      <w:proofErr w:type="spellEnd"/>
      <w:r w:rsidRPr="00AF6B1D">
        <w:rPr>
          <w:rFonts w:ascii="Calibri" w:hAnsi="Calibri" w:cs="Calibri"/>
          <w:color w:val="000000" w:themeColor="text1"/>
        </w:rPr>
        <w:t xml:space="preserve"> M, Brown RH. Diagnostic biomarkers for amyotrophic lateral sclerosis (ALS. FASEB Journal. 2005; 19(5):A1511.</w:t>
      </w:r>
    </w:p>
    <w:p w14:paraId="1A9C00A3" w14:textId="77777777" w:rsidR="00214228" w:rsidRPr="00214228" w:rsidRDefault="00214228" w:rsidP="00214228">
      <w:pPr>
        <w:pStyle w:val="ListParagraph"/>
        <w:rPr>
          <w:rFonts w:ascii="Calibri" w:hAnsi="Calibri" w:cs="Calibri"/>
          <w:color w:val="000000" w:themeColor="text1"/>
        </w:rPr>
      </w:pPr>
    </w:p>
    <w:p w14:paraId="09DE37B3" w14:textId="77777777"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Segmentation Conditional Random Fields (SCRFs): A New Approach for Protein Fold Recognition. Springer Lecture Notes in Computer Science. RECOMB. 2005; 408-22.</w:t>
      </w:r>
    </w:p>
    <w:p w14:paraId="2D0B85B3" w14:textId="77777777" w:rsidR="00214228" w:rsidRPr="00214228" w:rsidRDefault="00214228" w:rsidP="00214228">
      <w:pPr>
        <w:pStyle w:val="ListParagraph"/>
        <w:rPr>
          <w:rFonts w:ascii="Calibri" w:hAnsi="Calibri" w:cs="Calibri"/>
          <w:color w:val="000000" w:themeColor="text1"/>
        </w:rPr>
      </w:pPr>
    </w:p>
    <w:p w14:paraId="25E14A7D" w14:textId="77777777"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Calibri" w:hAnsi="Calibri" w:cs="Calibri"/>
          <w:color w:val="000000" w:themeColor="text1"/>
        </w:rPr>
        <w:t xml:space="preserve">Ranganathan S, Williams E, </w:t>
      </w:r>
      <w:proofErr w:type="spellStart"/>
      <w:r w:rsidRPr="00214228">
        <w:rPr>
          <w:rFonts w:ascii="Calibri" w:hAnsi="Calibri" w:cs="Calibri"/>
          <w:color w:val="000000" w:themeColor="text1"/>
        </w:rPr>
        <w:t>Ganchev</w:t>
      </w:r>
      <w:proofErr w:type="spellEnd"/>
      <w:r w:rsidRPr="00214228">
        <w:rPr>
          <w:rFonts w:ascii="Calibri" w:hAnsi="Calibri" w:cs="Calibri"/>
          <w:color w:val="000000" w:themeColor="text1"/>
        </w:rPr>
        <w:t xml:space="preserve"> P, </w:t>
      </w:r>
      <w:r w:rsidRPr="00214228">
        <w:rPr>
          <w:rFonts w:ascii="Calibri" w:hAnsi="Calibri" w:cs="Calibri"/>
          <w:b/>
          <w:color w:val="000000" w:themeColor="text1"/>
        </w:rPr>
        <w:t xml:space="preserve">Gopalakrishnan V, </w:t>
      </w:r>
      <w:proofErr w:type="spellStart"/>
      <w:r w:rsidRPr="00214228">
        <w:rPr>
          <w:rFonts w:ascii="Calibri" w:hAnsi="Calibri" w:cs="Calibri"/>
          <w:color w:val="000000" w:themeColor="text1"/>
        </w:rPr>
        <w:t>Lacomis</w:t>
      </w:r>
      <w:proofErr w:type="spellEnd"/>
      <w:r w:rsidRPr="00214228">
        <w:rPr>
          <w:rFonts w:ascii="Calibri" w:hAnsi="Calibri" w:cs="Calibri"/>
          <w:color w:val="000000" w:themeColor="text1"/>
        </w:rPr>
        <w:t xml:space="preserve"> D, </w:t>
      </w:r>
      <w:proofErr w:type="spellStart"/>
      <w:r w:rsidRPr="00214228">
        <w:rPr>
          <w:rFonts w:ascii="Calibri" w:hAnsi="Calibri" w:cs="Calibri"/>
          <w:color w:val="000000" w:themeColor="text1"/>
        </w:rPr>
        <w:t>Urbinelli</w:t>
      </w:r>
      <w:proofErr w:type="spellEnd"/>
      <w:r w:rsidRPr="00214228">
        <w:rPr>
          <w:rFonts w:ascii="Calibri" w:hAnsi="Calibri" w:cs="Calibri"/>
          <w:color w:val="000000" w:themeColor="text1"/>
        </w:rPr>
        <w:t xml:space="preserve"> L, Newhall K, </w:t>
      </w:r>
      <w:proofErr w:type="spellStart"/>
      <w:r w:rsidRPr="00214228">
        <w:rPr>
          <w:rFonts w:ascii="Calibri" w:hAnsi="Calibri" w:cs="Calibri"/>
          <w:color w:val="000000" w:themeColor="text1"/>
        </w:rPr>
        <w:t>Cudkowicz</w:t>
      </w:r>
      <w:proofErr w:type="spellEnd"/>
      <w:r w:rsidRPr="00214228">
        <w:rPr>
          <w:rFonts w:ascii="Calibri" w:hAnsi="Calibri" w:cs="Calibri"/>
          <w:color w:val="000000" w:themeColor="text1"/>
        </w:rPr>
        <w:t xml:space="preserve"> ME, Brown RH Jr, Bowser R. </w:t>
      </w:r>
      <w:hyperlink r:id="rId15" w:history="1">
        <w:r w:rsidRPr="00214228">
          <w:rPr>
            <w:rStyle w:val="Hyperlink"/>
            <w:rFonts w:ascii="Calibri" w:hAnsi="Calibri" w:cs="Calibri"/>
            <w:color w:val="000000" w:themeColor="text1"/>
            <w:u w:val="none"/>
          </w:rPr>
          <w:t>Proteomic profiling of cerebrospinal fluid identifies biomarkers for amyotrophic lateral sclerosis. </w:t>
        </w:r>
      </w:hyperlink>
      <w:r w:rsidRPr="00214228">
        <w:rPr>
          <w:rFonts w:ascii="Calibri" w:hAnsi="Calibri" w:cs="Calibri"/>
          <w:color w:val="000000" w:themeColor="text1"/>
        </w:rPr>
        <w:t xml:space="preserve">J </w:t>
      </w:r>
      <w:proofErr w:type="spellStart"/>
      <w:r w:rsidRPr="00214228">
        <w:rPr>
          <w:rFonts w:ascii="Calibri" w:hAnsi="Calibri" w:cs="Calibri"/>
          <w:color w:val="000000" w:themeColor="text1"/>
        </w:rPr>
        <w:t>Neurochem</w:t>
      </w:r>
      <w:proofErr w:type="spellEnd"/>
      <w:r w:rsidRPr="00214228">
        <w:rPr>
          <w:rFonts w:ascii="Calibri" w:hAnsi="Calibri" w:cs="Calibri"/>
          <w:color w:val="000000" w:themeColor="text1"/>
        </w:rPr>
        <w:t>. 2005 Dec;95(5):1461-71. </w:t>
      </w:r>
      <w:proofErr w:type="spellStart"/>
      <w:r w:rsidRPr="00214228">
        <w:rPr>
          <w:rFonts w:ascii="Calibri" w:hAnsi="Calibri" w:cs="Calibri"/>
          <w:color w:val="000000" w:themeColor="text1"/>
        </w:rPr>
        <w:t>doi</w:t>
      </w:r>
      <w:proofErr w:type="spellEnd"/>
      <w:r w:rsidRPr="00214228">
        <w:rPr>
          <w:rFonts w:ascii="Calibri" w:hAnsi="Calibri" w:cs="Calibri"/>
          <w:color w:val="000000" w:themeColor="text1"/>
        </w:rPr>
        <w:t>: 10.1111/j.1471-4159.2005.03478.x. PubMed PMID: 16313519; PubMed Central PMCID: PMC1540444.</w:t>
      </w:r>
      <w:r>
        <w:rPr>
          <w:rFonts w:ascii="Calibri" w:hAnsi="Calibri" w:cs="Calibri"/>
          <w:color w:val="000000" w:themeColor="text1"/>
        </w:rPr>
        <w:t xml:space="preserve"> (HIGHLY CITED PAPER: 253 citations on google scholar as of August 2022).</w:t>
      </w:r>
    </w:p>
    <w:p w14:paraId="4EF35A2D" w14:textId="77777777" w:rsidR="00214228" w:rsidRPr="00214228" w:rsidRDefault="00214228" w:rsidP="00214228">
      <w:pPr>
        <w:pStyle w:val="ListParagraph"/>
        <w:rPr>
          <w:rFonts w:asciiTheme="minorHAnsi" w:hAnsiTheme="minorHAnsi" w:cstheme="minorHAnsi"/>
          <w:color w:val="222222"/>
          <w:shd w:val="clear" w:color="auto" w:fill="FFFFFF"/>
        </w:rPr>
      </w:pPr>
    </w:p>
    <w:p w14:paraId="492BED26" w14:textId="43BF886B" w:rsidR="00214228" w:rsidRP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Theme="minorHAnsi" w:hAnsiTheme="minorHAnsi" w:cstheme="minorHAnsi"/>
          <w:color w:val="222222"/>
          <w:shd w:val="clear" w:color="auto" w:fill="FFFFFF"/>
        </w:rPr>
        <w:t xml:space="preserve">Paige L, Bowser R.,  </w:t>
      </w:r>
      <w:proofErr w:type="spellStart"/>
      <w:r w:rsidRPr="00214228">
        <w:rPr>
          <w:rFonts w:asciiTheme="minorHAnsi" w:hAnsiTheme="minorHAnsi" w:cstheme="minorHAnsi"/>
          <w:color w:val="222222"/>
          <w:shd w:val="clear" w:color="auto" w:fill="FFFFFF"/>
        </w:rPr>
        <w:t>Lutka</w:t>
      </w:r>
      <w:proofErr w:type="spellEnd"/>
      <w:r w:rsidRPr="00214228">
        <w:rPr>
          <w:rFonts w:asciiTheme="minorHAnsi" w:hAnsiTheme="minorHAnsi" w:cstheme="minorHAnsi"/>
          <w:color w:val="222222"/>
          <w:shd w:val="clear" w:color="auto" w:fill="FFFFFF"/>
        </w:rPr>
        <w:t xml:space="preserve"> F, An J, </w:t>
      </w:r>
      <w:proofErr w:type="spellStart"/>
      <w:r w:rsidRPr="00214228">
        <w:rPr>
          <w:rFonts w:asciiTheme="minorHAnsi" w:hAnsiTheme="minorHAnsi" w:cstheme="minorHAnsi"/>
          <w:color w:val="222222"/>
          <w:shd w:val="clear" w:color="auto" w:fill="FFFFFF"/>
        </w:rPr>
        <w:t>Ganchev</w:t>
      </w:r>
      <w:proofErr w:type="spellEnd"/>
      <w:r w:rsidRPr="00214228">
        <w:rPr>
          <w:rFonts w:asciiTheme="minorHAnsi" w:hAnsiTheme="minorHAnsi" w:cstheme="minorHAnsi"/>
          <w:color w:val="222222"/>
          <w:shd w:val="clear" w:color="auto" w:fill="FFFFFF"/>
        </w:rPr>
        <w:t xml:space="preserve"> P,  </w:t>
      </w:r>
      <w:r w:rsidRPr="00214228">
        <w:rPr>
          <w:rFonts w:asciiTheme="minorHAnsi" w:hAnsiTheme="minorHAnsi" w:cstheme="minorHAnsi"/>
          <w:b/>
          <w:bCs/>
          <w:color w:val="222222"/>
          <w:shd w:val="clear" w:color="auto" w:fill="FFFFFF"/>
        </w:rPr>
        <w:t>Gopalakrishnan V</w:t>
      </w:r>
      <w:r w:rsidRPr="00214228">
        <w:rPr>
          <w:rFonts w:asciiTheme="minorHAnsi" w:hAnsiTheme="minorHAnsi" w:cstheme="minorHAnsi"/>
          <w:color w:val="222222"/>
          <w:shd w:val="clear" w:color="auto" w:fill="FFFFFF"/>
        </w:rPr>
        <w:t xml:space="preserve">, Newhall K,  </w:t>
      </w:r>
      <w:proofErr w:type="spellStart"/>
      <w:r w:rsidRPr="00214228">
        <w:rPr>
          <w:rFonts w:asciiTheme="minorHAnsi" w:hAnsiTheme="minorHAnsi" w:cstheme="minorHAnsi"/>
          <w:color w:val="222222"/>
          <w:shd w:val="clear" w:color="auto" w:fill="FFFFFF"/>
        </w:rPr>
        <w:t>Kruczek</w:t>
      </w:r>
      <w:proofErr w:type="spellEnd"/>
      <w:r w:rsidRPr="00214228">
        <w:rPr>
          <w:rFonts w:asciiTheme="minorHAnsi" w:hAnsiTheme="minorHAnsi" w:cstheme="minorHAnsi"/>
          <w:color w:val="222222"/>
          <w:shd w:val="clear" w:color="auto" w:fill="FFFFFF"/>
        </w:rPr>
        <w:t xml:space="preserve"> K, E Welsh E, </w:t>
      </w:r>
      <w:proofErr w:type="spellStart"/>
      <w:r w:rsidRPr="00214228">
        <w:rPr>
          <w:rFonts w:asciiTheme="minorHAnsi" w:hAnsiTheme="minorHAnsi" w:cstheme="minorHAnsi"/>
          <w:color w:val="222222"/>
          <w:shd w:val="clear" w:color="auto" w:fill="FFFFFF"/>
        </w:rPr>
        <w:t>Kaddurah-Daouk</w:t>
      </w:r>
      <w:proofErr w:type="spellEnd"/>
      <w:r w:rsidRPr="00214228">
        <w:rPr>
          <w:rFonts w:asciiTheme="minorHAnsi" w:hAnsiTheme="minorHAnsi" w:cstheme="minorHAnsi"/>
          <w:color w:val="222222"/>
          <w:shd w:val="clear" w:color="auto" w:fill="FFFFFF"/>
        </w:rPr>
        <w:t xml:space="preserve"> R, Brown RH, </w:t>
      </w:r>
      <w:proofErr w:type="spellStart"/>
      <w:r w:rsidRPr="00214228">
        <w:rPr>
          <w:rFonts w:asciiTheme="minorHAnsi" w:hAnsiTheme="minorHAnsi" w:cstheme="minorHAnsi"/>
          <w:color w:val="222222"/>
          <w:shd w:val="clear" w:color="auto" w:fill="FFFFFF"/>
        </w:rPr>
        <w:t>Cudkowicz</w:t>
      </w:r>
      <w:proofErr w:type="spellEnd"/>
      <w:r w:rsidRPr="00214228">
        <w:rPr>
          <w:rFonts w:asciiTheme="minorHAnsi" w:hAnsiTheme="minorHAnsi" w:cstheme="minorHAnsi"/>
          <w:color w:val="222222"/>
          <w:shd w:val="clear" w:color="auto" w:fill="FFFFFF"/>
        </w:rPr>
        <w:t xml:space="preserve"> ME. Identification of metabolic and protein biomarkers for amyotrophic lateral sclerosis. NEUROLOGY. 2006; 66(5):</w:t>
      </w:r>
      <w:r w:rsidRPr="00214228">
        <w:rPr>
          <w:rFonts w:ascii="Arial" w:hAnsi="Arial" w:cs="Arial"/>
          <w:color w:val="222222"/>
          <w:sz w:val="20"/>
          <w:szCs w:val="20"/>
          <w:shd w:val="clear" w:color="auto" w:fill="FFFFFF"/>
        </w:rPr>
        <w:t xml:space="preserve"> A386.</w:t>
      </w:r>
    </w:p>
    <w:p w14:paraId="6E54A8F2"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40E234E4" w14:textId="5A31C2F2"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Mitra PS, </w:t>
      </w:r>
      <w:r w:rsidRPr="00AF6B1D">
        <w:rPr>
          <w:rFonts w:ascii="Calibri" w:hAnsi="Calibri" w:cs="Calibri"/>
          <w:b/>
          <w:color w:val="000000" w:themeColor="text1"/>
        </w:rPr>
        <w:t xml:space="preserve">Gopalakrishnan V, </w:t>
      </w:r>
      <w:r w:rsidRPr="00AF6B1D">
        <w:rPr>
          <w:rFonts w:ascii="Calibri" w:hAnsi="Calibri" w:cs="Calibri"/>
          <w:color w:val="000000" w:themeColor="text1"/>
        </w:rPr>
        <w:t>McNamee RL. Segmentation of MRI Data by Maximization of Region Contrast. In: Proceedings of Computer Vision and Pattern Recognition Workshop (CVPRW'06). 2006; 88.</w:t>
      </w:r>
    </w:p>
    <w:p w14:paraId="4113D4BD" w14:textId="77777777" w:rsidR="005136D9" w:rsidRPr="00AF6B1D" w:rsidRDefault="005136D9" w:rsidP="005136D9">
      <w:pPr>
        <w:pStyle w:val="ListParagraph"/>
        <w:ind w:left="360" w:hanging="360"/>
        <w:rPr>
          <w:rFonts w:ascii="Calibri" w:hAnsi="Calibri" w:cs="Calibri"/>
          <w:color w:val="000000" w:themeColor="text1"/>
        </w:rPr>
      </w:pPr>
    </w:p>
    <w:p w14:paraId="30D51C32" w14:textId="421091AF"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Ranganathan S, Bowser R. Rule Learning for Disease-specific Biomarker Discovery from Clinical Proteomic Mass Spectra. In </w:t>
      </w:r>
      <w:proofErr w:type="spellStart"/>
      <w:r w:rsidRPr="00AF6B1D">
        <w:rPr>
          <w:rFonts w:ascii="Calibri" w:hAnsi="Calibri" w:cs="Calibri"/>
          <w:color w:val="000000" w:themeColor="text1"/>
        </w:rPr>
        <w:t>BioDM</w:t>
      </w:r>
      <w:proofErr w:type="spellEnd"/>
      <w:r w:rsidRPr="00AF6B1D">
        <w:rPr>
          <w:rFonts w:ascii="Calibri" w:hAnsi="Calibri" w:cs="Calibri"/>
          <w:color w:val="000000" w:themeColor="text1"/>
        </w:rPr>
        <w:t xml:space="preserve"> 2006, Lecture Notes in Bioinformatics (LNBI) 3916, J. Li et al. (Eds.) Springer-Verlag, Berlin, Heidelberg. 2006; :93-105.</w:t>
      </w:r>
    </w:p>
    <w:p w14:paraId="0E9CAF45" w14:textId="77777777" w:rsidR="005136D9" w:rsidRPr="00AF6B1D" w:rsidRDefault="005136D9" w:rsidP="005136D9">
      <w:pPr>
        <w:pStyle w:val="ListParagraph"/>
        <w:rPr>
          <w:rFonts w:ascii="Calibri" w:hAnsi="Calibri" w:cs="Calibri"/>
          <w:color w:val="000000" w:themeColor="text1"/>
        </w:rPr>
      </w:pPr>
    </w:p>
    <w:p w14:paraId="7AA77337" w14:textId="4CABA0B8"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16" w:history="1">
        <w:r w:rsidRPr="00AF6B1D">
          <w:rPr>
            <w:rStyle w:val="Hyperlink"/>
            <w:rFonts w:ascii="Calibri" w:hAnsi="Calibri" w:cs="Calibri"/>
            <w:color w:val="000000" w:themeColor="text1"/>
            <w:u w:val="none"/>
          </w:rPr>
          <w:t>Protein fold recognition using segmentation conditional random fields (SCRFs).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xml:space="preserve"> Biol. 2006 Mar;13(2):394-406.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10.1089/cmb.2006.13.394. PubMed PMID: 16597248.</w:t>
      </w:r>
    </w:p>
    <w:p w14:paraId="04FC0902"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53F2474D" w14:textId="5D282A0A"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Discriminative Graphical Models for Protein Quaternary Structure Motif Detection. In: Proceedings of </w:t>
      </w:r>
      <w:r w:rsidR="00C84D73">
        <w:rPr>
          <w:rFonts w:ascii="Calibri" w:hAnsi="Calibri" w:cs="Calibri"/>
          <w:color w:val="000000" w:themeColor="text1"/>
        </w:rPr>
        <w:t>International Conference on Machine Learning (</w:t>
      </w:r>
      <w:r w:rsidRPr="00AF6B1D">
        <w:rPr>
          <w:rFonts w:ascii="Calibri" w:hAnsi="Calibri" w:cs="Calibri"/>
          <w:color w:val="000000" w:themeColor="text1"/>
        </w:rPr>
        <w:t>ICML</w:t>
      </w:r>
      <w:r w:rsidR="00C84D73">
        <w:rPr>
          <w:rFonts w:ascii="Calibri" w:hAnsi="Calibri" w:cs="Calibri"/>
          <w:color w:val="000000" w:themeColor="text1"/>
        </w:rPr>
        <w:t>)</w:t>
      </w:r>
      <w:r w:rsidRPr="00AF6B1D">
        <w:rPr>
          <w:rFonts w:ascii="Calibri" w:hAnsi="Calibri" w:cs="Calibri"/>
          <w:color w:val="000000" w:themeColor="text1"/>
        </w:rPr>
        <w:t>-07 Workshop on Constrained Optimization and Structured Output Space. 2007.</w:t>
      </w:r>
    </w:p>
    <w:p w14:paraId="10A629F2" w14:textId="77777777" w:rsidR="005136D9" w:rsidRPr="00AF6B1D" w:rsidRDefault="005136D9" w:rsidP="005136D9">
      <w:pPr>
        <w:pStyle w:val="ListParagraph"/>
        <w:ind w:left="360" w:hanging="360"/>
        <w:rPr>
          <w:rFonts w:ascii="Calibri" w:hAnsi="Calibri" w:cs="Calibri"/>
          <w:color w:val="000000" w:themeColor="text1"/>
        </w:rPr>
      </w:pPr>
    </w:p>
    <w:p w14:paraId="51A3DBA4" w14:textId="55AB8298"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Protein Quaternary Fold Recognition using Conditional Graphical Models. In: Proceedings of the Twentieth Joint </w:t>
      </w:r>
      <w:r w:rsidR="00494C9E">
        <w:rPr>
          <w:rFonts w:ascii="Calibri" w:hAnsi="Calibri" w:cs="Calibri"/>
          <w:color w:val="000000" w:themeColor="text1"/>
        </w:rPr>
        <w:t xml:space="preserve">International </w:t>
      </w:r>
      <w:r w:rsidRPr="00AF6B1D">
        <w:rPr>
          <w:rFonts w:ascii="Calibri" w:hAnsi="Calibri" w:cs="Calibri"/>
          <w:color w:val="000000" w:themeColor="text1"/>
        </w:rPr>
        <w:t>Conference on Artificial Intelligence (IJCAI-07). 2007; :937-43.</w:t>
      </w:r>
    </w:p>
    <w:p w14:paraId="162DFB4C" w14:textId="77777777" w:rsidR="005136D9" w:rsidRPr="00AF6B1D" w:rsidRDefault="005136D9" w:rsidP="005136D9">
      <w:pPr>
        <w:pStyle w:val="ListParagraph"/>
        <w:ind w:left="360" w:hanging="360"/>
        <w:rPr>
          <w:rFonts w:ascii="Calibri" w:hAnsi="Calibri" w:cs="Calibri"/>
          <w:color w:val="000000" w:themeColor="text1"/>
        </w:rPr>
      </w:pPr>
    </w:p>
    <w:p w14:paraId="7D0E487B" w14:textId="1D62AC3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Prior Knowledge for Discovery Proteomics Data Interpretation. The Eleventh Annual International Conference on</w:t>
      </w:r>
      <w:r w:rsidR="00A16F22">
        <w:rPr>
          <w:rFonts w:ascii="Calibri" w:hAnsi="Calibri" w:cs="Calibri"/>
          <w:color w:val="000000" w:themeColor="text1"/>
        </w:rPr>
        <w:t xml:space="preserve"> Research in</w:t>
      </w:r>
      <w:r w:rsidRPr="00AF6B1D">
        <w:rPr>
          <w:rFonts w:ascii="Calibri" w:hAnsi="Calibri" w:cs="Calibri"/>
          <w:color w:val="000000" w:themeColor="text1"/>
        </w:rPr>
        <w:t xml:space="preserve"> Computational Molecular Biology (RECOMB)</w:t>
      </w:r>
      <w:r w:rsidR="00494C9E">
        <w:rPr>
          <w:rFonts w:ascii="Calibri" w:hAnsi="Calibri" w:cs="Calibri"/>
          <w:color w:val="000000" w:themeColor="text1"/>
        </w:rPr>
        <w:t>;</w:t>
      </w:r>
      <w:r w:rsidRPr="00AF6B1D">
        <w:rPr>
          <w:rFonts w:ascii="Calibri" w:hAnsi="Calibri" w:cs="Calibri"/>
          <w:color w:val="000000" w:themeColor="text1"/>
        </w:rPr>
        <w:t> 2007</w:t>
      </w:r>
      <w:r w:rsidR="00494C9E">
        <w:rPr>
          <w:rFonts w:ascii="Calibri" w:hAnsi="Calibri" w:cs="Calibri"/>
          <w:color w:val="000000" w:themeColor="text1"/>
        </w:rPr>
        <w:t>.</w:t>
      </w:r>
    </w:p>
    <w:p w14:paraId="27FF8787" w14:textId="77777777" w:rsidR="005136D9" w:rsidRPr="00AF6B1D" w:rsidRDefault="005136D9" w:rsidP="005136D9">
      <w:pPr>
        <w:pStyle w:val="ListParagraph"/>
        <w:ind w:left="360" w:hanging="360"/>
        <w:rPr>
          <w:rFonts w:ascii="Calibri" w:hAnsi="Calibri" w:cs="Calibri"/>
          <w:color w:val="000000" w:themeColor="text1"/>
        </w:rPr>
      </w:pPr>
    </w:p>
    <w:p w14:paraId="10FF0ECD" w14:textId="6A4B563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 xml:space="preserve">Improving Peptide Identification via Validation with Intensity-based Modeling of Tandem Mass Spectra. In Proceedings of the International Conference on Bioinformatics, Computational Biology, Genomics and </w:t>
      </w:r>
      <w:proofErr w:type="spellStart"/>
      <w:r w:rsidRPr="00AF6B1D">
        <w:rPr>
          <w:rFonts w:ascii="Calibri" w:hAnsi="Calibri" w:cs="Calibri"/>
          <w:color w:val="000000" w:themeColor="text1"/>
        </w:rPr>
        <w:t>Chemoinformatics</w:t>
      </w:r>
      <w:proofErr w:type="spellEnd"/>
      <w:r w:rsidRPr="00AF6B1D">
        <w:rPr>
          <w:rFonts w:ascii="Calibri" w:hAnsi="Calibri" w:cs="Calibri"/>
          <w:color w:val="000000" w:themeColor="text1"/>
        </w:rPr>
        <w:t xml:space="preserve"> (BCBGC-08). 2008; :56-63.</w:t>
      </w:r>
    </w:p>
    <w:p w14:paraId="23E79043" w14:textId="77777777" w:rsidR="005136D9" w:rsidRPr="00AF6B1D" w:rsidRDefault="005136D9" w:rsidP="005136D9">
      <w:pPr>
        <w:pStyle w:val="ListParagraph"/>
        <w:ind w:left="360" w:hanging="360"/>
        <w:rPr>
          <w:rFonts w:ascii="Calibri" w:hAnsi="Calibri" w:cs="Calibri"/>
          <w:color w:val="000000" w:themeColor="text1"/>
        </w:rPr>
      </w:pPr>
    </w:p>
    <w:p w14:paraId="05962040" w14:textId="60013CE3"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 Assigning Putative Protein Identifications to Selected Lung Cancer Biomarkers from Surface-Enhanced Laser Desorption/Ionization Time-of-Flight Mass Spectrometry of Blood Serum. Presented at the Annual Advancing Pathology Imaging, Informatics and the Internet (APIII) conference Honorable Mention </w:t>
      </w:r>
      <w:r w:rsidR="00AF6B1D" w:rsidRPr="00AF6B1D">
        <w:rPr>
          <w:rFonts w:ascii="Calibri" w:hAnsi="Calibri" w:cs="Calibri"/>
          <w:color w:val="000000" w:themeColor="text1"/>
        </w:rPr>
        <w:t>Award.</w:t>
      </w:r>
      <w:r w:rsidRPr="00AF6B1D">
        <w:rPr>
          <w:rFonts w:ascii="Calibri" w:hAnsi="Calibri" w:cs="Calibri"/>
          <w:color w:val="000000" w:themeColor="text1"/>
        </w:rPr>
        <w:t> 2008.</w:t>
      </w:r>
    </w:p>
    <w:p w14:paraId="6B5FFCC8"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5C717413" w14:textId="00A1A9A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Grover H,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An Evaluation of Discretization Methods for Learning Rules from Biomedical Datasets. In Proceedings of the International Conference on Bioinformatics and Computational Biology (BIOCOMP'08). 2008; :527-32.</w:t>
      </w:r>
    </w:p>
    <w:p w14:paraId="077EDAA4" w14:textId="77777777" w:rsidR="005136D9" w:rsidRPr="00AF6B1D" w:rsidRDefault="005136D9" w:rsidP="005136D9">
      <w:pPr>
        <w:pStyle w:val="ListParagraph"/>
        <w:ind w:left="360" w:hanging="360"/>
        <w:rPr>
          <w:rFonts w:ascii="Calibri" w:hAnsi="Calibri" w:cs="Calibri"/>
          <w:color w:val="000000" w:themeColor="text1"/>
        </w:rPr>
      </w:pPr>
    </w:p>
    <w:p w14:paraId="289681F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Improving a Knowledge Base for Use in Proteomic Data Analysis. In Proceedings of Intelligent Data Analysis in </w:t>
      </w:r>
      <w:proofErr w:type="spellStart"/>
      <w:r w:rsidRPr="00AF6B1D">
        <w:rPr>
          <w:rFonts w:ascii="Calibri" w:hAnsi="Calibri" w:cs="Calibri"/>
          <w:color w:val="000000" w:themeColor="text1"/>
        </w:rPr>
        <w:t>bioMedicine</w:t>
      </w:r>
      <w:proofErr w:type="spellEnd"/>
      <w:r w:rsidRPr="00AF6B1D">
        <w:rPr>
          <w:rFonts w:ascii="Calibri" w:hAnsi="Calibri" w:cs="Calibri"/>
          <w:color w:val="000000" w:themeColor="text1"/>
        </w:rPr>
        <w:t xml:space="preserve"> And Pharmacology (IDAMAP-08). 2008; :87-9.</w:t>
      </w:r>
    </w:p>
    <w:p w14:paraId="3104F05F" w14:textId="77777777" w:rsidR="005136D9" w:rsidRPr="00AF6B1D" w:rsidRDefault="005136D9" w:rsidP="005136D9">
      <w:pPr>
        <w:pStyle w:val="ListParagraph"/>
        <w:ind w:left="360" w:hanging="360"/>
        <w:rPr>
          <w:rFonts w:ascii="Calibri" w:hAnsi="Calibri" w:cs="Calibri"/>
          <w:color w:val="000000" w:themeColor="text1"/>
        </w:rPr>
      </w:pPr>
    </w:p>
    <w:p w14:paraId="258627DB"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Grover H, Kimmel CP, </w:t>
      </w:r>
      <w:proofErr w:type="spellStart"/>
      <w:r w:rsidRPr="00AF6B1D">
        <w:rPr>
          <w:rFonts w:ascii="Calibri" w:hAnsi="Calibri" w:cs="Calibri"/>
          <w:color w:val="000000" w:themeColor="text1"/>
        </w:rPr>
        <w:t>Ryberg</w:t>
      </w:r>
      <w:proofErr w:type="spellEnd"/>
      <w:r w:rsidRPr="00AF6B1D">
        <w:rPr>
          <w:rFonts w:ascii="Calibri" w:hAnsi="Calibri" w:cs="Calibri"/>
          <w:color w:val="000000" w:themeColor="text1"/>
        </w:rPr>
        <w:t xml:space="preserve"> H, Bowser RP, </w:t>
      </w:r>
      <w:r w:rsidRPr="00AF6B1D">
        <w:rPr>
          <w:rFonts w:ascii="Calibri" w:hAnsi="Calibri" w:cs="Calibri"/>
          <w:b/>
          <w:color w:val="000000" w:themeColor="text1"/>
        </w:rPr>
        <w:t xml:space="preserve">Gopalakrishnan V, </w:t>
      </w:r>
      <w:r w:rsidRPr="00AF6B1D">
        <w:rPr>
          <w:rFonts w:ascii="Calibri" w:hAnsi="Calibri" w:cs="Calibri"/>
          <w:color w:val="000000" w:themeColor="text1"/>
        </w:rPr>
        <w:t>Hogan WR. </w:t>
      </w:r>
      <w:hyperlink r:id="rId17" w:history="1">
        <w:r w:rsidRPr="00AF6B1D">
          <w:rPr>
            <w:rStyle w:val="Hyperlink"/>
            <w:rFonts w:ascii="Calibri" w:hAnsi="Calibri" w:cs="Calibri"/>
            <w:color w:val="000000" w:themeColor="text1"/>
            <w:u w:val="none"/>
          </w:rPr>
          <w:t>Using a novel resource to decrease proteomic biomarker identification time.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2008 Nov 6;:1033. PubMed PMID: 18999243.</w:t>
      </w:r>
    </w:p>
    <w:p w14:paraId="26B3D101" w14:textId="77777777" w:rsidR="005136D9" w:rsidRPr="00AF6B1D" w:rsidRDefault="005136D9" w:rsidP="005136D9">
      <w:pPr>
        <w:pStyle w:val="ListParagraph"/>
        <w:ind w:left="360" w:hanging="360"/>
        <w:rPr>
          <w:rFonts w:ascii="Calibri" w:hAnsi="Calibri" w:cs="Calibri"/>
          <w:color w:val="000000" w:themeColor="text1"/>
        </w:rPr>
      </w:pPr>
    </w:p>
    <w:p w14:paraId="5B65E20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hyperlink r:id="rId18" w:history="1">
        <w:r w:rsidRPr="00AF6B1D">
          <w:rPr>
            <w:rStyle w:val="Hyperlink"/>
            <w:rFonts w:ascii="Calibri" w:hAnsi="Calibri" w:cs="Calibri"/>
            <w:color w:val="000000" w:themeColor="text1"/>
            <w:u w:val="none"/>
          </w:rPr>
          <w:t>Improving classification performance with discretization on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2008 Nov 6;:445-9. PubMed PMID: 18999186; PubMed Central PMCID: PMC2656082.</w:t>
      </w:r>
    </w:p>
    <w:p w14:paraId="6E9D68D4"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27CB8CFF" w14:textId="5F04687D"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Computer Aided Knowledge Discovery in Biomedicine. In: </w:t>
      </w:r>
      <w:proofErr w:type="spellStart"/>
      <w:r w:rsidRPr="00AF6B1D">
        <w:rPr>
          <w:rFonts w:ascii="Calibri" w:hAnsi="Calibri" w:cs="Calibri"/>
          <w:color w:val="000000" w:themeColor="text1"/>
        </w:rPr>
        <w:t>Daskalaki</w:t>
      </w:r>
      <w:proofErr w:type="spellEnd"/>
      <w:r w:rsidRPr="00AF6B1D">
        <w:rPr>
          <w:rFonts w:ascii="Calibri" w:hAnsi="Calibri" w:cs="Calibri"/>
          <w:color w:val="000000" w:themeColor="text1"/>
        </w:rPr>
        <w:t xml:space="preserve"> A, editor. Handbook of Research on Systems Biology Applications in Medicine Hershey PA: IGI Global; 2009. Chapter 007; p.126-141.</w:t>
      </w:r>
    </w:p>
    <w:p w14:paraId="46ECCF67" w14:textId="77777777" w:rsidR="005136D9" w:rsidRPr="00AF6B1D" w:rsidRDefault="005136D9" w:rsidP="005136D9">
      <w:pPr>
        <w:pStyle w:val="ListParagraph"/>
        <w:ind w:left="360" w:hanging="360"/>
        <w:rPr>
          <w:rFonts w:ascii="Calibri" w:hAnsi="Calibri" w:cs="Calibri"/>
          <w:color w:val="000000" w:themeColor="text1"/>
        </w:rPr>
      </w:pPr>
    </w:p>
    <w:p w14:paraId="05DD882D"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Mitra P, </w:t>
      </w:r>
      <w:r w:rsidRPr="00AF6B1D">
        <w:rPr>
          <w:rFonts w:ascii="Calibri" w:hAnsi="Calibri" w:cs="Calibri"/>
          <w:b/>
          <w:color w:val="000000" w:themeColor="text1"/>
        </w:rPr>
        <w:t xml:space="preserve">Gopalakrishnan V, </w:t>
      </w:r>
      <w:r w:rsidRPr="00AF6B1D">
        <w:rPr>
          <w:rFonts w:ascii="Calibri" w:hAnsi="Calibri" w:cs="Calibri"/>
          <w:color w:val="000000" w:themeColor="text1"/>
        </w:rPr>
        <w:t>McNamee R. Utilization of Spatial Coherence in Functional Neuroimage-based Classification. Proceedings of the Third International Conference on Bioinformatics and Biomedical Engineering. 2009.</w:t>
      </w:r>
    </w:p>
    <w:p w14:paraId="1EBDCD17" w14:textId="77777777" w:rsidR="005136D9" w:rsidRPr="00AF6B1D" w:rsidRDefault="005136D9" w:rsidP="005136D9">
      <w:pPr>
        <w:pStyle w:val="ListParagraph"/>
        <w:ind w:left="360" w:hanging="360"/>
        <w:rPr>
          <w:rFonts w:ascii="Calibri" w:hAnsi="Calibri" w:cs="Calibri"/>
          <w:color w:val="000000" w:themeColor="text1"/>
        </w:rPr>
      </w:pPr>
    </w:p>
    <w:p w14:paraId="72719B4F"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hyperlink r:id="rId19" w:history="1">
        <w:r w:rsidRPr="00AF6B1D">
          <w:rPr>
            <w:rStyle w:val="Hyperlink"/>
            <w:rFonts w:ascii="Calibri" w:hAnsi="Calibri" w:cs="Calibri"/>
            <w:color w:val="000000" w:themeColor="text1"/>
            <w:u w:val="none"/>
          </w:rPr>
          <w:t>Conditional graphical models for protein structural motif recognition.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xml:space="preserve"> Biol. 2009 May;16(5):639-57.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10.1089/cmb.2008.0176. PubMed PMID: 19432536.</w:t>
      </w:r>
    </w:p>
    <w:p w14:paraId="0B600922" w14:textId="77777777" w:rsidR="005136D9" w:rsidRPr="00AF6B1D" w:rsidRDefault="005136D9" w:rsidP="005136D9">
      <w:pPr>
        <w:pStyle w:val="ListParagraph"/>
        <w:ind w:left="360" w:hanging="360"/>
        <w:rPr>
          <w:rFonts w:ascii="Calibri" w:hAnsi="Calibri" w:cs="Calibri"/>
          <w:color w:val="000000" w:themeColor="text1"/>
        </w:rPr>
      </w:pPr>
    </w:p>
    <w:p w14:paraId="7E4B1253" w14:textId="1A190458"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lastRenderedPageBreak/>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Bowser RP, Hogan WR,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0" w:history="1">
        <w:r w:rsidRPr="00AF6B1D">
          <w:rPr>
            <w:rStyle w:val="Hyperlink"/>
            <w:rFonts w:ascii="Calibri" w:hAnsi="Calibri" w:cs="Calibri"/>
            <w:color w:val="000000" w:themeColor="text1"/>
            <w:u w:val="none"/>
          </w:rPr>
          <w:t>Knowledge-based variable selection for learning rules from proteomic data. </w:t>
        </w:r>
      </w:hyperlink>
      <w:r w:rsidRPr="00AF6B1D">
        <w:rPr>
          <w:rFonts w:ascii="Calibri" w:hAnsi="Calibri" w:cs="Calibri"/>
          <w:color w:val="000000" w:themeColor="text1"/>
        </w:rPr>
        <w:t>BMC Bioinformatics. 2009 Sep 17;10 Suppl 9:S16.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10.1186/1471-2105-10-S9-S16. PubMed PMID: 19761570; PubMed Central PMCID: PMC2745687</w:t>
      </w:r>
    </w:p>
    <w:p w14:paraId="210AE41A" w14:textId="77777777" w:rsidR="005136D9" w:rsidRPr="00AF6B1D" w:rsidRDefault="005136D9" w:rsidP="005136D9">
      <w:pPr>
        <w:pStyle w:val="ListParagraph"/>
        <w:ind w:left="360" w:hanging="360"/>
        <w:rPr>
          <w:rFonts w:ascii="Calibri" w:hAnsi="Calibri" w:cs="Calibri"/>
          <w:color w:val="000000" w:themeColor="text1"/>
        </w:rPr>
      </w:pPr>
    </w:p>
    <w:p w14:paraId="39DD8D4A"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hyperlink r:id="rId21" w:history="1">
        <w:r w:rsidRPr="00AF6B1D">
          <w:rPr>
            <w:rStyle w:val="Hyperlink"/>
            <w:rFonts w:ascii="Calibri" w:hAnsi="Calibri" w:cs="Calibri"/>
            <w:color w:val="000000" w:themeColor="text1"/>
            <w:u w:val="none"/>
          </w:rPr>
          <w:t>Measuring stability of feature selection in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2009 Nov 14;2009:406-10. PubMed PMID: 20351889; PubMed Central PMCID: PMC2815476.</w:t>
      </w:r>
    </w:p>
    <w:p w14:paraId="0382338B" w14:textId="77777777" w:rsidR="005136D9" w:rsidRPr="00AF6B1D" w:rsidRDefault="005136D9" w:rsidP="005136D9">
      <w:pPr>
        <w:pStyle w:val="ListParagraph"/>
        <w:ind w:left="360" w:hanging="360"/>
        <w:rPr>
          <w:rFonts w:ascii="Calibri" w:hAnsi="Calibri" w:cs="Calibri"/>
          <w:color w:val="000000" w:themeColor="text1"/>
        </w:rPr>
      </w:pPr>
    </w:p>
    <w:p w14:paraId="34FFFEF0"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Cooper GF. </w:t>
      </w:r>
      <w:hyperlink r:id="rId22" w:history="1">
        <w:r w:rsidRPr="00AF6B1D">
          <w:rPr>
            <w:rStyle w:val="Hyperlink"/>
            <w:rFonts w:ascii="Calibri" w:hAnsi="Calibri" w:cs="Calibri"/>
            <w:color w:val="000000" w:themeColor="text1"/>
            <w:u w:val="none"/>
          </w:rPr>
          <w:t>Bayesian rule learning for biomedical data mining. </w:t>
        </w:r>
      </w:hyperlink>
      <w:r w:rsidRPr="00AF6B1D">
        <w:rPr>
          <w:rFonts w:ascii="Calibri" w:hAnsi="Calibri" w:cs="Calibri"/>
          <w:color w:val="000000" w:themeColor="text1"/>
        </w:rPr>
        <w:t>Bioinformatics. 2010 Mar 1;26(5):668-75.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10.1093/bioinformatics/btq005.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2010 Jan 14. PubMed PMID: 20080512; PubMed Central PMCID: PMC2852212.</w:t>
      </w:r>
    </w:p>
    <w:p w14:paraId="5BE413CE" w14:textId="77777777" w:rsidR="005136D9" w:rsidRPr="00AF6B1D" w:rsidRDefault="005136D9" w:rsidP="005136D9">
      <w:pPr>
        <w:pStyle w:val="ListParagraph"/>
        <w:ind w:left="360" w:hanging="360"/>
        <w:rPr>
          <w:rFonts w:ascii="Calibri" w:hAnsi="Calibri" w:cs="Calibri"/>
          <w:color w:val="000000" w:themeColor="text1"/>
        </w:rPr>
      </w:pPr>
    </w:p>
    <w:p w14:paraId="57D89EC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Ryberg</w:t>
      </w:r>
      <w:proofErr w:type="spellEnd"/>
      <w:r w:rsidRPr="00AF6B1D">
        <w:rPr>
          <w:rFonts w:ascii="Calibri" w:hAnsi="Calibri" w:cs="Calibri"/>
          <w:color w:val="000000" w:themeColor="text1"/>
        </w:rPr>
        <w:t xml:space="preserve"> H, An J, Darko S,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Jaffa M,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Lacomis</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Cudkowicz</w:t>
      </w:r>
      <w:proofErr w:type="spellEnd"/>
      <w:r w:rsidRPr="00AF6B1D">
        <w:rPr>
          <w:rFonts w:ascii="Calibri" w:hAnsi="Calibri" w:cs="Calibri"/>
          <w:color w:val="000000" w:themeColor="text1"/>
        </w:rPr>
        <w:t xml:space="preserve"> M, Bowser R. </w:t>
      </w:r>
      <w:hyperlink r:id="rId23" w:history="1">
        <w:r w:rsidRPr="00AF6B1D">
          <w:rPr>
            <w:rStyle w:val="Hyperlink"/>
            <w:rFonts w:ascii="Calibri" w:hAnsi="Calibri" w:cs="Calibri"/>
            <w:color w:val="000000" w:themeColor="text1"/>
            <w:u w:val="none"/>
          </w:rPr>
          <w:t>Discovery and verification of amyotrophic lateral sclerosis biomarkers by proteomics. </w:t>
        </w:r>
      </w:hyperlink>
      <w:r w:rsidRPr="00AF6B1D">
        <w:rPr>
          <w:rFonts w:ascii="Calibri" w:hAnsi="Calibri" w:cs="Calibri"/>
          <w:color w:val="000000" w:themeColor="text1"/>
        </w:rPr>
        <w:t>Muscle Nerve. 2010 Jul;42(1):104-11.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10.1002/mus.21683. PubMed PMID: 20583124; PubMed Central PMCID: PMC2975276.</w:t>
      </w:r>
    </w:p>
    <w:p w14:paraId="2C500313" w14:textId="77777777" w:rsidR="005136D9" w:rsidRPr="00AF6B1D" w:rsidRDefault="005136D9" w:rsidP="005136D9">
      <w:pPr>
        <w:pStyle w:val="ListParagraph"/>
        <w:ind w:left="360" w:hanging="360"/>
        <w:rPr>
          <w:rFonts w:ascii="Calibri" w:hAnsi="Calibri" w:cs="Calibri"/>
          <w:color w:val="000000" w:themeColor="text1"/>
        </w:rPr>
      </w:pPr>
    </w:p>
    <w:p w14:paraId="1492AE05" w14:textId="40E2F324"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w:t>
      </w:r>
      <w:proofErr w:type="spellEnd"/>
      <w:r w:rsidRPr="00AF6B1D">
        <w:rPr>
          <w:rFonts w:ascii="Calibri" w:hAnsi="Calibri" w:cs="Calibri"/>
          <w:color w:val="000000" w:themeColor="text1"/>
        </w:rPr>
        <w:t xml:space="preserve">, 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Transfer Rule Learning for Biomarker Discovery and Verification from Molecular Profiling Studies. AMIA 2011 Translational Bioinformatics Summit. 2011; San Francisco, CA, Winner of Distinguished Paper Award.</w:t>
      </w:r>
    </w:p>
    <w:p w14:paraId="5A2ABF8B" w14:textId="77777777" w:rsidR="005136D9" w:rsidRPr="00AF6B1D" w:rsidRDefault="005136D9" w:rsidP="005136D9">
      <w:pPr>
        <w:pStyle w:val="ListParagraph"/>
        <w:ind w:left="360" w:hanging="360"/>
        <w:rPr>
          <w:rFonts w:ascii="Calibri" w:hAnsi="Calibri" w:cs="Calibri"/>
          <w:color w:val="000000" w:themeColor="text1"/>
        </w:rPr>
      </w:pPr>
    </w:p>
    <w:p w14:paraId="35032D82"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Zeng X, Hood BL, Zhao T, </w:t>
      </w:r>
      <w:proofErr w:type="spellStart"/>
      <w:r w:rsidRPr="00AF6B1D">
        <w:rPr>
          <w:rFonts w:ascii="Calibri" w:hAnsi="Calibri" w:cs="Calibri"/>
          <w:color w:val="000000" w:themeColor="text1"/>
        </w:rPr>
        <w:t>Conrads</w:t>
      </w:r>
      <w:proofErr w:type="spellEnd"/>
      <w:r w:rsidRPr="00AF6B1D">
        <w:rPr>
          <w:rFonts w:ascii="Calibri" w:hAnsi="Calibri" w:cs="Calibri"/>
          <w:color w:val="000000" w:themeColor="text1"/>
        </w:rPr>
        <w:t xml:space="preserve"> TP, Sun M,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Day RS, </w:t>
      </w:r>
      <w:proofErr w:type="spellStart"/>
      <w:r w:rsidRPr="00AF6B1D">
        <w:rPr>
          <w:rFonts w:ascii="Calibri" w:hAnsi="Calibri" w:cs="Calibri"/>
          <w:color w:val="000000" w:themeColor="text1"/>
        </w:rPr>
        <w:t>Weissfeld</w:t>
      </w:r>
      <w:proofErr w:type="spellEnd"/>
      <w:r w:rsidRPr="00AF6B1D">
        <w:rPr>
          <w:rFonts w:ascii="Calibri" w:hAnsi="Calibri" w:cs="Calibri"/>
          <w:color w:val="000000" w:themeColor="text1"/>
        </w:rPr>
        <w:t xml:space="preserve"> JL, Wilson DO, Siegfried JM,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hyperlink r:id="rId24" w:history="1">
        <w:r w:rsidRPr="00AF6B1D">
          <w:rPr>
            <w:rStyle w:val="Hyperlink"/>
            <w:rFonts w:ascii="Calibri" w:hAnsi="Calibri" w:cs="Calibri"/>
            <w:color w:val="000000" w:themeColor="text1"/>
            <w:u w:val="none"/>
          </w:rPr>
          <w:t>Lung cancer serum biomarker discovery using label-free liquid chromatography-tandem mass spectrometry.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Thorac</w:t>
      </w:r>
      <w:proofErr w:type="spellEnd"/>
      <w:r w:rsidRPr="00AF6B1D">
        <w:rPr>
          <w:rFonts w:ascii="Calibri" w:hAnsi="Calibri" w:cs="Calibri"/>
          <w:color w:val="000000" w:themeColor="text1"/>
        </w:rPr>
        <w:t xml:space="preserve"> Oncol. 2011 Apr;6(4):725-34.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10.1097/JTO.0b013e31820c312e. PubMed PMID: 21304412; PubMed Central PMCID: PMC3104087.</w:t>
      </w:r>
    </w:p>
    <w:p w14:paraId="55F5B149" w14:textId="77777777" w:rsidR="005136D9" w:rsidRPr="00AF6B1D" w:rsidRDefault="005136D9" w:rsidP="005136D9">
      <w:pPr>
        <w:pStyle w:val="ListParagraph"/>
        <w:ind w:left="360" w:hanging="360"/>
        <w:rPr>
          <w:rFonts w:ascii="Calibri" w:hAnsi="Calibri" w:cs="Calibri"/>
          <w:color w:val="000000" w:themeColor="text1"/>
        </w:rPr>
      </w:pPr>
    </w:p>
    <w:p w14:paraId="4D9F2E4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 xml:space="preserve">Gopalakrishnan V, </w:t>
      </w:r>
      <w:r w:rsidRPr="00AF6B1D">
        <w:rPr>
          <w:rFonts w:ascii="Calibri" w:hAnsi="Calibri" w:cs="Calibri"/>
          <w:color w:val="000000" w:themeColor="text1"/>
        </w:rPr>
        <w:t>Cooper GF. </w:t>
      </w:r>
      <w:hyperlink r:id="rId25" w:history="1">
        <w:r w:rsidRPr="00AF6B1D">
          <w:rPr>
            <w:rStyle w:val="Hyperlink"/>
            <w:rFonts w:ascii="Calibri" w:hAnsi="Calibri" w:cs="Calibri"/>
            <w:color w:val="000000" w:themeColor="text1"/>
            <w:u w:val="none"/>
          </w:rPr>
          <w:t>Application of an efficient Bayesian discretization method to biomedical data. </w:t>
        </w:r>
      </w:hyperlink>
      <w:r w:rsidRPr="00AF6B1D">
        <w:rPr>
          <w:rFonts w:ascii="Calibri" w:hAnsi="Calibri" w:cs="Calibri"/>
          <w:color w:val="000000" w:themeColor="text1"/>
        </w:rPr>
        <w:t>BMC Bioinformatics. 2011 Jul 28;12:309.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10.1186/1471-2105-12-309. PubMed PMID: 21798039; PubMed Central PMCID: PMC3162539.</w:t>
      </w:r>
    </w:p>
    <w:p w14:paraId="6EBF8E84" w14:textId="77777777" w:rsidR="005136D9" w:rsidRPr="00AF6B1D" w:rsidRDefault="005136D9" w:rsidP="005136D9">
      <w:pPr>
        <w:pStyle w:val="ListParagraph"/>
        <w:ind w:left="360" w:hanging="360"/>
        <w:rPr>
          <w:rFonts w:ascii="Calibri" w:hAnsi="Calibri" w:cs="Calibri"/>
          <w:color w:val="000000" w:themeColor="text1"/>
        </w:rPr>
      </w:pPr>
    </w:p>
    <w:p w14:paraId="45CB62A7"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 X, LeBlanc J, Truong A, </w:t>
      </w:r>
      <w:proofErr w:type="spellStart"/>
      <w:r w:rsidRPr="00AF6B1D">
        <w:rPr>
          <w:rFonts w:ascii="Calibri" w:hAnsi="Calibri" w:cs="Calibri"/>
          <w:color w:val="000000" w:themeColor="text1"/>
        </w:rPr>
        <w:t>Vuthoori</w:t>
      </w:r>
      <w:proofErr w:type="spellEnd"/>
      <w:r w:rsidRPr="00AF6B1D">
        <w:rPr>
          <w:rFonts w:ascii="Calibri" w:hAnsi="Calibri" w:cs="Calibri"/>
          <w:color w:val="000000" w:themeColor="text1"/>
        </w:rPr>
        <w:t xml:space="preserve"> R, Chen SS,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Roth B, Allard J, </w:t>
      </w:r>
      <w:proofErr w:type="spellStart"/>
      <w:r w:rsidRPr="00AF6B1D">
        <w:rPr>
          <w:rFonts w:ascii="Calibri" w:hAnsi="Calibri" w:cs="Calibri"/>
          <w:color w:val="000000" w:themeColor="text1"/>
        </w:rPr>
        <w:t>Ippoliti</w:t>
      </w:r>
      <w:proofErr w:type="spellEnd"/>
      <w:r w:rsidRPr="00AF6B1D">
        <w:rPr>
          <w:rFonts w:ascii="Calibri" w:hAnsi="Calibri" w:cs="Calibri"/>
          <w:color w:val="000000" w:themeColor="text1"/>
        </w:rPr>
        <w:t xml:space="preserve"> A, Presley LL, </w:t>
      </w:r>
      <w:proofErr w:type="spellStart"/>
      <w:r w:rsidRPr="00AF6B1D">
        <w:rPr>
          <w:rFonts w:ascii="Calibri" w:hAnsi="Calibri" w:cs="Calibri"/>
          <w:color w:val="000000" w:themeColor="text1"/>
        </w:rPr>
        <w:t>Borneman</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Graeber TG, </w:t>
      </w:r>
      <w:proofErr w:type="spellStart"/>
      <w:r w:rsidRPr="00AF6B1D">
        <w:rPr>
          <w:rFonts w:ascii="Calibri" w:hAnsi="Calibri" w:cs="Calibri"/>
          <w:color w:val="000000" w:themeColor="text1"/>
        </w:rPr>
        <w:t>Elashoff</w:t>
      </w:r>
      <w:proofErr w:type="spellEnd"/>
      <w:r w:rsidRPr="00AF6B1D">
        <w:rPr>
          <w:rFonts w:ascii="Calibri" w:hAnsi="Calibri" w:cs="Calibri"/>
          <w:color w:val="000000" w:themeColor="text1"/>
        </w:rPr>
        <w:t xml:space="preserve"> D, Braun J, </w:t>
      </w:r>
      <w:proofErr w:type="spellStart"/>
      <w:r w:rsidRPr="00AF6B1D">
        <w:rPr>
          <w:rFonts w:ascii="Calibri" w:hAnsi="Calibri" w:cs="Calibri"/>
          <w:color w:val="000000" w:themeColor="text1"/>
        </w:rPr>
        <w:t>Goodglick</w:t>
      </w:r>
      <w:proofErr w:type="spellEnd"/>
      <w:r w:rsidRPr="00AF6B1D">
        <w:rPr>
          <w:rFonts w:ascii="Calibri" w:hAnsi="Calibri" w:cs="Calibri"/>
          <w:color w:val="000000" w:themeColor="text1"/>
        </w:rPr>
        <w:t xml:space="preserve"> L. </w:t>
      </w:r>
      <w:hyperlink r:id="rId26" w:history="1">
        <w:r w:rsidRPr="00AF6B1D">
          <w:rPr>
            <w:rStyle w:val="Hyperlink"/>
            <w:rFonts w:ascii="Calibri" w:hAnsi="Calibri" w:cs="Calibri"/>
            <w:color w:val="000000" w:themeColor="text1"/>
            <w:u w:val="none"/>
          </w:rPr>
          <w:t>A metaproteomic approach to study human-microbial ecosystems at the mucosal luminal interface. </w:t>
        </w:r>
        <w:proofErr w:type="spellStart"/>
      </w:hyperlink>
      <w:r w:rsidRPr="00AF6B1D">
        <w:rPr>
          <w:rFonts w:ascii="Calibri" w:hAnsi="Calibri" w:cs="Calibri"/>
          <w:color w:val="000000" w:themeColor="text1"/>
        </w:rPr>
        <w:t>PLoS</w:t>
      </w:r>
      <w:proofErr w:type="spellEnd"/>
      <w:r w:rsidRPr="00AF6B1D">
        <w:rPr>
          <w:rFonts w:ascii="Calibri" w:hAnsi="Calibri" w:cs="Calibri"/>
          <w:color w:val="000000" w:themeColor="text1"/>
        </w:rPr>
        <w:t xml:space="preserve"> One. 2011;6(11):e26542.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10.1371/journal.pone.0026542.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2011 Nov 21. PubMed PMID: 22132074; PubMed Central PMCID: PMC3221670.</w:t>
      </w:r>
    </w:p>
    <w:p w14:paraId="26946E85" w14:textId="77777777" w:rsidR="005136D9" w:rsidRPr="00AF6B1D" w:rsidRDefault="005136D9" w:rsidP="005136D9">
      <w:pPr>
        <w:pStyle w:val="ListParagraph"/>
        <w:ind w:left="360" w:hanging="360"/>
        <w:rPr>
          <w:rFonts w:ascii="Calibri" w:hAnsi="Calibri" w:cs="Calibri"/>
          <w:color w:val="000000" w:themeColor="text1"/>
        </w:rPr>
      </w:pPr>
    </w:p>
    <w:p w14:paraId="2760B398" w14:textId="7293BA6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7" w:history="1">
        <w:r w:rsidRPr="00AF6B1D">
          <w:rPr>
            <w:rStyle w:val="Hyperlink"/>
            <w:rFonts w:ascii="Calibri" w:hAnsi="Calibri" w:cs="Calibri"/>
            <w:color w:val="000000" w:themeColor="text1"/>
            <w:u w:val="none"/>
          </w:rPr>
          <w:t>Transfer learning of classification rules for biomarker discovery and verification from molecular profiling studies. </w:t>
        </w:r>
      </w:hyperlink>
      <w:r w:rsidRPr="00AF6B1D">
        <w:rPr>
          <w:rFonts w:ascii="Calibri" w:hAnsi="Calibri" w:cs="Calibri"/>
          <w:color w:val="000000" w:themeColor="text1"/>
        </w:rPr>
        <w:t xml:space="preserve">J Biomed </w:t>
      </w:r>
      <w:r w:rsidRPr="00AF6B1D">
        <w:rPr>
          <w:rFonts w:ascii="Calibri" w:hAnsi="Calibri" w:cs="Calibri"/>
          <w:color w:val="000000" w:themeColor="text1"/>
        </w:rPr>
        <w:lastRenderedPageBreak/>
        <w:t>Inform. 2011 Dec;44 Suppl 1:S17-S23.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10.1016/j.jbi.2011.04.009.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2011 May 6. PubMed PMID: 21571094; PubMed Central PMCID: PMC3706089.</w:t>
      </w:r>
    </w:p>
    <w:p w14:paraId="43D68870" w14:textId="77777777" w:rsidR="005136D9" w:rsidRPr="00AF6B1D" w:rsidRDefault="005136D9" w:rsidP="005136D9">
      <w:pPr>
        <w:pStyle w:val="ListParagraph"/>
        <w:ind w:left="360" w:hanging="360"/>
        <w:rPr>
          <w:rFonts w:ascii="Calibri" w:hAnsi="Calibri" w:cs="Calibri"/>
          <w:color w:val="000000" w:themeColor="text1"/>
        </w:rPr>
      </w:pPr>
    </w:p>
    <w:p w14:paraId="183D0FB3" w14:textId="40228EA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LaRusch</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Whitcomb,D.C</w:t>
      </w:r>
      <w:proofErr w:type="spellEnd"/>
      <w:r w:rsidRPr="00AF6B1D">
        <w:rPr>
          <w:rFonts w:ascii="Calibri" w:hAnsi="Calibri" w:cs="Calibri"/>
          <w:color w:val="000000" w:themeColor="text1"/>
        </w:rPr>
        <w:t>. Using Rule Based Models to Predict Disease Status and Identify Novel Risk Combinations in Chronic Pancreatitis. Annual Biomedical Informatics Training Program Student Retreat. 2012; Pittsburgh, PA, Best Student Paper, 3rd Place Award.</w:t>
      </w:r>
    </w:p>
    <w:p w14:paraId="799005CA" w14:textId="77777777" w:rsidR="005136D9" w:rsidRPr="00AF6B1D" w:rsidRDefault="005136D9" w:rsidP="005136D9">
      <w:pPr>
        <w:pStyle w:val="ListParagraph"/>
        <w:ind w:left="360" w:hanging="360"/>
        <w:rPr>
          <w:rFonts w:ascii="Calibri" w:hAnsi="Calibri" w:cs="Calibri"/>
          <w:color w:val="000000" w:themeColor="text1"/>
        </w:rPr>
      </w:pPr>
    </w:p>
    <w:p w14:paraId="253B0654" w14:textId="3F2F56A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8" w:history="1">
        <w:r w:rsidRPr="00AF6B1D">
          <w:rPr>
            <w:rStyle w:val="Hyperlink"/>
            <w:rFonts w:ascii="Calibri" w:hAnsi="Calibri" w:cs="Calibri"/>
            <w:color w:val="000000" w:themeColor="text1"/>
            <w:u w:val="none"/>
          </w:rPr>
          <w:t>Efficient Processing of Models for Large-scale Shotgun Proteomics Data. </w:t>
        </w:r>
      </w:hyperlink>
      <w:r w:rsidRPr="00AF6B1D">
        <w:rPr>
          <w:rFonts w:ascii="Calibri" w:hAnsi="Calibri" w:cs="Calibri"/>
          <w:color w:val="000000" w:themeColor="text1"/>
        </w:rPr>
        <w:t xml:space="preserve">Int Conf Collab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2012;2012:591-596.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10.4108/icst.collaboratecom.2012.250716. PubMed PMID: 25309967; PubMed Central PMCID: PMC4190677.</w:t>
      </w:r>
    </w:p>
    <w:p w14:paraId="646E8660" w14:textId="77777777" w:rsidR="005136D9" w:rsidRPr="00AF6B1D" w:rsidRDefault="005136D9" w:rsidP="005136D9">
      <w:pPr>
        <w:pStyle w:val="ListParagraph"/>
        <w:ind w:left="360" w:hanging="360"/>
        <w:rPr>
          <w:rFonts w:ascii="Calibri" w:hAnsi="Calibri" w:cs="Calibri"/>
          <w:color w:val="000000" w:themeColor="text1"/>
        </w:rPr>
      </w:pPr>
    </w:p>
    <w:p w14:paraId="7F26041C" w14:textId="4F105B4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G, Kong 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9" w:history="1">
        <w:r w:rsidRPr="00AF6B1D">
          <w:rPr>
            <w:rStyle w:val="Hyperlink"/>
            <w:rFonts w:ascii="Calibri" w:hAnsi="Calibri" w:cs="Calibri"/>
            <w:color w:val="000000" w:themeColor="text1"/>
            <w:u w:val="none"/>
          </w:rPr>
          <w:t>A Partitioning Based Adaptive Method for Robust Removal of Irrelevant Features from High-dimensional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2012;2012:52-61.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2012 Mar 19. PubMed PMID: 22779051; PubMed Central PMCID: PMC3392052.</w:t>
      </w:r>
    </w:p>
    <w:p w14:paraId="7078B44F" w14:textId="77777777" w:rsidR="005136D9" w:rsidRPr="00AF6B1D" w:rsidRDefault="005136D9" w:rsidP="005136D9">
      <w:pPr>
        <w:pStyle w:val="ListParagraph"/>
        <w:ind w:left="360" w:hanging="360"/>
        <w:rPr>
          <w:rFonts w:ascii="Calibri" w:hAnsi="Calibri" w:cs="Calibri"/>
          <w:color w:val="000000" w:themeColor="text1"/>
        </w:rPr>
      </w:pPr>
    </w:p>
    <w:p w14:paraId="61AA2A91"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Weissfeld</w:t>
      </w:r>
      <w:proofErr w:type="spellEnd"/>
      <w:r w:rsidRPr="00AF6B1D">
        <w:rPr>
          <w:rFonts w:ascii="Calibri" w:hAnsi="Calibri" w:cs="Calibri"/>
          <w:color w:val="000000" w:themeColor="text1"/>
        </w:rPr>
        <w:t xml:space="preserve"> JL, Wilson DO, </w:t>
      </w:r>
      <w:proofErr w:type="spellStart"/>
      <w:r w:rsidRPr="00AF6B1D">
        <w:rPr>
          <w:rFonts w:ascii="Calibri" w:hAnsi="Calibri" w:cs="Calibri"/>
          <w:color w:val="000000" w:themeColor="text1"/>
        </w:rPr>
        <w:t>Dacic</w:t>
      </w:r>
      <w:proofErr w:type="spellEnd"/>
      <w:r w:rsidRPr="00AF6B1D">
        <w:rPr>
          <w:rFonts w:ascii="Calibri" w:hAnsi="Calibri" w:cs="Calibri"/>
          <w:color w:val="000000" w:themeColor="text1"/>
        </w:rPr>
        <w:t xml:space="preserve"> S, </w:t>
      </w:r>
      <w:proofErr w:type="spellStart"/>
      <w:r w:rsidRPr="00AF6B1D">
        <w:rPr>
          <w:rFonts w:ascii="Calibri" w:hAnsi="Calibri" w:cs="Calibri"/>
          <w:color w:val="000000" w:themeColor="text1"/>
        </w:rPr>
        <w:t>Lokshin</w:t>
      </w:r>
      <w:proofErr w:type="spellEnd"/>
      <w:r w:rsidRPr="00AF6B1D">
        <w:rPr>
          <w:rFonts w:ascii="Calibri" w:hAnsi="Calibri" w:cs="Calibri"/>
          <w:color w:val="000000" w:themeColor="text1"/>
        </w:rPr>
        <w:t xml:space="preserve"> AE, Siegfried JM. </w:t>
      </w:r>
      <w:hyperlink r:id="rId30" w:history="1">
        <w:r w:rsidRPr="00AF6B1D">
          <w:rPr>
            <w:rStyle w:val="Hyperlink"/>
            <w:rFonts w:ascii="Calibri" w:hAnsi="Calibri" w:cs="Calibri"/>
            <w:color w:val="000000" w:themeColor="text1"/>
            <w:u w:val="none"/>
          </w:rPr>
          <w:t>A multiplexed serum biomarker immunoassay panel discriminates clinical lung cancer patients from high-risk individuals found to be cancer-free by CT screening.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Thorac</w:t>
      </w:r>
      <w:proofErr w:type="spellEnd"/>
      <w:r w:rsidRPr="00AF6B1D">
        <w:rPr>
          <w:rFonts w:ascii="Calibri" w:hAnsi="Calibri" w:cs="Calibri"/>
          <w:color w:val="000000" w:themeColor="text1"/>
        </w:rPr>
        <w:t xml:space="preserve"> Oncol. 2012 Apr;7(4):698-708.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10.1097/JTO.0b013e31824ab6b0. PubMed PMID: 22425918; PubMed Central PMCID: PMC3308353.</w:t>
      </w:r>
    </w:p>
    <w:p w14:paraId="582FDDDB" w14:textId="77777777" w:rsidR="005136D9" w:rsidRPr="00AF6B1D" w:rsidRDefault="005136D9" w:rsidP="005136D9">
      <w:pPr>
        <w:pStyle w:val="ListParagraph"/>
        <w:ind w:left="360" w:hanging="360"/>
        <w:rPr>
          <w:rFonts w:ascii="Calibri" w:hAnsi="Calibri" w:cs="Calibri"/>
          <w:color w:val="000000" w:themeColor="text1"/>
        </w:rPr>
      </w:pPr>
    </w:p>
    <w:p w14:paraId="3F5F0AF4" w14:textId="235506F6"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Wallstrom</w:t>
      </w:r>
      <w:proofErr w:type="spellEnd"/>
      <w:r w:rsidRPr="00AF6B1D">
        <w:rPr>
          <w:rFonts w:ascii="Calibri" w:hAnsi="Calibri" w:cs="Calibri"/>
          <w:color w:val="000000" w:themeColor="text1"/>
        </w:rPr>
        <w:t xml:space="preserve"> G, Wu CC,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1" w:history="1">
        <w:r w:rsidRPr="00AF6B1D">
          <w:rPr>
            <w:rStyle w:val="Hyperlink"/>
            <w:rFonts w:ascii="Calibri" w:hAnsi="Calibri" w:cs="Calibri"/>
            <w:color w:val="000000" w:themeColor="text1"/>
            <w:u w:val="none"/>
          </w:rPr>
          <w:t xml:space="preserve">Context-sensitive </w:t>
        </w:r>
        <w:proofErr w:type="spellStart"/>
        <w:r w:rsidRPr="00AF6B1D">
          <w:rPr>
            <w:rStyle w:val="Hyperlink"/>
            <w:rFonts w:ascii="Calibri" w:hAnsi="Calibri" w:cs="Calibri"/>
            <w:color w:val="000000" w:themeColor="text1"/>
            <w:u w:val="none"/>
          </w:rPr>
          <w:t>markov</w:t>
        </w:r>
        <w:proofErr w:type="spellEnd"/>
        <w:r w:rsidRPr="00AF6B1D">
          <w:rPr>
            <w:rStyle w:val="Hyperlink"/>
            <w:rFonts w:ascii="Calibri" w:hAnsi="Calibri" w:cs="Calibri"/>
            <w:color w:val="000000" w:themeColor="text1"/>
            <w:u w:val="none"/>
          </w:rPr>
          <w:t xml:space="preserve"> models for peptide scoring and identification from tandem mass spectrometry. </w:t>
        </w:r>
      </w:hyperlink>
      <w:r w:rsidRPr="00AF6B1D">
        <w:rPr>
          <w:rFonts w:ascii="Calibri" w:hAnsi="Calibri" w:cs="Calibri"/>
          <w:color w:val="000000" w:themeColor="text1"/>
        </w:rPr>
        <w:t>OMICS. 2013 Feb;17(2):94-105.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10.1089/omi.2012.0073.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2013 Jan 5. PubMed PMID: 23289783; PubMed Central PMCID: PMC3567622.</w:t>
      </w:r>
    </w:p>
    <w:p w14:paraId="3C33F7CD" w14:textId="77777777" w:rsidR="005136D9" w:rsidRPr="00AF6B1D" w:rsidRDefault="005136D9" w:rsidP="005136D9">
      <w:pPr>
        <w:pStyle w:val="ListParagraph"/>
        <w:ind w:left="360" w:hanging="360"/>
        <w:rPr>
          <w:rFonts w:ascii="Calibri" w:hAnsi="Calibri" w:cs="Calibri"/>
          <w:color w:val="000000" w:themeColor="text1"/>
        </w:rPr>
      </w:pPr>
    </w:p>
    <w:p w14:paraId="30B6400D" w14:textId="5830AE7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Floudas</w:t>
      </w:r>
      <w:proofErr w:type="spellEnd"/>
      <w:r w:rsidRPr="00AF6B1D">
        <w:rPr>
          <w:rFonts w:ascii="Calibri" w:hAnsi="Calibri" w:cs="Calibri"/>
          <w:color w:val="000000" w:themeColor="text1"/>
        </w:rPr>
        <w:t xml:space="preserve"> CS, Balasubramanian JB, </w:t>
      </w:r>
      <w:proofErr w:type="spellStart"/>
      <w:r w:rsidRPr="00AF6B1D">
        <w:rPr>
          <w:rFonts w:ascii="Calibri" w:hAnsi="Calibri" w:cs="Calibri"/>
          <w:color w:val="000000" w:themeColor="text1"/>
        </w:rPr>
        <w:t>Romkes</w:t>
      </w:r>
      <w:proofErr w:type="spellEnd"/>
      <w:r w:rsidRPr="00AF6B1D">
        <w:rPr>
          <w:rFonts w:ascii="Calibri" w:hAnsi="Calibri" w:cs="Calibri"/>
          <w:color w:val="000000" w:themeColor="text1"/>
        </w:rPr>
        <w:t xml:space="preserve"> M,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2" w:history="1">
        <w:r w:rsidRPr="00AF6B1D">
          <w:rPr>
            <w:rStyle w:val="Hyperlink"/>
            <w:rFonts w:ascii="Calibri" w:hAnsi="Calibri" w:cs="Calibri"/>
            <w:color w:val="000000" w:themeColor="text1"/>
            <w:u w:val="none"/>
          </w:rPr>
          <w:t>An empirical workflow for genome-wide single nucleotide polymorphism-based predictive modeling.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2013;2013:53-7.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2013. PubMed PMID: 24303297; PubMed Central PMCID: PMC3814469.</w:t>
      </w:r>
    </w:p>
    <w:p w14:paraId="5AC3FEA0" w14:textId="77777777" w:rsidR="005136D9" w:rsidRPr="00AF6B1D" w:rsidRDefault="005136D9" w:rsidP="005136D9">
      <w:pPr>
        <w:pStyle w:val="ListParagraph"/>
        <w:ind w:left="360" w:hanging="360"/>
        <w:rPr>
          <w:rFonts w:ascii="Calibri" w:hAnsi="Calibri" w:cs="Calibri"/>
          <w:color w:val="000000" w:themeColor="text1"/>
        </w:rPr>
      </w:pPr>
    </w:p>
    <w:p w14:paraId="2C0C1A0A" w14:textId="5BADE41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Menon PG, Morris L, Staines M, Lima J, Lee DC,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3" w:history="1">
        <w:r w:rsidRPr="00AF6B1D">
          <w:rPr>
            <w:rStyle w:val="Hyperlink"/>
            <w:rFonts w:ascii="Calibri" w:hAnsi="Calibri" w:cs="Calibri"/>
            <w:color w:val="000000" w:themeColor="text1"/>
            <w:u w:val="none"/>
          </w:rPr>
          <w:t>Novel MRI-derived quantitative biomarker for cardiac function applied to classifying ischemic cardiomyopathy within a Bayesian rule learning framework. </w:t>
        </w:r>
      </w:hyperlink>
      <w:r w:rsidRPr="00AF6B1D">
        <w:rPr>
          <w:rFonts w:ascii="Calibri" w:hAnsi="Calibri" w:cs="Calibri"/>
          <w:color w:val="000000" w:themeColor="text1"/>
        </w:rPr>
        <w:t xml:space="preserve">Proc SPIE Int Soc </w:t>
      </w:r>
      <w:proofErr w:type="spellStart"/>
      <w:r w:rsidRPr="00AF6B1D">
        <w:rPr>
          <w:rFonts w:ascii="Calibri" w:hAnsi="Calibri" w:cs="Calibri"/>
          <w:color w:val="000000" w:themeColor="text1"/>
        </w:rPr>
        <w:t>Opt</w:t>
      </w:r>
      <w:proofErr w:type="spellEnd"/>
      <w:r w:rsidRPr="00AF6B1D">
        <w:rPr>
          <w:rFonts w:ascii="Calibri" w:hAnsi="Calibri" w:cs="Calibri"/>
          <w:color w:val="000000" w:themeColor="text1"/>
        </w:rPr>
        <w:t xml:space="preserve"> Eng. 2014 Feb 15;9034.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10.1117/12.2042118. PubMed PMID: 26005248; PubMed Central PMCID: PMC4440803.</w:t>
      </w:r>
    </w:p>
    <w:p w14:paraId="674FCA45" w14:textId="77777777" w:rsidR="005136D9" w:rsidRPr="00AF6B1D" w:rsidRDefault="005136D9" w:rsidP="005136D9">
      <w:pPr>
        <w:pStyle w:val="ListParagraph"/>
        <w:ind w:left="360" w:hanging="360"/>
        <w:rPr>
          <w:rFonts w:ascii="Calibri" w:hAnsi="Calibri" w:cs="Calibri"/>
          <w:color w:val="000000" w:themeColor="text1"/>
        </w:rPr>
      </w:pPr>
    </w:p>
    <w:p w14:paraId="7B0FB4B2"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Dutta-Moscato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Lotze</w:t>
      </w:r>
      <w:proofErr w:type="spellEnd"/>
      <w:r w:rsidRPr="00AF6B1D">
        <w:rPr>
          <w:rFonts w:ascii="Calibri" w:hAnsi="Calibri" w:cs="Calibri"/>
          <w:color w:val="000000" w:themeColor="text1"/>
        </w:rPr>
        <w:t xml:space="preserve"> MT, </w:t>
      </w:r>
      <w:proofErr w:type="spellStart"/>
      <w:r w:rsidRPr="00AF6B1D">
        <w:rPr>
          <w:rFonts w:ascii="Calibri" w:hAnsi="Calibri" w:cs="Calibri"/>
          <w:color w:val="000000" w:themeColor="text1"/>
        </w:rPr>
        <w:t>Becich</w:t>
      </w:r>
      <w:proofErr w:type="spellEnd"/>
      <w:r w:rsidRPr="00AF6B1D">
        <w:rPr>
          <w:rFonts w:ascii="Calibri" w:hAnsi="Calibri" w:cs="Calibri"/>
          <w:color w:val="000000" w:themeColor="text1"/>
        </w:rPr>
        <w:t xml:space="preserve"> MJ. </w:t>
      </w:r>
      <w:hyperlink r:id="rId34" w:history="1">
        <w:r w:rsidRPr="00AF6B1D">
          <w:rPr>
            <w:rStyle w:val="Hyperlink"/>
            <w:rFonts w:ascii="Calibri" w:hAnsi="Calibri" w:cs="Calibri"/>
            <w:color w:val="000000" w:themeColor="text1"/>
            <w:u w:val="none"/>
          </w:rPr>
          <w:t>Creating a pipeline of talent for informatics: STEM initiative for high school students in computer science, biology, and biomedical informatics.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Pathol</w:t>
      </w:r>
      <w:proofErr w:type="spellEnd"/>
      <w:r w:rsidRPr="00AF6B1D">
        <w:rPr>
          <w:rFonts w:ascii="Calibri" w:hAnsi="Calibri" w:cs="Calibri"/>
          <w:color w:val="000000" w:themeColor="text1"/>
        </w:rPr>
        <w:t xml:space="preserve"> Inform. 2014;5(1):12.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10.4103/2153-</w:t>
      </w:r>
      <w:r w:rsidRPr="00AF6B1D">
        <w:rPr>
          <w:rFonts w:ascii="Calibri" w:hAnsi="Calibri" w:cs="Calibri"/>
          <w:color w:val="000000" w:themeColor="text1"/>
        </w:rPr>
        <w:lastRenderedPageBreak/>
        <w:t>3539.129448. 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24860688; PubMed Central PMCID: PMC4030307.</w:t>
      </w:r>
    </w:p>
    <w:p w14:paraId="249405A1" w14:textId="77777777" w:rsidR="005136D9" w:rsidRPr="00AF6B1D" w:rsidRDefault="005136D9" w:rsidP="005136D9">
      <w:pPr>
        <w:pStyle w:val="ListParagraph"/>
        <w:ind w:left="360" w:hanging="360"/>
        <w:rPr>
          <w:rFonts w:ascii="Calibri" w:hAnsi="Calibri" w:cs="Calibri"/>
          <w:color w:val="000000" w:themeColor="text1"/>
        </w:rPr>
      </w:pPr>
    </w:p>
    <w:p w14:paraId="5DA8B9CB"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Menon PG, Madan S. A novel framework to enhance scientific knowledge of cardiovascular MRI biomarkers and their application to pediatric cardiomyopathy classification. Proceedings of the Second International Work-Conference on Bioinformatics and Biomedical Engineering (IWBBIO 2014). 2014 April; :798-809.</w:t>
      </w:r>
    </w:p>
    <w:p w14:paraId="2CEC8574" w14:textId="77777777" w:rsidR="005136D9" w:rsidRPr="00AF6B1D" w:rsidRDefault="005136D9" w:rsidP="005136D9">
      <w:pPr>
        <w:pStyle w:val="ListParagraph"/>
        <w:ind w:left="360" w:hanging="360"/>
        <w:rPr>
          <w:rFonts w:ascii="Calibri" w:hAnsi="Calibri" w:cs="Calibri"/>
          <w:color w:val="000000" w:themeColor="text1"/>
        </w:rPr>
      </w:pPr>
    </w:p>
    <w:p w14:paraId="08C86B6A" w14:textId="343D7F40" w:rsidR="005136D9" w:rsidRPr="00AF6B1D" w:rsidRDefault="005136D9" w:rsidP="005136D9">
      <w:pPr>
        <w:pStyle w:val="ListParagraph"/>
        <w:numPr>
          <w:ilvl w:val="0"/>
          <w:numId w:val="29"/>
        </w:numPr>
        <w:shd w:val="clear" w:color="auto" w:fill="FFFFFF"/>
        <w:spacing w:after="12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Cooper GF,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5" w:history="1">
        <w:r w:rsidRPr="00AF6B1D">
          <w:rPr>
            <w:rStyle w:val="Hyperlink"/>
            <w:rFonts w:ascii="Calibri" w:hAnsi="Calibri" w:cs="Calibri"/>
            <w:color w:val="000000" w:themeColor="text1"/>
            <w:u w:val="none"/>
          </w:rPr>
          <w:t xml:space="preserve">Selective model averaging with </w:t>
        </w:r>
        <w:proofErr w:type="spellStart"/>
        <w:r w:rsidRPr="00AF6B1D">
          <w:rPr>
            <w:rStyle w:val="Hyperlink"/>
            <w:rFonts w:ascii="Calibri" w:hAnsi="Calibri" w:cs="Calibri"/>
            <w:color w:val="000000" w:themeColor="text1"/>
            <w:u w:val="none"/>
          </w:rPr>
          <w:t>bayesian</w:t>
        </w:r>
        <w:proofErr w:type="spellEnd"/>
        <w:r w:rsidRPr="00AF6B1D">
          <w:rPr>
            <w:rStyle w:val="Hyperlink"/>
            <w:rFonts w:ascii="Calibri" w:hAnsi="Calibri" w:cs="Calibri"/>
            <w:color w:val="000000" w:themeColor="text1"/>
            <w:u w:val="none"/>
          </w:rPr>
          <w:t xml:space="preserve"> rule learning for predictive biomedicine.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2014;2014:17-22.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25717394; PubMed Central PMCID: PMC4333697.</w:t>
      </w:r>
    </w:p>
    <w:p w14:paraId="0BCD84CC" w14:textId="77777777" w:rsidR="005136D9" w:rsidRPr="00AF6B1D" w:rsidRDefault="005136D9" w:rsidP="005136D9">
      <w:pPr>
        <w:pStyle w:val="ListParagraph"/>
        <w:ind w:left="360" w:hanging="360"/>
        <w:rPr>
          <w:rFonts w:ascii="Calibri" w:hAnsi="Calibri" w:cs="Calibri"/>
          <w:color w:val="000000" w:themeColor="text1"/>
        </w:rPr>
      </w:pPr>
    </w:p>
    <w:p w14:paraId="666C3DEE" w14:textId="7408DC84"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Shi L, Grover H, Balasubramanian JB, </w:t>
      </w:r>
      <w:proofErr w:type="spellStart"/>
      <w:r w:rsidRPr="00AF6B1D">
        <w:rPr>
          <w:rFonts w:ascii="Calibri" w:hAnsi="Calibri" w:cs="Calibri"/>
          <w:color w:val="000000" w:themeColor="text1"/>
        </w:rPr>
        <w:t>Kolli</w:t>
      </w:r>
      <w:proofErr w:type="spellEnd"/>
      <w:r w:rsidRPr="00AF6B1D">
        <w:rPr>
          <w:rFonts w:ascii="Calibri" w:hAnsi="Calibri" w:cs="Calibri"/>
          <w:color w:val="000000" w:themeColor="text1"/>
        </w:rPr>
        <w:t xml:space="preserve"> K, Shriver 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A Flexible Feature Selection Framework for Improving Breast Cancer Classification from Sparse Spectral Count Proteomic Data. Proceedings of The 2014 International Conference on Data Mining, DMIN'14. 2014 July.</w:t>
      </w:r>
    </w:p>
    <w:p w14:paraId="6190B9A9" w14:textId="77777777" w:rsidR="005136D9" w:rsidRPr="00AF6B1D" w:rsidRDefault="005136D9" w:rsidP="005136D9">
      <w:pPr>
        <w:pStyle w:val="ListParagraph"/>
        <w:ind w:left="360" w:hanging="360"/>
        <w:rPr>
          <w:rFonts w:ascii="Calibri" w:hAnsi="Calibri" w:cs="Calibri"/>
          <w:color w:val="000000" w:themeColor="text1"/>
        </w:rPr>
      </w:pPr>
    </w:p>
    <w:p w14:paraId="082F7F4F" w14:textId="19C1FA4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Jordan R,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6" w:history="1">
        <w:r w:rsidRPr="00AF6B1D">
          <w:rPr>
            <w:rStyle w:val="Hyperlink"/>
            <w:rFonts w:ascii="Calibri" w:hAnsi="Calibri" w:cs="Calibri"/>
            <w:color w:val="000000" w:themeColor="text1"/>
            <w:u w:val="none"/>
          </w:rPr>
          <w:t>Semi-automated literature mining to identify putative biomarkers of disease from multiple biofluids. </w:t>
        </w:r>
      </w:hyperlink>
      <w:r w:rsidRPr="00AF6B1D">
        <w:rPr>
          <w:rFonts w:ascii="Calibri" w:hAnsi="Calibri" w:cs="Calibri"/>
          <w:color w:val="000000" w:themeColor="text1"/>
        </w:rPr>
        <w:t xml:space="preserve">J Clin </w:t>
      </w:r>
      <w:proofErr w:type="spellStart"/>
      <w:r w:rsidRPr="00AF6B1D">
        <w:rPr>
          <w:rFonts w:ascii="Calibri" w:hAnsi="Calibri" w:cs="Calibri"/>
          <w:color w:val="000000" w:themeColor="text1"/>
        </w:rPr>
        <w:t>Bioinforma</w:t>
      </w:r>
      <w:proofErr w:type="spellEnd"/>
      <w:r w:rsidRPr="00AF6B1D">
        <w:rPr>
          <w:rFonts w:ascii="Calibri" w:hAnsi="Calibri" w:cs="Calibri"/>
          <w:color w:val="000000" w:themeColor="text1"/>
        </w:rPr>
        <w:t>. 2014;4:13.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10.1186/2043-9113-4-13.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25379168; PubMed Central PMCID: PMC4215335.</w:t>
      </w:r>
    </w:p>
    <w:p w14:paraId="2133B74B" w14:textId="77777777" w:rsidR="005136D9" w:rsidRPr="00AF6B1D" w:rsidRDefault="005136D9" w:rsidP="005136D9">
      <w:pPr>
        <w:pStyle w:val="ListParagraph"/>
        <w:ind w:left="360" w:hanging="360"/>
        <w:rPr>
          <w:rFonts w:ascii="Calibri" w:hAnsi="Calibri" w:cs="Calibri"/>
          <w:color w:val="000000" w:themeColor="text1"/>
        </w:rPr>
      </w:pPr>
    </w:p>
    <w:p w14:paraId="580B778F" w14:textId="351D08C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Avali</w:t>
      </w:r>
      <w:proofErr w:type="spellEnd"/>
      <w:r w:rsidRPr="00AF6B1D">
        <w:rPr>
          <w:rFonts w:ascii="Calibri" w:hAnsi="Calibri" w:cs="Calibri"/>
          <w:color w:val="000000" w:themeColor="text1"/>
        </w:rPr>
        <w:t xml:space="preserve"> VR, Cooper GF,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7" w:history="1">
        <w:r w:rsidRPr="00AF6B1D">
          <w:rPr>
            <w:rStyle w:val="Hyperlink"/>
            <w:rFonts w:ascii="Calibri" w:hAnsi="Calibri" w:cs="Calibri"/>
            <w:color w:val="000000" w:themeColor="text1"/>
            <w:u w:val="none"/>
          </w:rPr>
          <w:t>Application of Bayesian logistic regression to mining biomedical data.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2014;2014:266-73.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25954328; PubMed Central PMCID: PMC4419893.</w:t>
      </w:r>
    </w:p>
    <w:p w14:paraId="6520BCAF" w14:textId="77777777" w:rsidR="005136D9" w:rsidRPr="00AF6B1D" w:rsidRDefault="005136D9" w:rsidP="005136D9">
      <w:pPr>
        <w:pStyle w:val="ListParagraph"/>
        <w:rPr>
          <w:rFonts w:ascii="Calibri" w:hAnsi="Calibri" w:cs="Calibri"/>
          <w:color w:val="000000" w:themeColor="text1"/>
        </w:rPr>
      </w:pPr>
    </w:p>
    <w:p w14:paraId="4AF69572"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t xml:space="preserve">Zaidi AH,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Kasi PM, Zeng X, Malhotra U, Balasubramanian J,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Sun M, Flint MS, Davison JM, Hood BL, </w:t>
      </w:r>
      <w:proofErr w:type="spellStart"/>
      <w:r w:rsidRPr="00AF6B1D">
        <w:rPr>
          <w:rFonts w:ascii="Calibri" w:hAnsi="Calibri" w:cs="Calibri"/>
          <w:color w:val="000000" w:themeColor="text1"/>
        </w:rPr>
        <w:t>Conrads</w:t>
      </w:r>
      <w:proofErr w:type="spellEnd"/>
      <w:r w:rsidRPr="00AF6B1D">
        <w:rPr>
          <w:rFonts w:ascii="Calibri" w:hAnsi="Calibri" w:cs="Calibri"/>
          <w:color w:val="000000" w:themeColor="text1"/>
        </w:rPr>
        <w:t xml:space="preserve"> TP, Bergman JJ,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proofErr w:type="spellStart"/>
      <w:r w:rsidRPr="00AF6B1D">
        <w:rPr>
          <w:rFonts w:ascii="Calibri" w:hAnsi="Calibri" w:cs="Calibri"/>
          <w:color w:val="000000" w:themeColor="text1"/>
        </w:rPr>
        <w:t>Jobe</w:t>
      </w:r>
      <w:proofErr w:type="spellEnd"/>
      <w:r w:rsidRPr="00AF6B1D">
        <w:rPr>
          <w:rFonts w:ascii="Calibri" w:hAnsi="Calibri" w:cs="Calibri"/>
          <w:color w:val="000000" w:themeColor="text1"/>
        </w:rPr>
        <w:t xml:space="preserve"> BA. </w:t>
      </w:r>
      <w:hyperlink r:id="rId38" w:history="1">
        <w:r w:rsidRPr="00AF6B1D">
          <w:rPr>
            <w:rStyle w:val="Hyperlink"/>
            <w:rFonts w:ascii="Calibri" w:hAnsi="Calibri" w:cs="Calibri"/>
            <w:color w:val="000000" w:themeColor="text1"/>
            <w:u w:val="none"/>
          </w:rPr>
          <w:t>Evaluation of a 4-protein serum biomarker panel-</w:t>
        </w:r>
        <w:proofErr w:type="spellStart"/>
        <w:r w:rsidRPr="00AF6B1D">
          <w:rPr>
            <w:rStyle w:val="Hyperlink"/>
            <w:rFonts w:ascii="Calibri" w:hAnsi="Calibri" w:cs="Calibri"/>
            <w:color w:val="000000" w:themeColor="text1"/>
            <w:u w:val="none"/>
          </w:rPr>
          <w:t>biglycan</w:t>
        </w:r>
        <w:proofErr w:type="spellEnd"/>
        <w:r w:rsidRPr="00AF6B1D">
          <w:rPr>
            <w:rStyle w:val="Hyperlink"/>
            <w:rFonts w:ascii="Calibri" w:hAnsi="Calibri" w:cs="Calibri"/>
            <w:color w:val="000000" w:themeColor="text1"/>
            <w:u w:val="none"/>
          </w:rPr>
          <w:t>, annexin-A6, myeloperoxidase, and protein S100-A9 (B-AMP)-for the detection of esophageal adenocarcinoma. </w:t>
        </w:r>
      </w:hyperlink>
      <w:r w:rsidRPr="00AF6B1D">
        <w:rPr>
          <w:rFonts w:ascii="Calibri" w:hAnsi="Calibri" w:cs="Calibri"/>
          <w:color w:val="000000" w:themeColor="text1"/>
        </w:rPr>
        <w:t>Cancer. 2014 Dec 15;120(24):3902-13.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10.1002/cncr.28963.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2014 Aug 5. PubMed PMID: 25100294; PubMed Central PMCID: PMC4441619.</w:t>
      </w:r>
    </w:p>
    <w:p w14:paraId="70D010DA" w14:textId="77777777" w:rsidR="005136D9" w:rsidRPr="00AF6B1D" w:rsidRDefault="005136D9" w:rsidP="005136D9">
      <w:pPr>
        <w:shd w:val="clear" w:color="auto" w:fill="FFFFFF"/>
        <w:ind w:left="360" w:hanging="360"/>
        <w:rPr>
          <w:rFonts w:ascii="Calibri" w:hAnsi="Calibri" w:cs="Calibri"/>
          <w:color w:val="000000" w:themeColor="text1"/>
        </w:rPr>
      </w:pPr>
    </w:p>
    <w:p w14:paraId="22EB964F" w14:textId="78861048"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proofErr w:type="spellStart"/>
      <w:r w:rsidRPr="00AF6B1D">
        <w:rPr>
          <w:rFonts w:ascii="Calibri" w:hAnsi="Calibri" w:cs="Calibri"/>
          <w:color w:val="000000" w:themeColor="text1"/>
        </w:rPr>
        <w:t>Pineda,A.</w:t>
      </w:r>
      <w:r w:rsidR="00B7331E">
        <w:rPr>
          <w:rFonts w:ascii="Calibri" w:hAnsi="Calibri" w:cs="Calibri"/>
          <w:color w:val="000000" w:themeColor="text1"/>
        </w:rPr>
        <w:t>L</w:t>
      </w:r>
      <w:proofErr w:type="spellEnd"/>
      <w:r w:rsidR="00B7331E">
        <w:rPr>
          <w:rFonts w:ascii="Calibri" w:hAnsi="Calibri" w:cs="Calibri"/>
          <w:color w:val="000000" w:themeColor="text1"/>
        </w:rPr>
        <w:t xml:space="preserve">.,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 xml:space="preserve">Novel Application of Junction Trees to the Interpretation of Epigenetic Differences among Lung Cancer Subtypes. AMIA Joint Summits on Translational Science. 2015; San Francisco, CA, Winner of the 2015 Marco </w:t>
      </w:r>
      <w:proofErr w:type="spellStart"/>
      <w:r w:rsidRPr="00AF6B1D">
        <w:rPr>
          <w:rFonts w:ascii="Calibri" w:hAnsi="Calibri" w:cs="Calibri"/>
          <w:color w:val="000000" w:themeColor="text1"/>
        </w:rPr>
        <w:t>Ramoni</w:t>
      </w:r>
      <w:proofErr w:type="spellEnd"/>
      <w:r w:rsidRPr="00AF6B1D">
        <w:rPr>
          <w:rFonts w:ascii="Calibri" w:hAnsi="Calibri" w:cs="Calibri"/>
          <w:color w:val="000000" w:themeColor="text1"/>
        </w:rPr>
        <w:t xml:space="preserve"> Distinguished Paper Award in Translational Bioinformatics.</w:t>
      </w:r>
    </w:p>
    <w:p w14:paraId="42F2295E" w14:textId="77777777" w:rsidR="005136D9" w:rsidRPr="00AF6B1D" w:rsidRDefault="005136D9" w:rsidP="005136D9">
      <w:pPr>
        <w:shd w:val="clear" w:color="auto" w:fill="FFFFFF"/>
        <w:ind w:left="360" w:hanging="360"/>
        <w:rPr>
          <w:rFonts w:ascii="Calibri" w:hAnsi="Calibri" w:cs="Calibri"/>
          <w:color w:val="000000" w:themeColor="text1"/>
        </w:rPr>
      </w:pPr>
    </w:p>
    <w:p w14:paraId="5F29DEBA"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t xml:space="preserve">Liu Y, </w:t>
      </w:r>
      <w:r w:rsidRPr="00AF6B1D">
        <w:rPr>
          <w:rFonts w:ascii="Calibri" w:hAnsi="Calibri" w:cs="Calibri"/>
          <w:b/>
          <w:color w:val="000000" w:themeColor="text1"/>
        </w:rPr>
        <w:t xml:space="preserve">Gopalakrishnan V, </w:t>
      </w:r>
      <w:r w:rsidRPr="00AF6B1D">
        <w:rPr>
          <w:rFonts w:ascii="Calibri" w:hAnsi="Calibri" w:cs="Calibri"/>
          <w:color w:val="000000" w:themeColor="text1"/>
        </w:rPr>
        <w:t>Madan S. Quantitative clinical guidelines for imaging use in evaluation of pediatric cardiomyopathy. Washington, DC, USA: IEEE International Conference on Bioinformatics and Biomedicine (BIBM); 2015. 7 pages. Available from: https://www.computer.org/csdl/proceedings/bibm/2015/6799/00/07359910.pdf. DOI: doi:10.1109/BIBM.2015.7359910.</w:t>
      </w:r>
    </w:p>
    <w:p w14:paraId="64526EC5" w14:textId="77777777" w:rsidR="005136D9" w:rsidRPr="00AF6B1D" w:rsidRDefault="005136D9" w:rsidP="005136D9">
      <w:pPr>
        <w:pStyle w:val="ListParagraph"/>
        <w:ind w:left="360" w:hanging="360"/>
        <w:rPr>
          <w:rFonts w:ascii="Calibri" w:hAnsi="Calibri" w:cs="Calibri"/>
          <w:color w:val="000000" w:themeColor="text1"/>
        </w:rPr>
      </w:pPr>
    </w:p>
    <w:p w14:paraId="4970564E" w14:textId="6AC2161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Ceschin</w:t>
      </w:r>
      <w:proofErr w:type="spellEnd"/>
      <w:r w:rsidRPr="00AF6B1D">
        <w:rPr>
          <w:rFonts w:ascii="Calibri" w:hAnsi="Calibri" w:cs="Calibri"/>
          <w:color w:val="000000" w:themeColor="text1"/>
        </w:rPr>
        <w:t xml:space="preserve"> R, </w:t>
      </w:r>
      <w:proofErr w:type="spellStart"/>
      <w:r w:rsidRPr="00AF6B1D">
        <w:rPr>
          <w:rFonts w:ascii="Calibri" w:hAnsi="Calibri" w:cs="Calibri"/>
          <w:color w:val="000000" w:themeColor="text1"/>
        </w:rPr>
        <w:t>Panigrahy</w:t>
      </w:r>
      <w:proofErr w:type="spellEnd"/>
      <w:r w:rsidRPr="00AF6B1D">
        <w:rPr>
          <w:rFonts w:ascii="Calibri" w:hAnsi="Calibri" w:cs="Calibri"/>
          <w:color w:val="000000" w:themeColor="text1"/>
        </w:rPr>
        <w:t xml:space="preserve"> A, </w:t>
      </w:r>
      <w:r w:rsidRPr="00AF6B1D">
        <w:rPr>
          <w:rFonts w:ascii="Calibri" w:hAnsi="Calibri" w:cs="Calibri"/>
          <w:b/>
          <w:color w:val="000000" w:themeColor="text1"/>
        </w:rPr>
        <w:t>Gopalakrishnan V</w:t>
      </w:r>
      <w:r w:rsidR="00AF6B1D">
        <w:rPr>
          <w:rFonts w:ascii="Calibri" w:hAnsi="Calibri" w:cs="Calibri"/>
          <w:b/>
          <w:color w:val="000000" w:themeColor="text1"/>
        </w:rPr>
        <w:t>.</w:t>
      </w:r>
      <w:hyperlink r:id="rId39" w:history="1">
        <w:r w:rsidRPr="00AF6B1D">
          <w:rPr>
            <w:rStyle w:val="Hyperlink"/>
            <w:rFonts w:ascii="Calibri" w:hAnsi="Calibri" w:cs="Calibri"/>
            <w:color w:val="000000" w:themeColor="text1"/>
            <w:u w:val="none"/>
          </w:rPr>
          <w:t xml:space="preserve"> Open-Source Software for Temporal Analysis and Visualization of Brain Tumor Diffusion MR Using Serial Functional Diffusion Mapping. </w:t>
        </w:r>
      </w:hyperlink>
      <w:r w:rsidRPr="00AF6B1D">
        <w:rPr>
          <w:rFonts w:ascii="Calibri" w:hAnsi="Calibri" w:cs="Calibri"/>
          <w:color w:val="000000" w:themeColor="text1"/>
        </w:rPr>
        <w:t>Cancer Inform. 2015;14(Suppl 2):1-9.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10.4137/CIN.S17293.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2015. PubMed PMID: 25673970; PubMed Central PMCID: PMC4315050.</w:t>
      </w:r>
    </w:p>
    <w:p w14:paraId="75ABC6E6" w14:textId="77777777" w:rsidR="005136D9" w:rsidRPr="00AF6B1D" w:rsidRDefault="005136D9" w:rsidP="005136D9">
      <w:pPr>
        <w:pStyle w:val="ListParagraph"/>
        <w:ind w:left="360" w:hanging="360"/>
        <w:rPr>
          <w:rFonts w:ascii="Calibri" w:hAnsi="Calibri" w:cs="Calibri"/>
          <w:color w:val="000000" w:themeColor="text1"/>
        </w:rPr>
      </w:pPr>
    </w:p>
    <w:p w14:paraId="59FA5A37" w14:textId="70CCC65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Pineda AL,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0" w:history="1">
        <w:r w:rsidRPr="00AF6B1D">
          <w:rPr>
            <w:rStyle w:val="Hyperlink"/>
            <w:rFonts w:ascii="Calibri" w:hAnsi="Calibri" w:cs="Calibri"/>
            <w:color w:val="000000" w:themeColor="text1"/>
            <w:u w:val="none"/>
          </w:rPr>
          <w:t>Novel Application of Junction Trees to the Interpretation of Epigenetic Differences among Lung Cancer Subtypes.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2015;2015:31-5.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2015. PubMed PMID: 26306226; PubMed Central PMCID: PMC4525224.</w:t>
      </w:r>
    </w:p>
    <w:p w14:paraId="7463E923" w14:textId="77777777" w:rsidR="005136D9" w:rsidRPr="00AF6B1D" w:rsidRDefault="005136D9" w:rsidP="005136D9">
      <w:pPr>
        <w:pStyle w:val="ListParagraph"/>
        <w:ind w:left="360" w:hanging="360"/>
        <w:rPr>
          <w:rFonts w:ascii="Calibri" w:hAnsi="Calibri" w:cs="Calibri"/>
          <w:color w:val="000000" w:themeColor="text1"/>
        </w:rPr>
      </w:pPr>
    </w:p>
    <w:p w14:paraId="37F3D8E7" w14:textId="1688891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Ogoe</w:t>
      </w:r>
      <w:proofErr w:type="spellEnd"/>
      <w:r w:rsidRPr="00AF6B1D">
        <w:rPr>
          <w:rFonts w:ascii="Calibri" w:hAnsi="Calibri" w:cs="Calibri"/>
          <w:color w:val="000000" w:themeColor="text1"/>
        </w:rPr>
        <w:t xml:space="preserve"> HA,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Lu X,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1" w:history="1">
        <w:r w:rsidRPr="00AF6B1D">
          <w:rPr>
            <w:rStyle w:val="Hyperlink"/>
            <w:rFonts w:ascii="Calibri" w:hAnsi="Calibri" w:cs="Calibri"/>
            <w:color w:val="000000" w:themeColor="text1"/>
            <w:u w:val="none"/>
          </w:rPr>
          <w:t>Knowledge transfer via classification rules using functional mapping for integrative modeling of gene expression data. </w:t>
        </w:r>
      </w:hyperlink>
      <w:r w:rsidRPr="00AF6B1D">
        <w:rPr>
          <w:rFonts w:ascii="Calibri" w:hAnsi="Calibri" w:cs="Calibri"/>
          <w:color w:val="000000" w:themeColor="text1"/>
        </w:rPr>
        <w:t>BMC Bioinformatics. 2015 Jul 23;16:226.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10.1186/s12859-015-0643-8. PubMed PMID: 26202217; PubMed Central PMCID: PMC4512094.</w:t>
      </w:r>
    </w:p>
    <w:p w14:paraId="20D4F30E" w14:textId="77777777" w:rsidR="005136D9" w:rsidRPr="00AF6B1D" w:rsidRDefault="005136D9" w:rsidP="005136D9">
      <w:pPr>
        <w:pStyle w:val="ListParagraph"/>
        <w:ind w:left="360" w:hanging="360"/>
        <w:rPr>
          <w:rFonts w:ascii="Calibri" w:hAnsi="Calibri" w:cs="Calibri"/>
          <w:color w:val="000000" w:themeColor="text1"/>
        </w:rPr>
      </w:pPr>
    </w:p>
    <w:p w14:paraId="247D317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Menon PG, Madan S. </w:t>
      </w:r>
      <w:proofErr w:type="spellStart"/>
      <w:r w:rsidR="0077157D">
        <w:fldChar w:fldCharType="begin"/>
      </w:r>
      <w:r w:rsidR="0077157D">
        <w:instrText xml:space="preserve"> HYPERLINK "https://www.ncbi.nlm.nih.gov/pubmed/26329721/" </w:instrText>
      </w:r>
      <w:r w:rsidR="0077157D">
        <w:fldChar w:fldCharType="separate"/>
      </w:r>
      <w:r w:rsidRPr="00AF6B1D">
        <w:rPr>
          <w:rStyle w:val="Hyperlink"/>
          <w:rFonts w:ascii="Calibri" w:hAnsi="Calibri" w:cs="Calibri"/>
          <w:color w:val="000000" w:themeColor="text1"/>
          <w:u w:val="none"/>
        </w:rPr>
        <w:t>cMRI</w:t>
      </w:r>
      <w:proofErr w:type="spellEnd"/>
      <w:r w:rsidRPr="00AF6B1D">
        <w:rPr>
          <w:rStyle w:val="Hyperlink"/>
          <w:rFonts w:ascii="Calibri" w:hAnsi="Calibri" w:cs="Calibri"/>
          <w:color w:val="000000" w:themeColor="text1"/>
          <w:u w:val="none"/>
        </w:rPr>
        <w:t>-BED: A novel informatics framework for cardiac MRI biomarker extraction and discovery applied to pediatric cardiomyopathy classification. </w:t>
      </w:r>
      <w:r w:rsidR="0077157D">
        <w:rPr>
          <w:rStyle w:val="Hyperlink"/>
          <w:rFonts w:ascii="Calibri" w:hAnsi="Calibri" w:cs="Calibri"/>
          <w:color w:val="000000" w:themeColor="text1"/>
          <w:u w:val="none"/>
        </w:rPr>
        <w:fldChar w:fldCharType="end"/>
      </w:r>
      <w:r w:rsidRPr="00AF6B1D">
        <w:rPr>
          <w:rFonts w:ascii="Calibri" w:hAnsi="Calibri" w:cs="Calibri"/>
          <w:color w:val="000000" w:themeColor="text1"/>
        </w:rPr>
        <w:t xml:space="preserve">Biomed </w:t>
      </w:r>
      <w:proofErr w:type="spellStart"/>
      <w:r w:rsidRPr="00AF6B1D">
        <w:rPr>
          <w:rFonts w:ascii="Calibri" w:hAnsi="Calibri" w:cs="Calibri"/>
          <w:color w:val="000000" w:themeColor="text1"/>
        </w:rPr>
        <w:t>Eng</w:t>
      </w:r>
      <w:proofErr w:type="spellEnd"/>
      <w:r w:rsidRPr="00AF6B1D">
        <w:rPr>
          <w:rFonts w:ascii="Calibri" w:hAnsi="Calibri" w:cs="Calibri"/>
          <w:color w:val="000000" w:themeColor="text1"/>
        </w:rPr>
        <w:t xml:space="preserve"> Online. 2015;14 Suppl 2:S7.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10.1186/1475-925X-14-S2-S7.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2015 Aug 13. PubMed PMID: 26329721; PubMed Central PMCID: PMC4547147.</w:t>
      </w:r>
    </w:p>
    <w:p w14:paraId="71DF3961" w14:textId="77777777" w:rsidR="005136D9" w:rsidRPr="00AF6B1D" w:rsidRDefault="005136D9" w:rsidP="005136D9">
      <w:pPr>
        <w:pStyle w:val="ListParagraph"/>
        <w:ind w:left="360" w:hanging="360"/>
        <w:rPr>
          <w:rFonts w:ascii="Calibri" w:hAnsi="Calibri" w:cs="Calibri"/>
          <w:color w:val="000000" w:themeColor="text1"/>
        </w:rPr>
      </w:pPr>
    </w:p>
    <w:p w14:paraId="1BA94350" w14:textId="452967FF"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Pineda AL, </w:t>
      </w:r>
      <w:proofErr w:type="spellStart"/>
      <w:r w:rsidRPr="00AF6B1D">
        <w:rPr>
          <w:rFonts w:ascii="Calibri" w:hAnsi="Calibri" w:cs="Calibri"/>
          <w:color w:val="000000" w:themeColor="text1"/>
        </w:rPr>
        <w:t>Ogoe</w:t>
      </w:r>
      <w:proofErr w:type="spellEnd"/>
      <w:r w:rsidRPr="00AF6B1D">
        <w:rPr>
          <w:rFonts w:ascii="Calibri" w:hAnsi="Calibri" w:cs="Calibri"/>
          <w:color w:val="000000" w:themeColor="text1"/>
        </w:rPr>
        <w:t xml:space="preserve"> HA, Balasubramanian JB, Rangel </w:t>
      </w:r>
      <w:proofErr w:type="spellStart"/>
      <w:r w:rsidRPr="00AF6B1D">
        <w:rPr>
          <w:rFonts w:ascii="Calibri" w:hAnsi="Calibri" w:cs="Calibri"/>
          <w:color w:val="000000" w:themeColor="text1"/>
        </w:rPr>
        <w:t>Escareño</w:t>
      </w:r>
      <w:proofErr w:type="spellEnd"/>
      <w:r w:rsidRPr="00AF6B1D">
        <w:rPr>
          <w:rFonts w:ascii="Calibri" w:hAnsi="Calibri" w:cs="Calibri"/>
          <w:color w:val="000000" w:themeColor="text1"/>
        </w:rPr>
        <w:t xml:space="preserve"> C,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Herman JG,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2" w:history="1">
        <w:r w:rsidRPr="00AF6B1D">
          <w:rPr>
            <w:rStyle w:val="Hyperlink"/>
            <w:rFonts w:ascii="Calibri" w:hAnsi="Calibri" w:cs="Calibri"/>
            <w:color w:val="000000" w:themeColor="text1"/>
            <w:u w:val="none"/>
          </w:rPr>
          <w:t>On Predicting lung cancer subtypes using '</w:t>
        </w:r>
        <w:proofErr w:type="spellStart"/>
        <w:r w:rsidRPr="00AF6B1D">
          <w:rPr>
            <w:rStyle w:val="Hyperlink"/>
            <w:rFonts w:ascii="Calibri" w:hAnsi="Calibri" w:cs="Calibri"/>
            <w:color w:val="000000" w:themeColor="text1"/>
            <w:u w:val="none"/>
          </w:rPr>
          <w:t>omic</w:t>
        </w:r>
        <w:proofErr w:type="spellEnd"/>
        <w:r w:rsidRPr="00AF6B1D">
          <w:rPr>
            <w:rStyle w:val="Hyperlink"/>
            <w:rFonts w:ascii="Calibri" w:hAnsi="Calibri" w:cs="Calibri"/>
            <w:color w:val="000000" w:themeColor="text1"/>
            <w:u w:val="none"/>
          </w:rPr>
          <w:t>' data from tumor and tumor-adjacent histologically-normal tissue. </w:t>
        </w:r>
      </w:hyperlink>
      <w:r w:rsidRPr="00AF6B1D">
        <w:rPr>
          <w:rFonts w:ascii="Calibri" w:hAnsi="Calibri" w:cs="Calibri"/>
          <w:color w:val="000000" w:themeColor="text1"/>
        </w:rPr>
        <w:t>BMC Cancer. 2016 Mar 4;16:184.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10.1186/s12885-016-2223-3. PubMed PMID: 26944944; PubMed Central PMCID: PMC4778315.</w:t>
      </w:r>
    </w:p>
    <w:p w14:paraId="47881E51" w14:textId="77777777" w:rsidR="005136D9" w:rsidRPr="00AF6B1D" w:rsidRDefault="005136D9" w:rsidP="005136D9">
      <w:pPr>
        <w:pStyle w:val="ListParagraph"/>
        <w:ind w:left="360" w:hanging="360"/>
        <w:rPr>
          <w:rFonts w:ascii="Calibri" w:hAnsi="Calibri" w:cs="Calibri"/>
          <w:color w:val="000000" w:themeColor="text1"/>
        </w:rPr>
      </w:pPr>
    </w:p>
    <w:p w14:paraId="4BFFE37D" w14:textId="4881CA0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Torbati ME, </w:t>
      </w:r>
      <w:proofErr w:type="spellStart"/>
      <w:r w:rsidRPr="00AF6B1D">
        <w:rPr>
          <w:rFonts w:ascii="Calibri" w:hAnsi="Calibri" w:cs="Calibri"/>
          <w:color w:val="000000" w:themeColor="text1"/>
        </w:rPr>
        <w:t>Mitreva</w:t>
      </w:r>
      <w:proofErr w:type="spellEnd"/>
      <w:r w:rsidRPr="00AF6B1D">
        <w:rPr>
          <w:rFonts w:ascii="Calibri" w:hAnsi="Calibri" w:cs="Calibri"/>
          <w:color w:val="000000" w:themeColor="text1"/>
        </w:rPr>
        <w:t xml:space="preserve"> M,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3" w:history="1">
        <w:r w:rsidRPr="00AF6B1D">
          <w:rPr>
            <w:rStyle w:val="Hyperlink"/>
            <w:rFonts w:ascii="Calibri" w:hAnsi="Calibri" w:cs="Calibri"/>
            <w:color w:val="000000" w:themeColor="text1"/>
            <w:u w:val="none"/>
          </w:rPr>
          <w:t>Application of Taxonomic Modeling to Microbiota Data Mining for Detection of Helminth Infection in Global Populations. </w:t>
        </w:r>
      </w:hyperlink>
      <w:r w:rsidRPr="00AF6B1D">
        <w:rPr>
          <w:rFonts w:ascii="Calibri" w:hAnsi="Calibri" w:cs="Calibri"/>
          <w:color w:val="000000" w:themeColor="text1"/>
        </w:rPr>
        <w:t>Data (Basel). 2016 Dec;1(3).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10.3390/data1030019.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2016 Dec 13. PubMed PMID: 28239609; PubMed Central PMCID: PMC5325162.</w:t>
      </w:r>
    </w:p>
    <w:p w14:paraId="32C718FD" w14:textId="77777777" w:rsidR="005136D9" w:rsidRPr="00AF6B1D" w:rsidRDefault="005136D9" w:rsidP="005136D9">
      <w:pPr>
        <w:pStyle w:val="ListParagraph"/>
        <w:ind w:left="360" w:hanging="360"/>
        <w:rPr>
          <w:rFonts w:ascii="Calibri" w:hAnsi="Calibri" w:cs="Calibri"/>
          <w:color w:val="000000" w:themeColor="text1"/>
        </w:rPr>
      </w:pPr>
    </w:p>
    <w:p w14:paraId="1B166EF0" w14:textId="70F0F6EB"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4" w:history="1">
        <w:r w:rsidRPr="00AF6B1D">
          <w:rPr>
            <w:rStyle w:val="Hyperlink"/>
            <w:rFonts w:ascii="Calibri" w:hAnsi="Calibri" w:cs="Calibri"/>
            <w:color w:val="000000" w:themeColor="text1"/>
            <w:u w:val="none"/>
          </w:rPr>
          <w:t>An Overview and Evaluation of Recent Machine Learning Imputation Methods Using Cardiac Imaging Data. </w:t>
        </w:r>
      </w:hyperlink>
      <w:r w:rsidRPr="00AF6B1D">
        <w:rPr>
          <w:rFonts w:ascii="Calibri" w:hAnsi="Calibri" w:cs="Calibri"/>
          <w:color w:val="000000" w:themeColor="text1"/>
        </w:rPr>
        <w:t>Data (Basel). 2017 Mar;2(1).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10.3390/data2010008.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2017 Jan 25. PubMed PMID: 28243594; PubMed Central PMCID: PMC5325161.</w:t>
      </w:r>
    </w:p>
    <w:p w14:paraId="46AABC89" w14:textId="77777777" w:rsidR="005136D9" w:rsidRPr="00AF6B1D" w:rsidRDefault="005136D9" w:rsidP="005136D9">
      <w:pPr>
        <w:pStyle w:val="ListParagraph"/>
        <w:ind w:left="360" w:hanging="360"/>
        <w:rPr>
          <w:rFonts w:ascii="Calibri" w:hAnsi="Calibri" w:cs="Calibri"/>
          <w:color w:val="000000" w:themeColor="text1"/>
        </w:rPr>
      </w:pPr>
    </w:p>
    <w:p w14:paraId="1F0FBB53" w14:textId="3D1682D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Balasubramanian JB,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5" w:history="1">
        <w:r w:rsidRPr="00AF6B1D">
          <w:rPr>
            <w:rStyle w:val="Hyperlink"/>
            <w:rFonts w:ascii="Calibri" w:hAnsi="Calibri" w:cs="Calibri"/>
            <w:color w:val="000000" w:themeColor="text1"/>
            <w:u w:val="none"/>
          </w:rPr>
          <w:t>Learning Parsimonious Classification Rules from Gene Expression Data Using Bayesian Networks with Local Structure. </w:t>
        </w:r>
      </w:hyperlink>
      <w:r w:rsidRPr="00AF6B1D">
        <w:rPr>
          <w:rFonts w:ascii="Calibri" w:hAnsi="Calibri" w:cs="Calibri"/>
          <w:color w:val="000000" w:themeColor="text1"/>
        </w:rPr>
        <w:t>Data (Basel). 2017 Mar;2(1).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10.3390/data2010005.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2017 Jan 18. PubMed PMID: 28331847; PubMed Central PMCID: PMC5358670.</w:t>
      </w:r>
    </w:p>
    <w:p w14:paraId="399213AE" w14:textId="77777777" w:rsidR="005136D9" w:rsidRPr="00AF6B1D" w:rsidRDefault="005136D9" w:rsidP="005136D9">
      <w:pPr>
        <w:pStyle w:val="ListParagraph"/>
        <w:ind w:left="360" w:hanging="360"/>
        <w:rPr>
          <w:rFonts w:ascii="Calibri" w:hAnsi="Calibri" w:cs="Calibri"/>
          <w:color w:val="000000" w:themeColor="text1"/>
        </w:rPr>
      </w:pPr>
    </w:p>
    <w:p w14:paraId="3409BA5A"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Ceschin</w:t>
      </w:r>
      <w:proofErr w:type="spellEnd"/>
      <w:r w:rsidRPr="00AF6B1D">
        <w:rPr>
          <w:rFonts w:ascii="Calibri" w:hAnsi="Calibri" w:cs="Calibri"/>
          <w:color w:val="000000" w:themeColor="text1"/>
        </w:rPr>
        <w:t xml:space="preserve"> R, Zahner A, Reynolds W, Gaesser J, </w:t>
      </w:r>
      <w:proofErr w:type="spellStart"/>
      <w:r w:rsidRPr="00AF6B1D">
        <w:rPr>
          <w:rFonts w:ascii="Calibri" w:hAnsi="Calibri" w:cs="Calibri"/>
          <w:color w:val="000000" w:themeColor="text1"/>
        </w:rPr>
        <w:t>Zuccoli</w:t>
      </w:r>
      <w:proofErr w:type="spellEnd"/>
      <w:r w:rsidRPr="00AF6B1D">
        <w:rPr>
          <w:rFonts w:ascii="Calibri" w:hAnsi="Calibri" w:cs="Calibri"/>
          <w:color w:val="000000" w:themeColor="text1"/>
        </w:rPr>
        <w:t xml:space="preserve"> G, Lo CW,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Panigrahy</w:t>
      </w:r>
      <w:proofErr w:type="spellEnd"/>
      <w:r w:rsidRPr="00AF6B1D">
        <w:rPr>
          <w:rFonts w:ascii="Calibri" w:hAnsi="Calibri" w:cs="Calibri"/>
          <w:color w:val="000000" w:themeColor="text1"/>
        </w:rPr>
        <w:t xml:space="preserve"> A. </w:t>
      </w:r>
      <w:hyperlink r:id="rId46" w:history="1">
        <w:r w:rsidRPr="00AF6B1D">
          <w:rPr>
            <w:rStyle w:val="Hyperlink"/>
            <w:rFonts w:ascii="Calibri" w:hAnsi="Calibri" w:cs="Calibri"/>
            <w:color w:val="000000" w:themeColor="text1"/>
            <w:u w:val="none"/>
          </w:rPr>
          <w:t xml:space="preserve">A computational framework for the detection of subcortical brain </w:t>
        </w:r>
        <w:proofErr w:type="spellStart"/>
        <w:r w:rsidRPr="00AF6B1D">
          <w:rPr>
            <w:rStyle w:val="Hyperlink"/>
            <w:rFonts w:ascii="Calibri" w:hAnsi="Calibri" w:cs="Calibri"/>
            <w:color w:val="000000" w:themeColor="text1"/>
            <w:u w:val="none"/>
          </w:rPr>
          <w:t>dysmaturation</w:t>
        </w:r>
        <w:proofErr w:type="spellEnd"/>
        <w:r w:rsidRPr="00AF6B1D">
          <w:rPr>
            <w:rStyle w:val="Hyperlink"/>
            <w:rFonts w:ascii="Calibri" w:hAnsi="Calibri" w:cs="Calibri"/>
            <w:color w:val="000000" w:themeColor="text1"/>
            <w:u w:val="none"/>
          </w:rPr>
          <w:t xml:space="preserve"> in </w:t>
        </w:r>
        <w:r w:rsidRPr="00AF6B1D">
          <w:rPr>
            <w:rStyle w:val="Hyperlink"/>
            <w:rFonts w:ascii="Calibri" w:hAnsi="Calibri" w:cs="Calibri"/>
            <w:color w:val="000000" w:themeColor="text1"/>
            <w:u w:val="none"/>
          </w:rPr>
          <w:lastRenderedPageBreak/>
          <w:t>neonatal MRI using 3D Convolutional Neural Networks. </w:t>
        </w:r>
      </w:hyperlink>
      <w:r w:rsidRPr="00AF6B1D">
        <w:rPr>
          <w:rFonts w:ascii="Calibri" w:hAnsi="Calibri" w:cs="Calibri"/>
          <w:color w:val="000000" w:themeColor="text1"/>
        </w:rPr>
        <w:t>Neuroimage. 2018 Sep;178:183-197.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10.1016/j.neuroimage.2018.05.049.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2018 May 21. PubMed PMID: 29793060; PubMed Central PMCID: PMC6503677</w:t>
      </w:r>
    </w:p>
    <w:p w14:paraId="743ED4C0" w14:textId="77777777" w:rsidR="005136D9" w:rsidRPr="00AF6B1D" w:rsidRDefault="005136D9" w:rsidP="005136D9">
      <w:pPr>
        <w:pStyle w:val="ListParagraph"/>
        <w:ind w:left="360" w:hanging="360"/>
        <w:rPr>
          <w:rFonts w:ascii="Calibri" w:hAnsi="Calibri" w:cs="Calibri"/>
          <w:color w:val="000000" w:themeColor="text1"/>
        </w:rPr>
      </w:pPr>
    </w:p>
    <w:p w14:paraId="2974C396" w14:textId="147E4F9A"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7" w:history="1">
        <w:r w:rsidRPr="00AF6B1D">
          <w:rPr>
            <w:rStyle w:val="Hyperlink"/>
            <w:rFonts w:ascii="Calibri" w:hAnsi="Calibri" w:cs="Calibri"/>
            <w:color w:val="000000" w:themeColor="text1"/>
            <w:u w:val="none"/>
          </w:rPr>
          <w:t>Tunable structure priors for Bayesian rule learning for knowledge integrated biomarker discovery. </w:t>
        </w:r>
      </w:hyperlink>
      <w:r w:rsidRPr="00AF6B1D">
        <w:rPr>
          <w:rFonts w:ascii="Calibri" w:hAnsi="Calibri" w:cs="Calibri"/>
          <w:color w:val="000000" w:themeColor="text1"/>
        </w:rPr>
        <w:t>World J Clin Oncol. 2018 Sep 14;9(5):98-109.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10.5306/wjco.v9.i5.98. PubMed PMID: 30254965; PubMed Central PMCID: PMC6153126.</w:t>
      </w:r>
    </w:p>
    <w:p w14:paraId="7F801274" w14:textId="77777777" w:rsidR="005136D9" w:rsidRPr="00AF6B1D" w:rsidRDefault="005136D9" w:rsidP="005136D9">
      <w:pPr>
        <w:pStyle w:val="ListParagraph"/>
        <w:ind w:left="360" w:hanging="360"/>
        <w:rPr>
          <w:rFonts w:ascii="Calibri" w:hAnsi="Calibri" w:cs="Calibri"/>
          <w:color w:val="000000" w:themeColor="text1"/>
        </w:rPr>
      </w:pPr>
    </w:p>
    <w:p w14:paraId="6F50D87C" w14:textId="124D0E92"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Manners J, </w:t>
      </w:r>
      <w:proofErr w:type="spellStart"/>
      <w:r w:rsidRPr="00AF6B1D">
        <w:rPr>
          <w:rFonts w:ascii="Calibri" w:hAnsi="Calibri" w:cs="Calibri"/>
          <w:color w:val="000000" w:themeColor="text1"/>
        </w:rPr>
        <w:t>Bittar</w:t>
      </w:r>
      <w:proofErr w:type="spellEnd"/>
      <w:r w:rsidRPr="00AF6B1D">
        <w:rPr>
          <w:rFonts w:ascii="Calibri" w:hAnsi="Calibri" w:cs="Calibri"/>
          <w:color w:val="000000" w:themeColor="text1"/>
        </w:rPr>
        <w:t xml:space="preserve"> Y, Chou SH,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8" w:history="1">
        <w:r w:rsidRPr="00AF6B1D">
          <w:rPr>
            <w:rStyle w:val="Hyperlink"/>
            <w:rFonts w:ascii="Calibri" w:hAnsi="Calibri" w:cs="Calibri"/>
            <w:color w:val="000000" w:themeColor="text1"/>
            <w:u w:val="none"/>
          </w:rPr>
          <w:t>Towards precision critical care management of blood pressure in hemorrhagic stroke patients using dynamic linear models. </w:t>
        </w:r>
        <w:proofErr w:type="spellStart"/>
      </w:hyperlink>
      <w:r w:rsidRPr="00AF6B1D">
        <w:rPr>
          <w:rFonts w:ascii="Calibri" w:hAnsi="Calibri" w:cs="Calibri"/>
          <w:color w:val="000000" w:themeColor="text1"/>
        </w:rPr>
        <w:t>PLoS</w:t>
      </w:r>
      <w:proofErr w:type="spellEnd"/>
      <w:r w:rsidRPr="00AF6B1D">
        <w:rPr>
          <w:rFonts w:ascii="Calibri" w:hAnsi="Calibri" w:cs="Calibri"/>
          <w:color w:val="000000" w:themeColor="text1"/>
        </w:rPr>
        <w:t xml:space="preserve"> One. 2019;14(8):e0220283.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10.1371/journal.pone.0220283.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2019. PubMed PMID: 31381589; PubMed Central PMCID: PMC6681940.</w:t>
      </w:r>
    </w:p>
    <w:p w14:paraId="0B8E0011" w14:textId="77777777" w:rsidR="005136D9" w:rsidRPr="00AF6B1D" w:rsidRDefault="005136D9" w:rsidP="005136D9">
      <w:pPr>
        <w:pStyle w:val="ListParagraph"/>
        <w:ind w:left="360" w:hanging="360"/>
        <w:rPr>
          <w:rFonts w:ascii="Calibri" w:hAnsi="Calibri" w:cs="Calibri"/>
          <w:color w:val="000000" w:themeColor="text1"/>
        </w:rPr>
      </w:pPr>
    </w:p>
    <w:p w14:paraId="61A538C2" w14:textId="4B5C08B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proofErr w:type="spellStart"/>
      <w:r w:rsidRPr="00AF6B1D">
        <w:rPr>
          <w:rFonts w:ascii="Calibri" w:hAnsi="Calibri" w:cs="Calibri"/>
          <w:color w:val="000000" w:themeColor="text1"/>
        </w:rPr>
        <w:t>Boes</w:t>
      </w:r>
      <w:proofErr w:type="spellEnd"/>
      <w:r w:rsidRPr="00AF6B1D">
        <w:rPr>
          <w:rFonts w:ascii="Calibri" w:hAnsi="Calibri" w:cs="Calibri"/>
          <w:color w:val="000000" w:themeColor="text1"/>
        </w:rPr>
        <w:t xml:space="preserve"> RD,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9" w:history="1">
        <w:r w:rsidRPr="00AF6B1D">
          <w:rPr>
            <w:rStyle w:val="Hyperlink"/>
            <w:rFonts w:ascii="Calibri" w:hAnsi="Calibri" w:cs="Calibri"/>
            <w:color w:val="000000" w:themeColor="text1"/>
            <w:u w:val="none"/>
          </w:rPr>
          <w:t>A novel approach to modeling multifactorial diseases using Ensemble Bayesian Rule classifiers. </w:t>
        </w:r>
      </w:hyperlink>
      <w:r w:rsidRPr="00AF6B1D">
        <w:rPr>
          <w:rFonts w:ascii="Calibri" w:hAnsi="Calibri" w:cs="Calibri"/>
          <w:color w:val="000000" w:themeColor="text1"/>
        </w:rPr>
        <w:t>J Biomed Inform. 2020 Jul;107:103455.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10.1016/j.jbi.2020.103455.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2020 Jun 1. PubMed PMID: 32497685.</w:t>
      </w:r>
    </w:p>
    <w:p w14:paraId="1A7F473E" w14:textId="77777777" w:rsidR="005136D9" w:rsidRPr="00AF6B1D" w:rsidRDefault="005136D9" w:rsidP="005136D9">
      <w:pPr>
        <w:pStyle w:val="ListParagraph"/>
        <w:ind w:left="360" w:hanging="360"/>
        <w:rPr>
          <w:rFonts w:ascii="Calibri" w:hAnsi="Calibri" w:cs="Calibri"/>
          <w:color w:val="000000" w:themeColor="text1"/>
        </w:rPr>
      </w:pPr>
    </w:p>
    <w:p w14:paraId="1FDCC40E"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Mani G, Chen F, Cross S, </w:t>
      </w:r>
      <w:proofErr w:type="spellStart"/>
      <w:r w:rsidRPr="00AF6B1D">
        <w:rPr>
          <w:rFonts w:ascii="Calibri" w:hAnsi="Calibri" w:cs="Calibri"/>
          <w:color w:val="000000" w:themeColor="text1"/>
        </w:rPr>
        <w:t>Kalil</w:t>
      </w:r>
      <w:proofErr w:type="spellEnd"/>
      <w:r w:rsidRPr="00AF6B1D">
        <w:rPr>
          <w:rFonts w:ascii="Calibri" w:hAnsi="Calibri" w:cs="Calibri"/>
          <w:color w:val="000000" w:themeColor="text1"/>
        </w:rPr>
        <w:t xml:space="preserve"> T, </w:t>
      </w:r>
      <w:r w:rsidRPr="00AF6B1D">
        <w:rPr>
          <w:rFonts w:ascii="Calibri" w:hAnsi="Calibri" w:cs="Calibri"/>
          <w:b/>
          <w:color w:val="000000" w:themeColor="text1"/>
        </w:rPr>
        <w:t xml:space="preserve">Gopalakrishnan V, </w:t>
      </w:r>
      <w:r w:rsidRPr="00AF6B1D">
        <w:rPr>
          <w:rFonts w:ascii="Calibri" w:hAnsi="Calibri" w:cs="Calibri"/>
          <w:color w:val="000000" w:themeColor="text1"/>
        </w:rPr>
        <w:t>Rossi F, Stanley K. Artificial Intelligence’s Grand Challenges: Past, Present, and Future. AI Magazine. 2021 April; 42(1):61-75.</w:t>
      </w:r>
    </w:p>
    <w:p w14:paraId="735A1F34"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636C1117"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Balasubramanian J, Kip K, Reis S. Towards learning clinically relevant explainable models via Bayesian Rule Learning with utilities. [Print]. Porto, Portugal: Proceedings of the 12th International Workshop on Knowledge Representation for Health Care (KR4HC 2021); 2021 June. 14 pages (41-54).</w:t>
      </w:r>
    </w:p>
    <w:p w14:paraId="43D87B4B" w14:textId="77777777" w:rsidR="005136D9" w:rsidRPr="00AF6B1D" w:rsidRDefault="005136D9" w:rsidP="005136D9">
      <w:pPr>
        <w:pStyle w:val="ListParagraph"/>
        <w:ind w:left="360" w:hanging="360"/>
        <w:rPr>
          <w:rFonts w:ascii="Calibri" w:hAnsi="Calibri" w:cs="Calibri"/>
          <w:color w:val="000000" w:themeColor="text1"/>
        </w:rPr>
      </w:pPr>
    </w:p>
    <w:p w14:paraId="77895BB9" w14:textId="77777777" w:rsidR="00B7331E" w:rsidRDefault="005136D9" w:rsidP="00B7331E">
      <w:pPr>
        <w:pStyle w:val="ListParagraph"/>
        <w:numPr>
          <w:ilvl w:val="0"/>
          <w:numId w:val="29"/>
        </w:numPr>
        <w:shd w:val="clear" w:color="auto" w:fill="FFFFFF"/>
        <w:spacing w:after="120"/>
        <w:ind w:left="360"/>
        <w:contextualSpacing/>
        <w:rPr>
          <w:rFonts w:ascii="Calibri" w:hAnsi="Calibri" w:cs="Calibri"/>
          <w:color w:val="000000" w:themeColor="text1"/>
        </w:rPr>
      </w:pPr>
      <w:proofErr w:type="spellStart"/>
      <w:r w:rsidRPr="00AF6B1D">
        <w:rPr>
          <w:rFonts w:ascii="Calibri" w:hAnsi="Calibri" w:cs="Calibri"/>
          <w:color w:val="000000" w:themeColor="text1"/>
        </w:rPr>
        <w:t>Adduri</w:t>
      </w:r>
      <w:proofErr w:type="spellEnd"/>
      <w:r w:rsidRPr="00AF6B1D">
        <w:rPr>
          <w:rFonts w:ascii="Calibri" w:hAnsi="Calibri" w:cs="Calibri"/>
          <w:color w:val="000000" w:themeColor="text1"/>
        </w:rPr>
        <w:t>, R.S</w:t>
      </w:r>
      <w:r w:rsidRPr="00AF6B1D">
        <w:rPr>
          <w:rFonts w:ascii="Calibri" w:hAnsi="Calibri" w:cs="Calibri"/>
          <w:color w:val="000000" w:themeColor="text1"/>
          <w:shd w:val="clear" w:color="auto" w:fill="FCFCFC"/>
        </w:rPr>
        <w:t>.,</w:t>
      </w:r>
      <w:proofErr w:type="spellStart"/>
      <w:r w:rsidRPr="00AF6B1D">
        <w:rPr>
          <w:rFonts w:ascii="Calibri" w:hAnsi="Calibri" w:cs="Calibri"/>
          <w:color w:val="000000" w:themeColor="text1"/>
        </w:rPr>
        <w:t>Vasireddy</w:t>
      </w:r>
      <w:proofErr w:type="spellEnd"/>
      <w:r w:rsidRPr="00AF6B1D">
        <w:rPr>
          <w:rFonts w:ascii="Calibri" w:hAnsi="Calibri" w:cs="Calibri"/>
          <w:color w:val="000000" w:themeColor="text1"/>
        </w:rPr>
        <w:t xml:space="preserve"> R, </w:t>
      </w:r>
      <w:proofErr w:type="spellStart"/>
      <w:r w:rsidRPr="00AF6B1D">
        <w:rPr>
          <w:rFonts w:ascii="Calibri" w:hAnsi="Calibri" w:cs="Calibri"/>
          <w:color w:val="000000" w:themeColor="text1"/>
        </w:rPr>
        <w:t>Mroz</w:t>
      </w:r>
      <w:proofErr w:type="spellEnd"/>
      <w:r w:rsidRPr="00AF6B1D">
        <w:rPr>
          <w:rFonts w:ascii="Calibri" w:hAnsi="Calibri" w:cs="Calibri"/>
          <w:color w:val="000000" w:themeColor="text1"/>
        </w:rPr>
        <w:t xml:space="preserve"> MM, Bhakta A, Li Y, Chen Z, Miller JW, Velasco-</w:t>
      </w:r>
      <w:proofErr w:type="spellStart"/>
      <w:r w:rsidRPr="00AF6B1D">
        <w:rPr>
          <w:rFonts w:ascii="Calibri" w:hAnsi="Calibri" w:cs="Calibri"/>
          <w:color w:val="000000" w:themeColor="text1"/>
        </w:rPr>
        <w:t>Alzate</w:t>
      </w:r>
      <w:proofErr w:type="spellEnd"/>
      <w:r w:rsidRPr="00AF6B1D">
        <w:rPr>
          <w:rFonts w:ascii="Calibri" w:hAnsi="Calibri" w:cs="Calibri"/>
          <w:color w:val="000000" w:themeColor="text1"/>
        </w:rPr>
        <w:t xml:space="preserve"> KY,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Maier LA, Li L, </w:t>
      </w:r>
      <w:proofErr w:type="spellStart"/>
      <w:r w:rsidRPr="00AF6B1D">
        <w:rPr>
          <w:rFonts w:ascii="Calibri" w:hAnsi="Calibri" w:cs="Calibri"/>
          <w:color w:val="000000" w:themeColor="text1"/>
        </w:rPr>
        <w:t>Konduru</w:t>
      </w:r>
      <w:proofErr w:type="spellEnd"/>
      <w:r w:rsidRPr="00AF6B1D">
        <w:rPr>
          <w:rFonts w:ascii="Calibri" w:hAnsi="Calibri" w:cs="Calibri"/>
          <w:color w:val="000000" w:themeColor="text1"/>
        </w:rPr>
        <w:t xml:space="preserve"> NV. </w:t>
      </w:r>
      <w:hyperlink r:id="rId50" w:history="1">
        <w:r w:rsidRPr="00AF6B1D">
          <w:rPr>
            <w:rStyle w:val="Hyperlink"/>
            <w:rFonts w:ascii="Calibri" w:hAnsi="Calibri" w:cs="Calibri"/>
            <w:color w:val="000000" w:themeColor="text1"/>
            <w:u w:val="none"/>
          </w:rPr>
          <w:t>Realistic biomarkers from plasma extracellular vesicles for detection of beryllium exposure. </w:t>
        </w:r>
      </w:hyperlink>
      <w:r w:rsidRPr="00AF6B1D">
        <w:rPr>
          <w:rFonts w:ascii="Calibri" w:hAnsi="Calibri" w:cs="Calibri"/>
          <w:color w:val="000000" w:themeColor="text1"/>
        </w:rPr>
        <w:t xml:space="preserve">Int Arch </w:t>
      </w:r>
      <w:proofErr w:type="spellStart"/>
      <w:r w:rsidRPr="00AF6B1D">
        <w:rPr>
          <w:rFonts w:ascii="Calibri" w:hAnsi="Calibri" w:cs="Calibri"/>
          <w:color w:val="000000" w:themeColor="text1"/>
        </w:rPr>
        <w:t>Occup</w:t>
      </w:r>
      <w:proofErr w:type="spellEnd"/>
      <w:r w:rsidRPr="00AF6B1D">
        <w:rPr>
          <w:rFonts w:ascii="Calibri" w:hAnsi="Calibri" w:cs="Calibri"/>
          <w:color w:val="000000" w:themeColor="text1"/>
        </w:rPr>
        <w:t xml:space="preserve"> Environ Health. 2022 May 12;.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10.1007/s00420-022-01871-7.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ahead of print] PubMed PMID: 35551477.</w:t>
      </w:r>
    </w:p>
    <w:p w14:paraId="6B90AF3B" w14:textId="77777777" w:rsidR="00B7331E" w:rsidRPr="00B7331E" w:rsidRDefault="00B7331E" w:rsidP="00B7331E">
      <w:pPr>
        <w:pStyle w:val="ListParagraph"/>
        <w:rPr>
          <w:rStyle w:val="elementtoproof"/>
          <w:rFonts w:ascii="Calibri" w:hAnsi="Calibri" w:cs="Calibri"/>
          <w:color w:val="000000"/>
          <w:bdr w:val="none" w:sz="0" w:space="0" w:color="auto" w:frame="1"/>
          <w:shd w:val="clear" w:color="auto" w:fill="FFFFFF"/>
        </w:rPr>
      </w:pPr>
    </w:p>
    <w:p w14:paraId="02B710AA" w14:textId="72A18471" w:rsidR="00B7331E" w:rsidRPr="00B7331E" w:rsidRDefault="00B7331E" w:rsidP="00B7331E">
      <w:pPr>
        <w:pStyle w:val="ListParagraph"/>
        <w:numPr>
          <w:ilvl w:val="0"/>
          <w:numId w:val="29"/>
        </w:numPr>
        <w:shd w:val="clear" w:color="auto" w:fill="FFFFFF"/>
        <w:spacing w:after="120"/>
        <w:ind w:left="360"/>
        <w:contextualSpacing/>
        <w:rPr>
          <w:rFonts w:ascii="Calibri" w:hAnsi="Calibri" w:cs="Calibri"/>
          <w:color w:val="000000" w:themeColor="text1"/>
        </w:rPr>
      </w:pPr>
      <w:r w:rsidRPr="00B7331E">
        <w:rPr>
          <w:rStyle w:val="elementtoproof"/>
          <w:rFonts w:ascii="Calibri" w:hAnsi="Calibri" w:cs="Calibri"/>
          <w:color w:val="000000"/>
          <w:bdr w:val="none" w:sz="0" w:space="0" w:color="auto" w:frame="1"/>
          <w:shd w:val="clear" w:color="auto" w:fill="FFFFFF"/>
        </w:rPr>
        <w:t>Firdous, A., Gopalakrishnan, V., Vo, N., Sowa, G. Challenges and opportunities for omics</w:t>
      </w:r>
      <w:r w:rsidRPr="00B7331E">
        <w:rPr>
          <w:rStyle w:val="elementtoproof"/>
          <w:rFonts w:ascii="Calibri" w:hAnsi="Calibri" w:cs="Calibri"/>
          <w:color w:val="000000"/>
          <w:bdr w:val="none" w:sz="0" w:space="0" w:color="auto" w:frame="1"/>
          <w:shd w:val="clear" w:color="auto" w:fill="FFFFFF"/>
        </w:rPr>
        <w:noBreakHyphen/>
        <w:t>based precision medicine in chronic low back pain. European Spine Journal </w:t>
      </w:r>
      <w:hyperlink r:id="rId51" w:history="1">
        <w:r w:rsidRPr="00B7331E">
          <w:rPr>
            <w:rStyle w:val="Hyperlink"/>
            <w:rFonts w:ascii="Calibri" w:hAnsi="Calibri" w:cs="Calibri"/>
            <w:bdr w:val="none" w:sz="0" w:space="0" w:color="auto" w:frame="1"/>
            <w:shd w:val="clear" w:color="auto" w:fill="FFFFFF"/>
          </w:rPr>
          <w:t>https://doi.org/10.1007/s00586-022-07457-8</w:t>
        </w:r>
      </w:hyperlink>
      <w:r w:rsidR="009241F6">
        <w:rPr>
          <w:rStyle w:val="elementtoproof"/>
          <w:rFonts w:ascii="Calibri" w:hAnsi="Calibri" w:cs="Calibri"/>
          <w:color w:val="000000"/>
          <w:bdr w:val="none" w:sz="0" w:space="0" w:color="auto" w:frame="1"/>
          <w:shd w:val="clear" w:color="auto" w:fill="FFFFFF"/>
        </w:rPr>
        <w:t xml:space="preserve"> December 2022. Springer.</w:t>
      </w:r>
      <w:r w:rsidRPr="00B7331E">
        <w:rPr>
          <w:rFonts w:ascii="Calibri" w:hAnsi="Calibri" w:cs="Calibri"/>
          <w:color w:val="000000"/>
          <w:bdr w:val="none" w:sz="0" w:space="0" w:color="auto" w:frame="1"/>
          <w:shd w:val="clear" w:color="auto" w:fill="FFFFFF"/>
        </w:rPr>
        <w:br/>
      </w:r>
    </w:p>
    <w:p w14:paraId="437800D0" w14:textId="287BA6BC" w:rsidR="005136D9" w:rsidRPr="005136D9" w:rsidRDefault="005136D9" w:rsidP="005136D9">
      <w:pPr>
        <w:pStyle w:val="BodyText"/>
        <w:spacing w:after="240"/>
        <w:rPr>
          <w:rFonts w:ascii="Calibri" w:hAnsi="Calibri" w:cs="Calibri"/>
          <w:b/>
          <w:sz w:val="24"/>
        </w:rPr>
      </w:pPr>
      <w:r w:rsidRPr="005136D9">
        <w:rPr>
          <w:rFonts w:ascii="Calibri" w:hAnsi="Calibri" w:cs="Calibri"/>
          <w:b/>
          <w:sz w:val="24"/>
        </w:rPr>
        <w:t xml:space="preserve">Proceedings of Conference and Symposia (Abstracts presented as Posters) </w:t>
      </w:r>
    </w:p>
    <w:p w14:paraId="6DC413A3" w14:textId="7032CD04" w:rsidR="005136D9" w:rsidRPr="005136D9" w:rsidRDefault="005136D9" w:rsidP="005136D9">
      <w:pPr>
        <w:pStyle w:val="BodyText"/>
        <w:numPr>
          <w:ilvl w:val="0"/>
          <w:numId w:val="30"/>
        </w:numPr>
        <w:spacing w:after="240"/>
        <w:rPr>
          <w:rFonts w:ascii="Calibri" w:hAnsi="Calibri" w:cs="Calibri"/>
          <w:sz w:val="24"/>
        </w:rPr>
      </w:pPr>
      <w:r w:rsidRPr="005136D9">
        <w:rPr>
          <w:rFonts w:ascii="Calibri" w:hAnsi="Calibri" w:cs="Calibri"/>
          <w:sz w:val="24"/>
        </w:rPr>
        <w:t xml:space="preserve">Buchanan, B., </w:t>
      </w:r>
      <w:r w:rsidRPr="005136D9">
        <w:rPr>
          <w:rFonts w:ascii="Calibri" w:hAnsi="Calibri" w:cs="Calibri"/>
          <w:b/>
          <w:sz w:val="24"/>
        </w:rPr>
        <w:t>Gopalakrishnan, V</w:t>
      </w:r>
      <w:r w:rsidRPr="005136D9">
        <w:rPr>
          <w:rFonts w:ascii="Calibri" w:hAnsi="Calibri" w:cs="Calibri"/>
          <w:sz w:val="24"/>
        </w:rPr>
        <w:t xml:space="preserve">. A Distributed </w:t>
      </w:r>
      <w:r w:rsidR="00B71813" w:rsidRPr="005136D9">
        <w:rPr>
          <w:rFonts w:ascii="Calibri" w:hAnsi="Calibri" w:cs="Calibri"/>
          <w:sz w:val="24"/>
        </w:rPr>
        <w:t>Problem-Solving</w:t>
      </w:r>
      <w:r w:rsidRPr="005136D9">
        <w:rPr>
          <w:rFonts w:ascii="Calibri" w:hAnsi="Calibri" w:cs="Calibri"/>
          <w:sz w:val="24"/>
        </w:rPr>
        <w:t xml:space="preserve"> Model for Emergency Response. In: Presentation, Proceedings of the Second IEEE Symposium on Parallel and Distributed Processing. (Dallas, TX, December, 1990) (Poster).  </w:t>
      </w:r>
    </w:p>
    <w:p w14:paraId="5A316210" w14:textId="3EF39594" w:rsidR="00FB36B4" w:rsidRDefault="005136D9" w:rsidP="00494C9E">
      <w:pPr>
        <w:pStyle w:val="ListParagraph"/>
        <w:numPr>
          <w:ilvl w:val="0"/>
          <w:numId w:val="30"/>
        </w:numPr>
        <w:tabs>
          <w:tab w:val="left" w:pos="1160"/>
          <w:tab w:val="left" w:pos="1600"/>
        </w:tabs>
        <w:spacing w:before="100" w:beforeAutospacing="1" w:after="240"/>
        <w:contextualSpacing/>
        <w:rPr>
          <w:rFonts w:ascii="Calibri" w:hAnsi="Calibri" w:cs="Calibri"/>
        </w:rPr>
      </w:pPr>
      <w:r w:rsidRPr="005136D9">
        <w:rPr>
          <w:rFonts w:ascii="Calibri" w:hAnsi="Calibri" w:cs="Calibri"/>
          <w:b/>
        </w:rPr>
        <w:lastRenderedPageBreak/>
        <w:t>Gopalakrishnan, V</w:t>
      </w:r>
      <w:r w:rsidRPr="005136D9">
        <w:rPr>
          <w:rFonts w:ascii="Calibri" w:hAnsi="Calibri" w:cs="Calibri"/>
        </w:rPr>
        <w:t>.</w:t>
      </w:r>
      <w:r w:rsidRPr="005136D9">
        <w:rPr>
          <w:rFonts w:ascii="Calibri" w:hAnsi="Calibri" w:cs="Calibri"/>
          <w:b/>
        </w:rPr>
        <w:t xml:space="preserve">, </w:t>
      </w:r>
      <w:r w:rsidRPr="005136D9">
        <w:rPr>
          <w:rFonts w:ascii="Calibri" w:hAnsi="Calibri" w:cs="Calibri"/>
          <w:bCs/>
        </w:rPr>
        <w:t>Henn</w:t>
      </w:r>
      <w:r w:rsidRPr="005136D9">
        <w:rPr>
          <w:rFonts w:ascii="Calibri" w:hAnsi="Calibri" w:cs="Calibri"/>
        </w:rPr>
        <w:t>essy, D. The Crystallographer's Assistant. In: Proceedings of the Fourth Keck Symposium on Computational Biology. (Pittsburgh, Pennsylvania, 1993) (Abstract).</w:t>
      </w:r>
    </w:p>
    <w:p w14:paraId="21BE2742" w14:textId="77777777" w:rsidR="00494C9E" w:rsidRPr="00494C9E" w:rsidRDefault="00494C9E" w:rsidP="00494C9E">
      <w:pPr>
        <w:pStyle w:val="ListParagraph"/>
        <w:tabs>
          <w:tab w:val="left" w:pos="1160"/>
          <w:tab w:val="left" w:pos="1600"/>
        </w:tabs>
        <w:spacing w:before="100" w:beforeAutospacing="1" w:after="240"/>
        <w:ind w:left="360"/>
        <w:contextualSpacing/>
        <w:rPr>
          <w:rFonts w:ascii="Calibri" w:hAnsi="Calibri" w:cs="Calibri"/>
        </w:rPr>
      </w:pPr>
    </w:p>
    <w:p w14:paraId="0F4900E6" w14:textId="632CB6EB"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rPr>
      </w:pPr>
      <w:r w:rsidRPr="005136D9">
        <w:rPr>
          <w:rFonts w:ascii="Calibri" w:hAnsi="Calibri" w:cs="Calibri"/>
          <w:b/>
          <w:noProof/>
        </w:rPr>
        <w:t>Gopalakrishnan, V</w:t>
      </w:r>
      <w:r w:rsidRPr="005136D9">
        <w:rPr>
          <w:rFonts w:ascii="Calibri" w:hAnsi="Calibri" w:cs="Calibri"/>
          <w:noProof/>
        </w:rPr>
        <w:t>., Buchanan, B.G., Rosenberg, J.M. An approximate physical model for simulating protein crystallization</w:t>
      </w:r>
      <w:r w:rsidRPr="005136D9">
        <w:rPr>
          <w:rFonts w:ascii="Calibri" w:hAnsi="Calibri" w:cs="Calibri"/>
          <w:i/>
          <w:noProof/>
        </w:rPr>
        <w:t>.</w:t>
      </w:r>
      <w:r w:rsidRPr="005136D9">
        <w:rPr>
          <w:rFonts w:ascii="Calibri" w:hAnsi="Calibri" w:cs="Calibri"/>
          <w:noProof/>
        </w:rPr>
        <w:t xml:space="preserve"> Pacific Symposium on Biocomputing (PSB 2002).</w:t>
      </w:r>
    </w:p>
    <w:p w14:paraId="4C0AD3F0" w14:textId="77777777" w:rsidR="00FB36B4" w:rsidRPr="00FB36B4" w:rsidRDefault="00FB36B4" w:rsidP="00FB36B4">
      <w:pPr>
        <w:pStyle w:val="ListParagraph"/>
        <w:rPr>
          <w:rFonts w:ascii="Calibri" w:hAnsi="Calibri" w:cs="Calibri"/>
        </w:rPr>
      </w:pPr>
    </w:p>
    <w:p w14:paraId="7EB44195" w14:textId="37F303DF"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Rosenberg, J.M. Protein Solubility Modeling</w:t>
      </w:r>
      <w:r w:rsidRPr="005136D9">
        <w:rPr>
          <w:rFonts w:ascii="Calibri" w:hAnsi="Calibri" w:cs="Calibri"/>
          <w:i/>
        </w:rPr>
        <w:t>.</w:t>
      </w:r>
      <w:r w:rsidRPr="005136D9">
        <w:rPr>
          <w:rFonts w:ascii="Calibri" w:hAnsi="Calibri" w:cs="Calibri"/>
        </w:rPr>
        <w:t xml:space="preserve"> Science 2002 – Synergy in Science. Sponsored by the University of Pittsburgh. (Pittsburgh, PA. September 18-20, 2002).</w:t>
      </w:r>
    </w:p>
    <w:p w14:paraId="6AC86682" w14:textId="77777777" w:rsidR="00FB36B4" w:rsidRPr="00FB36B4" w:rsidRDefault="00FB36B4" w:rsidP="00FB36B4">
      <w:pPr>
        <w:pStyle w:val="ListParagraph"/>
        <w:rPr>
          <w:rFonts w:ascii="Calibri" w:hAnsi="Calibri" w:cs="Calibri"/>
          <w:noProof/>
        </w:rPr>
      </w:pPr>
    </w:p>
    <w:p w14:paraId="6444DCA6" w14:textId="725F6FD6"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r w:rsidRPr="005136D9">
        <w:rPr>
          <w:rFonts w:ascii="Calibri" w:hAnsi="Calibri" w:cs="Calibri"/>
          <w:b/>
          <w:noProof/>
        </w:rPr>
        <w:t>Gopalakrishnan, V</w:t>
      </w:r>
      <w:r w:rsidRPr="005136D9">
        <w:rPr>
          <w:rFonts w:ascii="Calibri" w:hAnsi="Calibri" w:cs="Calibri"/>
          <w:noProof/>
        </w:rPr>
        <w:t xml:space="preserve">., Post, A. Temporal Pattern Detection in Gene Expression Data. 68th Symposium of Human Genome. (Cold Spring Harbor Laboratory. May, 2003). </w:t>
      </w:r>
    </w:p>
    <w:p w14:paraId="3F111CFD" w14:textId="77777777" w:rsidR="00FB36B4" w:rsidRPr="00FB36B4" w:rsidRDefault="00FB36B4" w:rsidP="00FB36B4">
      <w:pPr>
        <w:pStyle w:val="ListParagraph"/>
        <w:rPr>
          <w:rFonts w:ascii="Calibri" w:hAnsi="Calibri" w:cs="Calibri"/>
          <w:noProof/>
        </w:rPr>
      </w:pPr>
    </w:p>
    <w:p w14:paraId="40D1BF52" w14:textId="1696186C"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Rosenberg, J.M. A Bioinformatics Approach to Protein Crystallography. Science 2003 – Improving the Human Condition. Sponsored by University of Pittsburgh. (Pittsburgh, PA. September 24-26, 2003).</w:t>
      </w:r>
    </w:p>
    <w:p w14:paraId="345DEBC9" w14:textId="77777777" w:rsidR="00FB36B4" w:rsidRPr="00FB36B4" w:rsidRDefault="00FB36B4" w:rsidP="00FB36B4">
      <w:pPr>
        <w:pStyle w:val="ListParagraph"/>
        <w:rPr>
          <w:rFonts w:ascii="Calibri" w:hAnsi="Calibri" w:cs="Calibri"/>
          <w:noProof/>
        </w:rPr>
      </w:pPr>
    </w:p>
    <w:p w14:paraId="49A57FA9" w14:textId="43D7642D" w:rsidR="005136D9" w:rsidRPr="00FB36B4"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u w:val="single"/>
        </w:rPr>
      </w:pPr>
      <w:proofErr w:type="spellStart"/>
      <w:r w:rsidRPr="005136D9">
        <w:rPr>
          <w:rFonts w:ascii="Calibri" w:hAnsi="Calibri" w:cs="Calibri"/>
        </w:rPr>
        <w:t>Jitendar</w:t>
      </w:r>
      <w:proofErr w:type="spellEnd"/>
      <w:r w:rsidRPr="005136D9">
        <w:rPr>
          <w:rFonts w:ascii="Calibri" w:hAnsi="Calibri" w:cs="Calibri"/>
        </w:rPr>
        <w:t xml:space="preserve">, V., Anderson, G., Seetharaman, J.K., </w:t>
      </w:r>
      <w:r w:rsidRPr="005136D9">
        <w:rPr>
          <w:rFonts w:ascii="Calibri" w:hAnsi="Calibri" w:cs="Calibri"/>
          <w:b/>
        </w:rPr>
        <w:t>Gopalakrishnan, V</w:t>
      </w:r>
      <w:r w:rsidRPr="005136D9">
        <w:rPr>
          <w:rFonts w:ascii="Calibri" w:hAnsi="Calibri" w:cs="Calibri"/>
        </w:rPr>
        <w:t xml:space="preserve">. A Bioinformatics Tool for Verification of Gene-Gene Interactions. Annual Advancing Pathology Imaging, Informatics and the Internet (APIII) conference. (October 2003). </w:t>
      </w:r>
    </w:p>
    <w:p w14:paraId="409F48FF" w14:textId="77777777" w:rsidR="00FB36B4" w:rsidRPr="00FB36B4" w:rsidRDefault="00FB36B4" w:rsidP="00FB36B4">
      <w:pPr>
        <w:pStyle w:val="ListParagraph"/>
        <w:rPr>
          <w:rFonts w:ascii="Calibri" w:hAnsi="Calibri" w:cs="Calibri"/>
          <w:u w:val="single"/>
        </w:rPr>
      </w:pPr>
    </w:p>
    <w:p w14:paraId="6D1F4C2F" w14:textId="607D4F5B" w:rsidR="005136D9" w:rsidRPr="00FB36B4"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u w:val="single"/>
        </w:rPr>
      </w:pPr>
      <w:r w:rsidRPr="005136D9">
        <w:rPr>
          <w:rFonts w:ascii="Calibri" w:hAnsi="Calibri" w:cs="Calibri"/>
        </w:rPr>
        <w:t xml:space="preserve">Hennessy, D., </w:t>
      </w:r>
      <w:proofErr w:type="spellStart"/>
      <w:r w:rsidRPr="005136D9">
        <w:rPr>
          <w:rFonts w:ascii="Calibri" w:hAnsi="Calibri" w:cs="Calibri"/>
        </w:rPr>
        <w:t>Dougall</w:t>
      </w:r>
      <w:proofErr w:type="spellEnd"/>
      <w:r w:rsidRPr="005136D9">
        <w:rPr>
          <w:rFonts w:ascii="Calibri" w:hAnsi="Calibri" w:cs="Calibri"/>
        </w:rPr>
        <w:t xml:space="preserve">, D., </w:t>
      </w:r>
      <w:r w:rsidRPr="005136D9">
        <w:rPr>
          <w:rFonts w:ascii="Calibri" w:hAnsi="Calibri" w:cs="Calibri"/>
          <w:b/>
        </w:rPr>
        <w:t>Gopalakrishnan, V</w:t>
      </w:r>
      <w:r w:rsidRPr="005136D9">
        <w:rPr>
          <w:rFonts w:ascii="Calibri" w:hAnsi="Calibri" w:cs="Calibri"/>
        </w:rPr>
        <w:t xml:space="preserve">., Buchanan, B.G., Rosenberg, J.M. An objective approach to experimental design in protein crystallization. Predicting the Future. Sponsored by the University of Pittsburgh. (Pittsburgh, PA, December 9, 2003). </w:t>
      </w:r>
    </w:p>
    <w:p w14:paraId="1CE8CE51" w14:textId="77777777" w:rsidR="00FB36B4" w:rsidRPr="00FB36B4" w:rsidRDefault="00FB36B4" w:rsidP="00FB36B4">
      <w:pPr>
        <w:pStyle w:val="ListParagraph"/>
        <w:rPr>
          <w:rFonts w:ascii="Calibri" w:hAnsi="Calibri" w:cs="Calibri"/>
          <w:u w:val="single"/>
        </w:rPr>
      </w:pPr>
    </w:p>
    <w:p w14:paraId="64BAA673" w14:textId="15F47E4C" w:rsidR="005136D9" w:rsidRPr="00FB36B4" w:rsidRDefault="005136D9" w:rsidP="005136D9">
      <w:pPr>
        <w:pStyle w:val="ListParagraph"/>
        <w:numPr>
          <w:ilvl w:val="0"/>
          <w:numId w:val="30"/>
        </w:numPr>
        <w:spacing w:before="100" w:beforeAutospacing="1" w:after="240"/>
        <w:contextualSpacing/>
        <w:rPr>
          <w:rFonts w:ascii="Calibri" w:hAnsi="Calibri" w:cs="Calibri"/>
          <w:u w:val="single"/>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Hennessy, D., Rosenberg, J.M. Mining the PDB for Information Leading to Successful Protein Crystallization Experimental Design. ISMB-ECCB 2004. (Glasgow, Scotland, July 31 – August 4, 2004). </w:t>
      </w:r>
    </w:p>
    <w:p w14:paraId="4839EF84" w14:textId="77777777" w:rsidR="00FB36B4" w:rsidRPr="00FB36B4" w:rsidRDefault="00FB36B4" w:rsidP="00FB36B4">
      <w:pPr>
        <w:pStyle w:val="ListParagraph"/>
        <w:rPr>
          <w:rFonts w:ascii="Calibri" w:hAnsi="Calibri" w:cs="Calibri"/>
          <w:u w:val="single"/>
        </w:rPr>
      </w:pPr>
    </w:p>
    <w:p w14:paraId="679081E3" w14:textId="5BB5F836" w:rsidR="005136D9" w:rsidRDefault="005136D9" w:rsidP="005136D9">
      <w:pPr>
        <w:pStyle w:val="ListParagraph"/>
        <w:numPr>
          <w:ilvl w:val="0"/>
          <w:numId w:val="30"/>
        </w:numPr>
        <w:spacing w:before="100" w:beforeAutospacing="1" w:after="240"/>
        <w:contextualSpacing/>
        <w:rPr>
          <w:rFonts w:ascii="Calibri" w:hAnsi="Calibri" w:cs="Calibri"/>
        </w:rPr>
      </w:pPr>
      <w:proofErr w:type="spellStart"/>
      <w:r w:rsidRPr="005136D9">
        <w:rPr>
          <w:rFonts w:ascii="Calibri" w:hAnsi="Calibri" w:cs="Calibri"/>
        </w:rPr>
        <w:t>Lustgarten</w:t>
      </w:r>
      <w:proofErr w:type="spellEnd"/>
      <w:r w:rsidRPr="005136D9">
        <w:rPr>
          <w:rFonts w:ascii="Calibri" w:hAnsi="Calibri" w:cs="Calibri"/>
        </w:rPr>
        <w:t xml:space="preserve">, J., Williams, E., Ranganathan, S., An, J., Bowser, R., Day, B.W., </w:t>
      </w:r>
      <w:r w:rsidRPr="005136D9">
        <w:rPr>
          <w:rFonts w:ascii="Calibri" w:hAnsi="Calibri" w:cs="Calibri"/>
          <w:b/>
        </w:rPr>
        <w:t>Gopalakrishnan, V</w:t>
      </w:r>
      <w:r w:rsidRPr="005136D9">
        <w:rPr>
          <w:rFonts w:ascii="Calibri" w:hAnsi="Calibri" w:cs="Calibri"/>
        </w:rPr>
        <w:t>. Preliminary studies comparing MALDI- and SELDI-TOF-mass spectral profiling of cerebrospinal fluid from patients with Amyotrophic Lateral Sclerosis. Science 2004. (Pittsburgh, PA. October 6-8, 2004).</w:t>
      </w:r>
    </w:p>
    <w:p w14:paraId="70C7F00B" w14:textId="77777777" w:rsidR="00FB36B4" w:rsidRPr="00FB36B4" w:rsidRDefault="00FB36B4" w:rsidP="00FB36B4">
      <w:pPr>
        <w:pStyle w:val="ListParagraph"/>
        <w:rPr>
          <w:rFonts w:ascii="Calibri" w:hAnsi="Calibri" w:cs="Calibri"/>
        </w:rPr>
      </w:pPr>
    </w:p>
    <w:p w14:paraId="2DD3C1D3" w14:textId="6664103F" w:rsidR="005136D9" w:rsidRPr="00FB36B4" w:rsidRDefault="005136D9" w:rsidP="005136D9">
      <w:pPr>
        <w:pStyle w:val="ListParagraph"/>
        <w:numPr>
          <w:ilvl w:val="0"/>
          <w:numId w:val="30"/>
        </w:numPr>
        <w:spacing w:before="100" w:beforeAutospacing="1" w:after="240"/>
        <w:contextualSpacing/>
        <w:rPr>
          <w:rFonts w:ascii="Calibri" w:hAnsi="Calibri" w:cs="Calibri"/>
          <w:bCs/>
          <w:u w:val="single"/>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Hennessy, D., Rosenberg, J.M. </w:t>
      </w:r>
      <w:r w:rsidRPr="005136D9">
        <w:rPr>
          <w:rFonts w:ascii="Calibri" w:hAnsi="Calibri" w:cs="Calibri"/>
          <w:bCs/>
        </w:rPr>
        <w:t>A Protein’s Estimated Net Charge/</w:t>
      </w:r>
      <w:proofErr w:type="spellStart"/>
      <w:r w:rsidRPr="005136D9">
        <w:rPr>
          <w:rFonts w:ascii="Calibri" w:hAnsi="Calibri" w:cs="Calibri"/>
          <w:bCs/>
        </w:rPr>
        <w:t>kDa</w:t>
      </w:r>
      <w:proofErr w:type="spellEnd"/>
      <w:r w:rsidRPr="005136D9">
        <w:rPr>
          <w:rFonts w:ascii="Calibri" w:hAnsi="Calibri" w:cs="Calibri"/>
          <w:bCs/>
        </w:rPr>
        <w:t xml:space="preserve"> can be used as a Predictor of the Solution pH for Crystallization. American Crystallographic Association (</w:t>
      </w:r>
      <w:r w:rsidRPr="005136D9">
        <w:rPr>
          <w:rFonts w:ascii="Calibri" w:hAnsi="Calibri" w:cs="Calibri"/>
        </w:rPr>
        <w:t>ACA) 2005 Annual Meeting. (Orlando, FL. May 28–June 2, 2005).</w:t>
      </w:r>
    </w:p>
    <w:p w14:paraId="76D49546" w14:textId="77777777" w:rsidR="00FB36B4" w:rsidRPr="00FB36B4" w:rsidRDefault="00FB36B4" w:rsidP="00FB36B4">
      <w:pPr>
        <w:pStyle w:val="ListParagraph"/>
        <w:rPr>
          <w:rFonts w:ascii="Calibri" w:hAnsi="Calibri" w:cs="Calibri"/>
          <w:bCs/>
          <w:u w:val="single"/>
        </w:rPr>
      </w:pPr>
    </w:p>
    <w:p w14:paraId="2FBF85C2" w14:textId="25342D93" w:rsidR="005136D9" w:rsidRPr="00FB36B4" w:rsidRDefault="005136D9" w:rsidP="005136D9">
      <w:pPr>
        <w:pStyle w:val="ListParagraph"/>
        <w:numPr>
          <w:ilvl w:val="0"/>
          <w:numId w:val="30"/>
        </w:numPr>
        <w:spacing w:before="100" w:beforeAutospacing="1" w:after="240"/>
        <w:contextualSpacing/>
        <w:rPr>
          <w:rFonts w:ascii="Calibri" w:hAnsi="Calibri" w:cs="Calibri"/>
          <w:bCs/>
          <w:u w:val="single"/>
        </w:rPr>
      </w:pP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Ganchev</w:t>
      </w:r>
      <w:proofErr w:type="spellEnd"/>
      <w:r w:rsidRPr="005136D9">
        <w:rPr>
          <w:rFonts w:ascii="Calibri" w:hAnsi="Calibri" w:cs="Calibri"/>
        </w:rPr>
        <w:t xml:space="preserve">, P., Williams, E., Ranganathan, S., </w:t>
      </w:r>
      <w:proofErr w:type="spellStart"/>
      <w:r w:rsidRPr="005136D9">
        <w:rPr>
          <w:rFonts w:ascii="Calibri" w:hAnsi="Calibri" w:cs="Calibri"/>
        </w:rPr>
        <w:t>Cudkowic</w:t>
      </w:r>
      <w:proofErr w:type="spellEnd"/>
      <w:r w:rsidRPr="005136D9">
        <w:rPr>
          <w:rFonts w:ascii="Calibri" w:hAnsi="Calibri" w:cs="Calibri"/>
        </w:rPr>
        <w:t>, M.E., Bowser, R., Day, B.W. Proteomic Data Mining for Disease Biomarkers. Keystone Symposia: Proteomics and Bioinformatics, Systems and Biology. (Keystone, CO, April 8–13, 2005).</w:t>
      </w:r>
    </w:p>
    <w:p w14:paraId="70DCBF43" w14:textId="77777777" w:rsidR="00FB36B4" w:rsidRPr="00FB36B4" w:rsidRDefault="00FB36B4" w:rsidP="00FB36B4">
      <w:pPr>
        <w:pStyle w:val="ListParagraph"/>
        <w:rPr>
          <w:rFonts w:ascii="Calibri" w:hAnsi="Calibri" w:cs="Calibri"/>
          <w:bCs/>
          <w:u w:val="single"/>
        </w:rPr>
      </w:pPr>
    </w:p>
    <w:p w14:paraId="617B2F9A" w14:textId="150BE7B7" w:rsidR="005136D9" w:rsidRDefault="005136D9" w:rsidP="005136D9">
      <w:pPr>
        <w:pStyle w:val="ListParagraph"/>
        <w:numPr>
          <w:ilvl w:val="0"/>
          <w:numId w:val="30"/>
        </w:numPr>
        <w:spacing w:before="100" w:beforeAutospacing="1" w:after="240"/>
        <w:contextualSpacing/>
        <w:rPr>
          <w:rFonts w:ascii="Calibri" w:hAnsi="Calibri" w:cs="Calibri"/>
          <w:bCs/>
        </w:rPr>
      </w:pPr>
      <w:r w:rsidRPr="005136D9">
        <w:rPr>
          <w:rFonts w:ascii="Calibri" w:hAnsi="Calibri" w:cs="Calibri"/>
          <w:b/>
          <w:bCs/>
        </w:rPr>
        <w:lastRenderedPageBreak/>
        <w:t>Gopalakrishnan, V</w:t>
      </w:r>
      <w:r w:rsidRPr="005136D9">
        <w:rPr>
          <w:rFonts w:ascii="Calibri" w:hAnsi="Calibri" w:cs="Calibri"/>
          <w:bCs/>
        </w:rPr>
        <w:t>, Day, B.W., Cooper, G.F. Intelligent Computational Aids for Clinical Proteomic Data Mining. CHI’s Beyond Genome. (San Francisco, CA, June 2005).</w:t>
      </w:r>
    </w:p>
    <w:p w14:paraId="197285F3" w14:textId="77777777" w:rsidR="00FB36B4" w:rsidRPr="00FB36B4" w:rsidRDefault="00FB36B4" w:rsidP="00FB36B4">
      <w:pPr>
        <w:pStyle w:val="ListParagraph"/>
        <w:rPr>
          <w:rFonts w:ascii="Calibri" w:hAnsi="Calibri" w:cs="Calibri"/>
          <w:bCs/>
        </w:rPr>
      </w:pPr>
    </w:p>
    <w:p w14:paraId="4DDE15C4" w14:textId="076B956F" w:rsidR="005136D9" w:rsidRPr="00FB36B4" w:rsidRDefault="005136D9" w:rsidP="005136D9">
      <w:pPr>
        <w:pStyle w:val="NormalWeb"/>
        <w:numPr>
          <w:ilvl w:val="0"/>
          <w:numId w:val="30"/>
        </w:numPr>
        <w:spacing w:beforeAutospacing="0" w:after="240" w:afterAutospacing="0"/>
        <w:rPr>
          <w:rFonts w:ascii="Calibri" w:hAnsi="Calibri" w:cs="Calibri"/>
          <w:iCs/>
          <w:color w:val="auto"/>
        </w:rPr>
      </w:pPr>
      <w:r w:rsidRPr="005136D9">
        <w:rPr>
          <w:rFonts w:ascii="Calibri" w:hAnsi="Calibri" w:cs="Calibri"/>
        </w:rPr>
        <w:t xml:space="preserve">Grover, H., </w:t>
      </w:r>
      <w:r w:rsidRPr="005136D9">
        <w:rPr>
          <w:rFonts w:ascii="Calibri" w:hAnsi="Calibri" w:cs="Calibri"/>
          <w:b/>
        </w:rPr>
        <w:t>Gopalakrishnan, V</w:t>
      </w:r>
      <w:r w:rsidRPr="005136D9">
        <w:rPr>
          <w:rFonts w:ascii="Calibri" w:hAnsi="Calibri" w:cs="Calibri"/>
        </w:rPr>
        <w:t>., Day, B.W. Automated Methods for Identification of Peptide Cross-links from Tandem MS. Science2006: Feel the Power. (Pittsburgh PA. October 2006).</w:t>
      </w:r>
    </w:p>
    <w:p w14:paraId="5BF5CC7B" w14:textId="77777777" w:rsidR="005136D9" w:rsidRPr="005136D9" w:rsidRDefault="005136D9" w:rsidP="005136D9">
      <w:pPr>
        <w:pStyle w:val="NormalWeb"/>
        <w:numPr>
          <w:ilvl w:val="0"/>
          <w:numId w:val="30"/>
        </w:numPr>
        <w:spacing w:beforeAutospacing="0" w:after="240" w:afterAutospacing="0"/>
        <w:rPr>
          <w:rFonts w:ascii="Calibri" w:hAnsi="Calibri" w:cs="Calibri"/>
          <w:iCs/>
          <w:color w:val="auto"/>
        </w:rPr>
      </w:pPr>
      <w:r w:rsidRPr="005136D9">
        <w:rPr>
          <w:rFonts w:ascii="Calibri" w:hAnsi="Calibri" w:cs="Calibri"/>
        </w:rPr>
        <w:t xml:space="preserve">Guo, Z., Zheng, L., </w:t>
      </w:r>
      <w:proofErr w:type="spellStart"/>
      <w:r w:rsidRPr="005136D9">
        <w:rPr>
          <w:rFonts w:ascii="Calibri" w:hAnsi="Calibri" w:cs="Calibri"/>
        </w:rPr>
        <w:t>Benos</w:t>
      </w:r>
      <w:proofErr w:type="spellEnd"/>
      <w:r w:rsidRPr="005136D9">
        <w:rPr>
          <w:rFonts w:ascii="Calibri" w:hAnsi="Calibri" w:cs="Calibri"/>
        </w:rPr>
        <w:t xml:space="preserve">, T., </w:t>
      </w:r>
      <w:r w:rsidRPr="005136D9">
        <w:rPr>
          <w:rFonts w:ascii="Calibri" w:hAnsi="Calibri" w:cs="Calibri"/>
          <w:b/>
        </w:rPr>
        <w:t>Gopalakrishnan, V</w:t>
      </w:r>
      <w:r w:rsidRPr="005136D9">
        <w:rPr>
          <w:rFonts w:ascii="Calibri" w:hAnsi="Calibri" w:cs="Calibri"/>
        </w:rPr>
        <w:t>.</w:t>
      </w:r>
      <w:r w:rsidRPr="005136D9">
        <w:rPr>
          <w:rFonts w:ascii="Calibri" w:hAnsi="Calibri" w:cs="Calibri"/>
          <w:u w:val="single"/>
        </w:rPr>
        <w:t xml:space="preserve"> </w:t>
      </w:r>
      <w:r w:rsidRPr="005136D9">
        <w:rPr>
          <w:rFonts w:ascii="Calibri" w:hAnsi="Calibri" w:cs="Calibri"/>
        </w:rPr>
        <w:t xml:space="preserve">Feature Evaluation and Prediction of </w:t>
      </w:r>
      <w:proofErr w:type="spellStart"/>
      <w:r w:rsidRPr="005136D9">
        <w:rPr>
          <w:rFonts w:ascii="Calibri" w:hAnsi="Calibri" w:cs="Calibri"/>
        </w:rPr>
        <w:t>DNaseI</w:t>
      </w:r>
      <w:proofErr w:type="spellEnd"/>
      <w:r w:rsidRPr="005136D9">
        <w:rPr>
          <w:rFonts w:ascii="Calibri" w:hAnsi="Calibri" w:cs="Calibri"/>
        </w:rPr>
        <w:t xml:space="preserve"> Hypersensitive Sites from Human Genomic Sequences. ISMB 2008.</w:t>
      </w:r>
    </w:p>
    <w:p w14:paraId="7FB26113" w14:textId="578C0716" w:rsidR="005136D9" w:rsidRPr="00FB36B4"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Kolli</w:t>
      </w:r>
      <w:proofErr w:type="spellEnd"/>
      <w:r w:rsidRPr="005136D9">
        <w:rPr>
          <w:rFonts w:ascii="Calibri" w:hAnsi="Calibri" w:cs="Calibri"/>
        </w:rPr>
        <w:t xml:space="preserve">, V. S. K., Seth, B., Weaver, L., </w:t>
      </w:r>
      <w:proofErr w:type="spellStart"/>
      <w:r w:rsidRPr="005136D9">
        <w:rPr>
          <w:rFonts w:ascii="Calibri" w:hAnsi="Calibri" w:cs="Calibri"/>
        </w:rPr>
        <w:t>Lustgarten</w:t>
      </w:r>
      <w:proofErr w:type="spellEnd"/>
      <w:r w:rsidRPr="005136D9">
        <w:rPr>
          <w:rFonts w:ascii="Calibri" w:hAnsi="Calibri" w:cs="Calibri"/>
        </w:rPr>
        <w:t xml:space="preserve">, J. L., </w:t>
      </w: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Malehorn</w:t>
      </w:r>
      <w:proofErr w:type="spellEnd"/>
      <w:r w:rsidRPr="005136D9">
        <w:rPr>
          <w:rFonts w:ascii="Calibri" w:hAnsi="Calibri" w:cs="Calibri"/>
        </w:rPr>
        <w:t xml:space="preserve">, D.,  </w:t>
      </w:r>
      <w:proofErr w:type="spellStart"/>
      <w:r w:rsidRPr="005136D9">
        <w:rPr>
          <w:rFonts w:ascii="Calibri" w:hAnsi="Calibri" w:cs="Calibri"/>
        </w:rPr>
        <w:t>Bigbee</w:t>
      </w:r>
      <w:proofErr w:type="spellEnd"/>
      <w:r w:rsidRPr="005136D9">
        <w:rPr>
          <w:rFonts w:ascii="Calibri" w:hAnsi="Calibri" w:cs="Calibri"/>
        </w:rPr>
        <w:t xml:space="preserve">, B, Mural, R. J., Shriver, C.D. </w:t>
      </w:r>
      <w:r w:rsidRPr="005136D9">
        <w:rPr>
          <w:rFonts w:ascii="Calibri" w:hAnsi="Calibri" w:cs="Calibri"/>
          <w:iCs/>
        </w:rPr>
        <w:t xml:space="preserve">MALDI-TOF Profiling of Breast Cancer Sera for Pattern Analysis. Human Proteome Organization HUPO 2009 Proceedings.  </w:t>
      </w:r>
    </w:p>
    <w:p w14:paraId="31F8CB48" w14:textId="77777777" w:rsidR="00FB36B4" w:rsidRPr="00FB36B4" w:rsidRDefault="00FB36B4" w:rsidP="00FB36B4">
      <w:pPr>
        <w:pStyle w:val="ListParagraph"/>
        <w:adjustRightInd w:val="0"/>
        <w:spacing w:after="240"/>
        <w:ind w:left="360"/>
        <w:contextualSpacing/>
        <w:rPr>
          <w:rFonts w:ascii="Calibri" w:hAnsi="Calibri" w:cs="Calibri"/>
        </w:rPr>
      </w:pPr>
    </w:p>
    <w:p w14:paraId="7943004C" w14:textId="7EE756A5"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Zeng, X., Hood, B.L., Zhao, T., </w:t>
      </w:r>
      <w:proofErr w:type="spellStart"/>
      <w:r w:rsidRPr="005136D9">
        <w:rPr>
          <w:rFonts w:ascii="Calibri" w:hAnsi="Calibri" w:cs="Calibri"/>
        </w:rPr>
        <w:t>Conrads</w:t>
      </w:r>
      <w:proofErr w:type="spellEnd"/>
      <w:r w:rsidRPr="005136D9">
        <w:rPr>
          <w:rFonts w:ascii="Calibri" w:hAnsi="Calibri" w:cs="Calibri"/>
        </w:rPr>
        <w:t xml:space="preserve">, T.P., Sun, M., Day, R.S., </w:t>
      </w:r>
      <w:r w:rsidRPr="005136D9">
        <w:rPr>
          <w:rFonts w:ascii="Calibri" w:hAnsi="Calibri" w:cs="Calibri"/>
          <w:b/>
        </w:rPr>
        <w:t>Gopalakrishnan, V</w:t>
      </w:r>
      <w:r w:rsidRPr="005136D9">
        <w:rPr>
          <w:rFonts w:ascii="Calibri" w:hAnsi="Calibri" w:cs="Calibri"/>
        </w:rPr>
        <w:t xml:space="preserve">., Grover, H., </w:t>
      </w:r>
      <w:proofErr w:type="spellStart"/>
      <w:r w:rsidRPr="005136D9">
        <w:rPr>
          <w:rFonts w:ascii="Calibri" w:hAnsi="Calibri" w:cs="Calibri"/>
        </w:rPr>
        <w:t>Weissfeld</w:t>
      </w:r>
      <w:proofErr w:type="spellEnd"/>
      <w:r w:rsidRPr="005136D9">
        <w:rPr>
          <w:rFonts w:ascii="Calibri" w:hAnsi="Calibri" w:cs="Calibri"/>
        </w:rPr>
        <w:t xml:space="preserve">, J.L., Siegfried, J.M., </w:t>
      </w:r>
      <w:proofErr w:type="spellStart"/>
      <w:r w:rsidRPr="005136D9">
        <w:rPr>
          <w:rFonts w:ascii="Calibri" w:hAnsi="Calibri" w:cs="Calibri"/>
        </w:rPr>
        <w:t>Bigbee</w:t>
      </w:r>
      <w:proofErr w:type="spellEnd"/>
      <w:r w:rsidRPr="005136D9">
        <w:rPr>
          <w:rFonts w:ascii="Calibri" w:hAnsi="Calibri" w:cs="Calibri"/>
        </w:rPr>
        <w:t xml:space="preserve"> W.L. Lung Cancer Serum Biomarker Discovery Using Label Free LC-MS/MS. In AACR 101</w:t>
      </w:r>
      <w:r w:rsidRPr="005136D9">
        <w:rPr>
          <w:rFonts w:ascii="Calibri" w:hAnsi="Calibri" w:cs="Calibri"/>
          <w:vertAlign w:val="superscript"/>
        </w:rPr>
        <w:t>st</w:t>
      </w:r>
      <w:r w:rsidRPr="005136D9">
        <w:rPr>
          <w:rFonts w:ascii="Calibri" w:hAnsi="Calibri" w:cs="Calibri"/>
        </w:rPr>
        <w:t xml:space="preserve"> Annual Meeting 2010 Proceedings.</w:t>
      </w:r>
    </w:p>
    <w:p w14:paraId="26251BFD" w14:textId="77777777" w:rsidR="00FB36B4" w:rsidRPr="00FB36B4" w:rsidRDefault="00FB36B4" w:rsidP="00FB36B4">
      <w:pPr>
        <w:pStyle w:val="ListParagraph"/>
        <w:rPr>
          <w:rFonts w:ascii="Calibri" w:hAnsi="Calibri" w:cs="Calibri"/>
        </w:rPr>
      </w:pPr>
    </w:p>
    <w:p w14:paraId="1A6F611E" w14:textId="085DAE61"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Bigbee</w:t>
      </w:r>
      <w:proofErr w:type="spellEnd"/>
      <w:r w:rsidRPr="005136D9">
        <w:rPr>
          <w:rFonts w:ascii="Calibri" w:hAnsi="Calibri" w:cs="Calibri"/>
        </w:rPr>
        <w:t xml:space="preserve">, W.L., </w:t>
      </w: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Dacic</w:t>
      </w:r>
      <w:proofErr w:type="spellEnd"/>
      <w:r w:rsidRPr="005136D9">
        <w:rPr>
          <w:rFonts w:ascii="Calibri" w:hAnsi="Calibri" w:cs="Calibri"/>
        </w:rPr>
        <w:t xml:space="preserve">., S. </w:t>
      </w:r>
      <w:proofErr w:type="spellStart"/>
      <w:r w:rsidRPr="005136D9">
        <w:rPr>
          <w:rFonts w:ascii="Calibri" w:hAnsi="Calibri" w:cs="Calibri"/>
        </w:rPr>
        <w:t>Hauskrecht</w:t>
      </w:r>
      <w:proofErr w:type="spellEnd"/>
      <w:r w:rsidRPr="005136D9">
        <w:rPr>
          <w:rFonts w:ascii="Calibri" w:hAnsi="Calibri" w:cs="Calibri"/>
        </w:rPr>
        <w:t xml:space="preserve">, M., </w:t>
      </w:r>
      <w:proofErr w:type="spellStart"/>
      <w:r w:rsidRPr="005136D9">
        <w:rPr>
          <w:rFonts w:ascii="Calibri" w:hAnsi="Calibri" w:cs="Calibri"/>
        </w:rPr>
        <w:t>Weissfeld</w:t>
      </w:r>
      <w:proofErr w:type="spellEnd"/>
      <w:r w:rsidRPr="005136D9">
        <w:rPr>
          <w:rFonts w:ascii="Calibri" w:hAnsi="Calibri" w:cs="Calibri"/>
        </w:rPr>
        <w:t xml:space="preserve">, J.L., Wilson, D.O., Siegfried, J.M., </w:t>
      </w:r>
      <w:proofErr w:type="spellStart"/>
      <w:r w:rsidRPr="005136D9">
        <w:rPr>
          <w:rFonts w:ascii="Calibri" w:hAnsi="Calibri" w:cs="Calibri"/>
        </w:rPr>
        <w:t>Lokshin</w:t>
      </w:r>
      <w:proofErr w:type="spellEnd"/>
      <w:r w:rsidRPr="005136D9">
        <w:rPr>
          <w:rFonts w:ascii="Calibri" w:hAnsi="Calibri" w:cs="Calibri"/>
        </w:rPr>
        <w:t>, A.E. A Multiplexed Serum Biomarker Immunoassay Panel Discriminates Clinical Lung Cancer Patients from Cancer-Free High-Risk Subjects in a CT-Screened Cohort. AACR 2010. Late Breaking Abstract in AACR 101</w:t>
      </w:r>
      <w:r w:rsidRPr="005136D9">
        <w:rPr>
          <w:rFonts w:ascii="Calibri" w:hAnsi="Calibri" w:cs="Calibri"/>
          <w:vertAlign w:val="superscript"/>
        </w:rPr>
        <w:t>st</w:t>
      </w:r>
      <w:r w:rsidRPr="005136D9">
        <w:rPr>
          <w:rFonts w:ascii="Calibri" w:hAnsi="Calibri" w:cs="Calibri"/>
        </w:rPr>
        <w:t xml:space="preserve"> Annual Meeting 2010 Proceedings.</w:t>
      </w:r>
    </w:p>
    <w:p w14:paraId="0BC7CA5B" w14:textId="77777777" w:rsidR="00FB36B4" w:rsidRPr="00FB36B4" w:rsidRDefault="00FB36B4" w:rsidP="00FB36B4">
      <w:pPr>
        <w:pStyle w:val="ListParagraph"/>
        <w:rPr>
          <w:rFonts w:ascii="Calibri" w:hAnsi="Calibri" w:cs="Calibri"/>
        </w:rPr>
      </w:pPr>
    </w:p>
    <w:p w14:paraId="3DED78F7" w14:textId="6FC9DB24"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b/>
        </w:rPr>
        <w:t>Gopalakrishnan, V</w:t>
      </w:r>
      <w:r w:rsidRPr="005136D9">
        <w:rPr>
          <w:rFonts w:ascii="Calibri" w:hAnsi="Calibri" w:cs="Calibri"/>
        </w:rPr>
        <w:t>. Model Validity and Verification in the Context of Learning Classification Rules from Biomedical Data. In Proceedings of the 2011 National Conference on Epistemology of Modeling &amp; Simulation. April 2011.</w:t>
      </w:r>
    </w:p>
    <w:p w14:paraId="5B2CF448" w14:textId="77777777" w:rsidR="00FB36B4" w:rsidRPr="00FB36B4" w:rsidRDefault="00FB36B4" w:rsidP="00FB36B4">
      <w:pPr>
        <w:pStyle w:val="ListParagraph"/>
        <w:rPr>
          <w:rFonts w:ascii="Calibri" w:hAnsi="Calibri" w:cs="Calibri"/>
        </w:rPr>
      </w:pPr>
    </w:p>
    <w:p w14:paraId="5A4676FE" w14:textId="2B344F66"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Nash, N, </w:t>
      </w:r>
      <w:r w:rsidRPr="005136D9">
        <w:rPr>
          <w:rFonts w:ascii="Calibri" w:hAnsi="Calibri" w:cs="Calibri"/>
          <w:b/>
        </w:rPr>
        <w:t>Gopalakrishnan, V</w:t>
      </w:r>
      <w:r w:rsidRPr="005136D9">
        <w:rPr>
          <w:rFonts w:ascii="Calibri" w:hAnsi="Calibri" w:cs="Calibri"/>
        </w:rPr>
        <w:t>. Testing the Effect of Transfer Rule Learning using Simulated ‘</w:t>
      </w:r>
      <w:proofErr w:type="spellStart"/>
      <w:r w:rsidRPr="005136D9">
        <w:rPr>
          <w:rFonts w:ascii="Calibri" w:hAnsi="Calibri" w:cs="Calibri"/>
        </w:rPr>
        <w:t>Omic</w:t>
      </w:r>
      <w:proofErr w:type="spellEnd"/>
      <w:r w:rsidRPr="005136D9">
        <w:rPr>
          <w:rFonts w:ascii="Calibri" w:hAnsi="Calibri" w:cs="Calibri"/>
        </w:rPr>
        <w:t xml:space="preserve">’ Datasets.  In Proceedings of the Third Annual University of Pittsburgh Cancer Institute Summer Academy. August 12, 2011. </w:t>
      </w:r>
      <w:r w:rsidRPr="005136D9">
        <w:rPr>
          <w:rFonts w:ascii="Calibri" w:hAnsi="Calibri" w:cs="Calibri"/>
          <w:b/>
        </w:rPr>
        <w:t>“Best Poster Presentation Award”</w:t>
      </w:r>
      <w:r w:rsidRPr="005136D9">
        <w:rPr>
          <w:rFonts w:ascii="Calibri" w:hAnsi="Calibri" w:cs="Calibri"/>
        </w:rPr>
        <w:t xml:space="preserve"> at the Computational and Systems Biology/Biomedical Informatics Academy of the UPCI Summer Academy 2011.</w:t>
      </w:r>
    </w:p>
    <w:p w14:paraId="1D59DE0C" w14:textId="77777777" w:rsidR="00FB36B4" w:rsidRPr="00FB36B4" w:rsidRDefault="00FB36B4" w:rsidP="00FB36B4">
      <w:pPr>
        <w:pStyle w:val="ListParagraph"/>
        <w:rPr>
          <w:rFonts w:ascii="Calibri" w:hAnsi="Calibri" w:cs="Calibri"/>
        </w:rPr>
      </w:pPr>
    </w:p>
    <w:p w14:paraId="5C4FD141" w14:textId="1198DA47"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Kedia</w:t>
      </w:r>
      <w:proofErr w:type="spellEnd"/>
      <w:r w:rsidRPr="005136D9">
        <w:rPr>
          <w:rFonts w:ascii="Calibri" w:hAnsi="Calibri" w:cs="Calibri"/>
        </w:rPr>
        <w:t xml:space="preserve">, R., Menon, P.G., </w:t>
      </w:r>
      <w:r w:rsidRPr="005136D9">
        <w:rPr>
          <w:rFonts w:ascii="Calibri" w:hAnsi="Calibri" w:cs="Calibri"/>
          <w:b/>
        </w:rPr>
        <w:t>Gopalakrishnan, V</w:t>
      </w:r>
      <w:r w:rsidRPr="005136D9">
        <w:rPr>
          <w:rFonts w:ascii="Calibri" w:hAnsi="Calibri" w:cs="Calibri"/>
        </w:rPr>
        <w:t xml:space="preserve">. Simulated Volumetric Slicing: A novel approach to generating averaged anatomical surfaces. In Proceedings of the Fourth Annual University of Pittsburgh Cancer Institute Summer </w:t>
      </w:r>
      <w:proofErr w:type="spellStart"/>
      <w:r w:rsidRPr="005136D9">
        <w:rPr>
          <w:rFonts w:ascii="Calibri" w:hAnsi="Calibri" w:cs="Calibri"/>
        </w:rPr>
        <w:t>CoSBBI</w:t>
      </w:r>
      <w:proofErr w:type="spellEnd"/>
      <w:r w:rsidRPr="005136D9">
        <w:rPr>
          <w:rFonts w:ascii="Calibri" w:hAnsi="Calibri" w:cs="Calibri"/>
        </w:rPr>
        <w:t xml:space="preserve"> Academy, August 10, 2012</w:t>
      </w:r>
    </w:p>
    <w:p w14:paraId="37B361C9" w14:textId="77777777" w:rsidR="00FB36B4" w:rsidRPr="00FB36B4" w:rsidRDefault="00FB36B4" w:rsidP="00FB36B4">
      <w:pPr>
        <w:pStyle w:val="ListParagraph"/>
        <w:rPr>
          <w:rFonts w:ascii="Calibri" w:hAnsi="Calibri" w:cs="Calibri"/>
        </w:rPr>
      </w:pPr>
    </w:p>
    <w:p w14:paraId="7D1B826D" w14:textId="13EF9743"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Jordan, R., </w:t>
      </w:r>
      <w:proofErr w:type="spellStart"/>
      <w:r w:rsidRPr="005136D9">
        <w:rPr>
          <w:rFonts w:ascii="Calibri" w:hAnsi="Calibri" w:cs="Calibri"/>
        </w:rPr>
        <w:t>Harkema</w:t>
      </w:r>
      <w:proofErr w:type="spellEnd"/>
      <w:r w:rsidRPr="005136D9">
        <w:rPr>
          <w:rFonts w:ascii="Calibri" w:hAnsi="Calibri" w:cs="Calibri"/>
        </w:rPr>
        <w:t xml:space="preserve">, H., </w:t>
      </w:r>
      <w:r w:rsidRPr="005136D9">
        <w:rPr>
          <w:rFonts w:ascii="Calibri" w:hAnsi="Calibri" w:cs="Calibri"/>
          <w:b/>
        </w:rPr>
        <w:t>Gopalakrishnan, V</w:t>
      </w:r>
      <w:r w:rsidRPr="005136D9">
        <w:rPr>
          <w:rFonts w:ascii="Calibri" w:hAnsi="Calibri" w:cs="Calibri"/>
        </w:rPr>
        <w:t>. Quantitative Evaluation of Negative Abstract Sets in Text Mining Based Identification of Potential Biomarkers for Lung Cancer. Pittsburgh International Lung Conference Personalized Medicine of Lung Disease, Oct 28-29, 2011.</w:t>
      </w:r>
    </w:p>
    <w:p w14:paraId="07B5FD57" w14:textId="77777777" w:rsidR="00FB36B4" w:rsidRPr="00FB36B4" w:rsidRDefault="00FB36B4" w:rsidP="00FB36B4">
      <w:pPr>
        <w:pStyle w:val="ListParagraph"/>
        <w:rPr>
          <w:rFonts w:ascii="Calibri" w:hAnsi="Calibri" w:cs="Calibri"/>
        </w:rPr>
      </w:pPr>
    </w:p>
    <w:p w14:paraId="23678B4E" w14:textId="2F39845F"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Pineda, A. L., </w:t>
      </w:r>
      <w:proofErr w:type="spellStart"/>
      <w:r w:rsidRPr="005136D9">
        <w:rPr>
          <w:rFonts w:ascii="Calibri" w:hAnsi="Calibri" w:cs="Calibri"/>
        </w:rPr>
        <w:t>Visweswaran</w:t>
      </w:r>
      <w:proofErr w:type="spellEnd"/>
      <w:r w:rsidRPr="005136D9">
        <w:rPr>
          <w:rFonts w:ascii="Calibri" w:hAnsi="Calibri" w:cs="Calibri"/>
        </w:rPr>
        <w:t xml:space="preserve">, S., Cooper, G. F., </w:t>
      </w:r>
      <w:r w:rsidRPr="005136D9">
        <w:rPr>
          <w:rFonts w:ascii="Calibri" w:hAnsi="Calibri" w:cs="Calibri"/>
          <w:b/>
        </w:rPr>
        <w:t>Gopalakrishnan, V</w:t>
      </w:r>
      <w:r w:rsidRPr="005136D9">
        <w:rPr>
          <w:rFonts w:ascii="Calibri" w:hAnsi="Calibri" w:cs="Calibri"/>
        </w:rPr>
        <w:t>. Machine Learning Classification of Non-Small Cell Lung Cancer Subtypes from Gene Methylation Data. Great Lakes Bioinformatics Conference. May14-16, 2013, Pittsburgh, PA, USA.</w:t>
      </w:r>
    </w:p>
    <w:p w14:paraId="7E174448" w14:textId="77777777" w:rsidR="00FB36B4" w:rsidRPr="00FB36B4" w:rsidRDefault="00FB36B4" w:rsidP="00FB36B4">
      <w:pPr>
        <w:pStyle w:val="ListParagraph"/>
        <w:rPr>
          <w:rFonts w:ascii="Calibri" w:hAnsi="Calibri" w:cs="Calibri"/>
        </w:rPr>
      </w:pPr>
    </w:p>
    <w:p w14:paraId="565804FA" w14:textId="0FF56FD2"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Ogoe</w:t>
      </w:r>
      <w:proofErr w:type="spellEnd"/>
      <w:r w:rsidRPr="005136D9">
        <w:rPr>
          <w:rFonts w:ascii="Calibri" w:hAnsi="Calibri" w:cs="Calibri"/>
        </w:rPr>
        <w:t xml:space="preserve">, H. A., Lu, X., </w:t>
      </w:r>
      <w:r w:rsidRPr="005136D9">
        <w:rPr>
          <w:rFonts w:ascii="Calibri" w:hAnsi="Calibri" w:cs="Calibri"/>
          <w:b/>
        </w:rPr>
        <w:t>Gopalakrishnan, V</w:t>
      </w:r>
      <w:r w:rsidRPr="005136D9">
        <w:rPr>
          <w:rFonts w:ascii="Calibri" w:hAnsi="Calibri" w:cs="Calibri"/>
        </w:rPr>
        <w:t>. Transfer learning of classification rules through functional modules. Great Lakes Bioinformatics Conference. May 14-16, 2013, Pittsburgh, PA, USA.</w:t>
      </w:r>
    </w:p>
    <w:p w14:paraId="13CEDBEC" w14:textId="77777777" w:rsidR="00FB36B4" w:rsidRPr="00FB36B4" w:rsidRDefault="00FB36B4" w:rsidP="00FB36B4">
      <w:pPr>
        <w:pStyle w:val="ListParagraph"/>
        <w:rPr>
          <w:rFonts w:ascii="Calibri" w:hAnsi="Calibri" w:cs="Calibri"/>
        </w:rPr>
      </w:pPr>
    </w:p>
    <w:p w14:paraId="09C3DC44" w14:textId="6D6251C2"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McMillan A, </w:t>
      </w:r>
      <w:proofErr w:type="spellStart"/>
      <w:r w:rsidRPr="005136D9">
        <w:rPr>
          <w:rFonts w:ascii="Calibri" w:hAnsi="Calibri" w:cs="Calibri"/>
        </w:rPr>
        <w:t>Visweswaran</w:t>
      </w:r>
      <w:proofErr w:type="spellEnd"/>
      <w:r w:rsidRPr="005136D9">
        <w:rPr>
          <w:rFonts w:ascii="Calibri" w:hAnsi="Calibri" w:cs="Calibri"/>
        </w:rPr>
        <w:t xml:space="preserve"> S, </w:t>
      </w:r>
      <w:r w:rsidRPr="005136D9">
        <w:rPr>
          <w:rFonts w:ascii="Calibri" w:hAnsi="Calibri" w:cs="Calibri"/>
          <w:b/>
          <w:bCs/>
        </w:rPr>
        <w:t>Gopalakrishnan V.</w:t>
      </w:r>
      <w:r w:rsidRPr="005136D9">
        <w:rPr>
          <w:rFonts w:ascii="Calibri" w:hAnsi="Calibri" w:cs="Calibri"/>
        </w:rPr>
        <w:t xml:space="preserve"> Machine Learning for Biomarker-based Classification of Alzheimer’s Disease Progression Journal of Pathology Informatics. 2014</w:t>
      </w:r>
    </w:p>
    <w:p w14:paraId="1E033494" w14:textId="77777777" w:rsidR="00FB36B4" w:rsidRPr="00FB36B4" w:rsidRDefault="00FB36B4" w:rsidP="00FB36B4">
      <w:pPr>
        <w:pStyle w:val="ListParagraph"/>
        <w:rPr>
          <w:rFonts w:ascii="Calibri" w:hAnsi="Calibri" w:cs="Calibri"/>
        </w:rPr>
      </w:pPr>
    </w:p>
    <w:p w14:paraId="39E5D054" w14:textId="703C21F6"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Staines M, Morris L, Menon PG, Lima J, Lee DC, </w:t>
      </w:r>
      <w:r w:rsidRPr="005136D9">
        <w:rPr>
          <w:rFonts w:ascii="Calibri" w:hAnsi="Calibri" w:cs="Calibri"/>
          <w:b/>
          <w:bCs/>
        </w:rPr>
        <w:t>Gopalakrishnan V.</w:t>
      </w:r>
      <w:r w:rsidRPr="005136D9">
        <w:rPr>
          <w:rFonts w:ascii="Calibri" w:hAnsi="Calibri" w:cs="Calibri"/>
        </w:rPr>
        <w:t xml:space="preserve"> Discovering Biomarkers for Cardiovascular Disease Using Rule Learning. Journal of Pathology Informatics. 2014.</w:t>
      </w:r>
    </w:p>
    <w:p w14:paraId="0613DF9E" w14:textId="77777777" w:rsidR="00FB36B4" w:rsidRPr="00FB36B4" w:rsidRDefault="00FB36B4" w:rsidP="00FB36B4">
      <w:pPr>
        <w:pStyle w:val="ListParagraph"/>
        <w:rPr>
          <w:rFonts w:ascii="Calibri" w:hAnsi="Calibri" w:cs="Calibri"/>
        </w:rPr>
      </w:pPr>
    </w:p>
    <w:p w14:paraId="40760620" w14:textId="63600B2D"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Zaidi AH, </w:t>
      </w:r>
      <w:r w:rsidRPr="005136D9">
        <w:rPr>
          <w:rFonts w:ascii="Calibri" w:hAnsi="Calibri" w:cs="Calibri"/>
          <w:b/>
          <w:bCs/>
        </w:rPr>
        <w:t>Gopalakrishnan V</w:t>
      </w:r>
      <w:r w:rsidRPr="005136D9">
        <w:rPr>
          <w:rFonts w:ascii="Calibri" w:hAnsi="Calibri" w:cs="Calibri"/>
        </w:rPr>
        <w:t xml:space="preserve">, Kasi PM, Malhotra U, Balasubramanian J, </w:t>
      </w:r>
      <w:proofErr w:type="spellStart"/>
      <w:r w:rsidRPr="005136D9">
        <w:rPr>
          <w:rFonts w:ascii="Calibri" w:hAnsi="Calibri" w:cs="Calibri"/>
        </w:rPr>
        <w:t>Visweswaran</w:t>
      </w:r>
      <w:proofErr w:type="spellEnd"/>
      <w:r w:rsidRPr="005136D9">
        <w:rPr>
          <w:rFonts w:ascii="Calibri" w:hAnsi="Calibri" w:cs="Calibri"/>
        </w:rPr>
        <w:t xml:space="preserve"> S, et al.. Evaluation of a four-protein biomarker panel (</w:t>
      </w:r>
      <w:proofErr w:type="spellStart"/>
      <w:r w:rsidRPr="005136D9">
        <w:rPr>
          <w:rFonts w:ascii="Calibri" w:hAnsi="Calibri" w:cs="Calibri"/>
        </w:rPr>
        <w:t>biglycan</w:t>
      </w:r>
      <w:proofErr w:type="spellEnd"/>
      <w:r w:rsidRPr="005136D9">
        <w:rPr>
          <w:rFonts w:ascii="Calibri" w:hAnsi="Calibri" w:cs="Calibri"/>
        </w:rPr>
        <w:t>, annexin-A6, myeloperoxidase and protein S100-A9; B-AMP ©) for detection of esophageal adenocarcinoma. DDW2014 Digestive Disease Week; 2014; McCormick Place, Chicago, Illinois.</w:t>
      </w:r>
    </w:p>
    <w:p w14:paraId="021546E4" w14:textId="77777777" w:rsidR="00FB36B4" w:rsidRPr="00FB36B4" w:rsidRDefault="00FB36B4" w:rsidP="00FB36B4">
      <w:pPr>
        <w:pStyle w:val="ListParagraph"/>
        <w:rPr>
          <w:rFonts w:ascii="Calibri" w:hAnsi="Calibri" w:cs="Calibri"/>
        </w:rPr>
      </w:pPr>
    </w:p>
    <w:p w14:paraId="0AD5CAC7" w14:textId="41025981"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Porubcin</w:t>
      </w:r>
      <w:proofErr w:type="spellEnd"/>
      <w:r w:rsidRPr="005136D9">
        <w:rPr>
          <w:rFonts w:ascii="Calibri" w:hAnsi="Calibri" w:cs="Calibri"/>
        </w:rPr>
        <w:t xml:space="preserve">, E., Khatri, S. Liu, Y., </w:t>
      </w:r>
      <w:r w:rsidRPr="005136D9">
        <w:rPr>
          <w:rFonts w:ascii="Calibri" w:hAnsi="Calibri" w:cs="Calibri"/>
          <w:b/>
        </w:rPr>
        <w:t>Gopalakrishnan, V</w:t>
      </w:r>
      <w:r w:rsidRPr="005136D9">
        <w:rPr>
          <w:rFonts w:ascii="Calibri" w:hAnsi="Calibri" w:cs="Calibri"/>
        </w:rPr>
        <w:t xml:space="preserve">. Identifying Capabilities of Bayesian Network Search Algorithms for Recovering Gene Network Data. UPCI Summer </w:t>
      </w:r>
      <w:proofErr w:type="spellStart"/>
      <w:r w:rsidRPr="005136D9">
        <w:rPr>
          <w:rFonts w:ascii="Calibri" w:hAnsi="Calibri" w:cs="Calibri"/>
        </w:rPr>
        <w:t>CoSBBI</w:t>
      </w:r>
      <w:proofErr w:type="spellEnd"/>
      <w:r w:rsidRPr="005136D9">
        <w:rPr>
          <w:rFonts w:ascii="Calibri" w:hAnsi="Calibri" w:cs="Calibri"/>
        </w:rPr>
        <w:t xml:space="preserve"> High School scholar presentation. 2016 August.</w:t>
      </w:r>
    </w:p>
    <w:p w14:paraId="6C5B897D" w14:textId="77777777" w:rsidR="00FB36B4" w:rsidRPr="00FB36B4" w:rsidRDefault="00FB36B4" w:rsidP="00FB36B4">
      <w:pPr>
        <w:pStyle w:val="ListParagraph"/>
        <w:rPr>
          <w:rFonts w:ascii="Calibri" w:hAnsi="Calibri" w:cs="Calibri"/>
        </w:rPr>
      </w:pPr>
    </w:p>
    <w:p w14:paraId="46D0DCE7" w14:textId="77777777" w:rsidR="005136D9" w:rsidRPr="005136D9" w:rsidRDefault="005136D9" w:rsidP="005136D9">
      <w:pPr>
        <w:pStyle w:val="ListParagraph"/>
        <w:numPr>
          <w:ilvl w:val="0"/>
          <w:numId w:val="30"/>
        </w:numPr>
        <w:contextualSpacing/>
        <w:rPr>
          <w:rFonts w:ascii="Calibri" w:hAnsi="Calibri" w:cs="Calibri"/>
          <w:color w:val="000000"/>
        </w:rPr>
      </w:pPr>
      <w:r w:rsidRPr="005136D9">
        <w:rPr>
          <w:rFonts w:ascii="Calibri" w:hAnsi="Calibri" w:cs="Calibri"/>
          <w:noProof/>
        </w:rPr>
        <w:t xml:space="preserve">Khatri, S. Liu, Y., </w:t>
      </w:r>
      <w:r w:rsidRPr="005136D9">
        <w:rPr>
          <w:rFonts w:ascii="Calibri" w:hAnsi="Calibri" w:cs="Calibri"/>
          <w:b/>
          <w:noProof/>
        </w:rPr>
        <w:t>Gopalakrishnan, V</w:t>
      </w:r>
      <w:r w:rsidRPr="005136D9">
        <w:rPr>
          <w:rFonts w:ascii="Calibri" w:hAnsi="Calibri" w:cs="Calibri"/>
          <w:noProof/>
        </w:rPr>
        <w:t>. Discovery of genes linked to breast cancer progression using Bayesian network modeling. AMIA 2016 High School Scholars Abstract Accepted for Presentation.</w:t>
      </w:r>
    </w:p>
    <w:p w14:paraId="55B774FD" w14:textId="77777777" w:rsidR="005136D9" w:rsidRPr="005136D9" w:rsidRDefault="005136D9" w:rsidP="005136D9">
      <w:pPr>
        <w:pStyle w:val="ListParagraph"/>
        <w:ind w:left="360" w:hanging="360"/>
        <w:rPr>
          <w:rFonts w:ascii="Calibri" w:hAnsi="Calibri" w:cs="Calibri"/>
          <w:noProof/>
        </w:rPr>
      </w:pPr>
    </w:p>
    <w:p w14:paraId="7A0FFD66" w14:textId="77777777" w:rsidR="005136D9" w:rsidRPr="005136D9" w:rsidRDefault="005136D9" w:rsidP="005136D9">
      <w:pPr>
        <w:pStyle w:val="ListParagraph"/>
        <w:numPr>
          <w:ilvl w:val="0"/>
          <w:numId w:val="30"/>
        </w:numPr>
        <w:contextualSpacing/>
        <w:rPr>
          <w:rFonts w:ascii="Calibri" w:hAnsi="Calibri" w:cs="Calibri"/>
          <w:color w:val="000000"/>
        </w:rPr>
      </w:pPr>
      <w:r w:rsidRPr="005136D9">
        <w:rPr>
          <w:rFonts w:ascii="Calibri" w:hAnsi="Calibri" w:cs="Calibri"/>
          <w:noProof/>
        </w:rPr>
        <w:t xml:space="preserve">Boone DN, </w:t>
      </w:r>
      <w:r w:rsidRPr="005136D9">
        <w:rPr>
          <w:rFonts w:ascii="Calibri" w:hAnsi="Calibri" w:cs="Calibri"/>
          <w:b/>
          <w:bCs/>
          <w:noProof/>
        </w:rPr>
        <w:t>Gopalakrishnan V,</w:t>
      </w:r>
      <w:r w:rsidRPr="005136D9">
        <w:rPr>
          <w:rFonts w:ascii="Calibri" w:hAnsi="Calibri" w:cs="Calibri"/>
          <w:noProof/>
        </w:rPr>
        <w:t xml:space="preserve"> Becich MJ, Hochheiser H. Interactive Panel: A STEM Pipeline for Biomedical Informatics: Five-year progress report for Pittsburgh. American Medical Informatics Association Inspire 2017 meeting. Panel. June 2017.</w:t>
      </w:r>
    </w:p>
    <w:p w14:paraId="52793D0C" w14:textId="77777777" w:rsidR="005136D9" w:rsidRPr="005136D9" w:rsidRDefault="005136D9" w:rsidP="005136D9">
      <w:pPr>
        <w:rPr>
          <w:rFonts w:ascii="Calibri" w:hAnsi="Calibri" w:cs="Calibri"/>
          <w:color w:val="000000"/>
        </w:rPr>
      </w:pPr>
    </w:p>
    <w:p w14:paraId="1027CD1B"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Campos, P., Balasubramanian, J.B., Torbati, M. E., Kip, K. E., Reis, S. E., </w:t>
      </w:r>
      <w:r w:rsidRPr="005136D9">
        <w:rPr>
          <w:rFonts w:ascii="Calibri" w:hAnsi="Calibri" w:cs="Calibri"/>
          <w:b/>
        </w:rPr>
        <w:t>Gopalakrishnan, V</w:t>
      </w:r>
      <w:r w:rsidRPr="005136D9">
        <w:rPr>
          <w:rFonts w:ascii="Calibri" w:hAnsi="Calibri" w:cs="Calibri"/>
          <w:u w:val="single"/>
        </w:rPr>
        <w:t>.</w:t>
      </w:r>
      <w:r w:rsidRPr="005136D9">
        <w:rPr>
          <w:rFonts w:ascii="Calibri" w:hAnsi="Calibri" w:cs="Calibri"/>
        </w:rPr>
        <w:t xml:space="preserve"> Improving Risk Prediction of Major Adverse Cardiac Events with Biomarkers. Abstract to be presented at poster competition to be held at: The 16th annual American Medical Association Research Symposium at the Gaylord National Resort &amp; Convention Center in National Harbor, MD. Nov 9, 2018.</w:t>
      </w:r>
    </w:p>
    <w:p w14:paraId="61F42CD2" w14:textId="77777777" w:rsidR="005136D9" w:rsidRPr="005136D9" w:rsidRDefault="005136D9" w:rsidP="005136D9">
      <w:pPr>
        <w:pStyle w:val="ListParagraph"/>
        <w:ind w:left="360"/>
        <w:rPr>
          <w:rFonts w:ascii="Calibri" w:hAnsi="Calibri" w:cs="Calibri"/>
        </w:rPr>
      </w:pPr>
    </w:p>
    <w:p w14:paraId="6F684DFA"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Mina, A. </w:t>
      </w:r>
      <w:r w:rsidRPr="005136D9">
        <w:rPr>
          <w:rFonts w:ascii="Calibri" w:hAnsi="Calibri" w:cs="Calibri"/>
          <w:b/>
        </w:rPr>
        <w:t>Gopalakrishnan, V</w:t>
      </w:r>
      <w:r w:rsidRPr="005136D9">
        <w:rPr>
          <w:rFonts w:ascii="Calibri" w:hAnsi="Calibri" w:cs="Calibri"/>
        </w:rPr>
        <w:t>. 3R Microbiome: A Web-Based Tool for the Analysis of Microbiome Count Datasets. Presented at the Medical Scientist Training Program Retreat. University of Pittsburgh, Pittsburgh, PA. August, 2018.</w:t>
      </w:r>
    </w:p>
    <w:p w14:paraId="0F8459EC" w14:textId="77777777" w:rsidR="005136D9" w:rsidRPr="005136D9" w:rsidRDefault="005136D9" w:rsidP="005136D9">
      <w:pPr>
        <w:pStyle w:val="ListParagraph"/>
        <w:rPr>
          <w:rFonts w:ascii="Calibri" w:hAnsi="Calibri" w:cs="Calibri"/>
        </w:rPr>
      </w:pPr>
    </w:p>
    <w:p w14:paraId="637A6E00"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Alvarez-Rios, M. E., </w:t>
      </w:r>
      <w:proofErr w:type="spellStart"/>
      <w:r w:rsidRPr="005136D9">
        <w:rPr>
          <w:rFonts w:ascii="Calibri" w:hAnsi="Calibri" w:cs="Calibri"/>
        </w:rPr>
        <w:t>Senathirajah</w:t>
      </w:r>
      <w:proofErr w:type="spellEnd"/>
      <w:r w:rsidRPr="005136D9">
        <w:rPr>
          <w:rFonts w:ascii="Calibri" w:hAnsi="Calibri" w:cs="Calibri"/>
        </w:rPr>
        <w:t xml:space="preserve">, Y., </w:t>
      </w:r>
      <w:r w:rsidRPr="005136D9">
        <w:rPr>
          <w:rFonts w:ascii="Calibri" w:hAnsi="Calibri" w:cs="Calibri"/>
          <w:b/>
        </w:rPr>
        <w:t>Gopalakrishnan, V</w:t>
      </w:r>
      <w:r w:rsidRPr="005136D9">
        <w:rPr>
          <w:rFonts w:ascii="Calibri" w:hAnsi="Calibri" w:cs="Calibri"/>
        </w:rPr>
        <w:t xml:space="preserve">. Analysis and modeling of treatment trajectories for patients presenting with Dyspnea to the ICU. Poster presentation. </w:t>
      </w:r>
      <w:proofErr w:type="spellStart"/>
      <w:r w:rsidRPr="005136D9">
        <w:rPr>
          <w:rFonts w:ascii="Calibri" w:hAnsi="Calibri" w:cs="Calibri"/>
        </w:rPr>
        <w:t>iBRIC</w:t>
      </w:r>
      <w:proofErr w:type="spellEnd"/>
      <w:r w:rsidRPr="005136D9">
        <w:rPr>
          <w:rFonts w:ascii="Calibri" w:hAnsi="Calibri" w:cs="Calibri"/>
        </w:rPr>
        <w:t xml:space="preserve"> 2019. Duquesne University, Pittsburgh, PA. August 2019.</w:t>
      </w:r>
    </w:p>
    <w:p w14:paraId="6ADAE9D6" w14:textId="77777777" w:rsidR="005136D9" w:rsidRPr="005136D9" w:rsidRDefault="005136D9" w:rsidP="005136D9">
      <w:pPr>
        <w:pStyle w:val="ListParagraph"/>
        <w:rPr>
          <w:rFonts w:ascii="Calibri" w:hAnsi="Calibri" w:cs="Calibri"/>
        </w:rPr>
      </w:pPr>
    </w:p>
    <w:p w14:paraId="6B49AFE6"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color w:val="000000"/>
        </w:rPr>
        <w:t xml:space="preserve">Campos, P. and </w:t>
      </w:r>
      <w:r w:rsidRPr="005136D9">
        <w:rPr>
          <w:rFonts w:ascii="Calibri" w:hAnsi="Calibri" w:cs="Calibri"/>
          <w:b/>
          <w:color w:val="000000"/>
        </w:rPr>
        <w:t>Gopalakrishnan, V</w:t>
      </w:r>
      <w:r w:rsidRPr="005136D9">
        <w:rPr>
          <w:rFonts w:ascii="Calibri" w:hAnsi="Calibri" w:cs="Calibri"/>
          <w:color w:val="000000"/>
        </w:rPr>
        <w:t xml:space="preserve"> (Mentor). Polygenic Risk Scores for Cardiovascular Disease. Longitudinal Research Project Study. Dean’s Summer Research Program Report and </w:t>
      </w:r>
      <w:r w:rsidRPr="005136D9">
        <w:rPr>
          <w:rFonts w:ascii="Calibri" w:hAnsi="Calibri" w:cs="Calibri"/>
          <w:color w:val="000000"/>
        </w:rPr>
        <w:lastRenderedPageBreak/>
        <w:t>Poster presentation. School of Medicine, University of Pittsburgh, Pittsburgh, PA. April 2021.</w:t>
      </w:r>
    </w:p>
    <w:p w14:paraId="04EDFFD2" w14:textId="77777777" w:rsidR="005136D9" w:rsidRPr="005136D9" w:rsidRDefault="005136D9" w:rsidP="005136D9">
      <w:pPr>
        <w:shd w:val="clear" w:color="auto" w:fill="FFFFFF"/>
        <w:spacing w:after="120"/>
        <w:rPr>
          <w:rFonts w:ascii="Calibri" w:hAnsi="Calibri" w:cs="Calibri"/>
        </w:rPr>
      </w:pPr>
    </w:p>
    <w:p w14:paraId="397BD91B" w14:textId="2D4F6C67" w:rsidR="005136D9" w:rsidRDefault="00C84D73" w:rsidP="005136D9">
      <w:pPr>
        <w:tabs>
          <w:tab w:val="left" w:pos="1160"/>
          <w:tab w:val="left" w:pos="1600"/>
        </w:tabs>
        <w:rPr>
          <w:rFonts w:ascii="Calibri" w:hAnsi="Calibri" w:cs="Calibri"/>
          <w:b/>
          <w:u w:val="single"/>
        </w:rPr>
      </w:pPr>
      <w:r>
        <w:rPr>
          <w:rFonts w:ascii="Calibri" w:hAnsi="Calibri" w:cs="Calibri"/>
          <w:b/>
          <w:u w:val="single"/>
        </w:rPr>
        <w:t xml:space="preserve">Dissertation and </w:t>
      </w:r>
      <w:r w:rsidR="005136D9" w:rsidRPr="005136D9">
        <w:rPr>
          <w:rFonts w:ascii="Calibri" w:hAnsi="Calibri" w:cs="Calibri"/>
          <w:b/>
          <w:u w:val="single"/>
        </w:rPr>
        <w:t>Other Publications (Technical Reports)</w:t>
      </w:r>
    </w:p>
    <w:p w14:paraId="5AFE8182" w14:textId="77777777" w:rsidR="00CC33FB" w:rsidRPr="005136D9" w:rsidRDefault="00CC33FB" w:rsidP="005136D9">
      <w:pPr>
        <w:tabs>
          <w:tab w:val="left" w:pos="1160"/>
          <w:tab w:val="left" w:pos="1600"/>
        </w:tabs>
        <w:rPr>
          <w:rFonts w:ascii="Calibri" w:eastAsiaTheme="minorHAnsi" w:hAnsi="Calibri" w:cs="Calibri"/>
          <w:b/>
          <w:u w:val="single"/>
        </w:rPr>
      </w:pPr>
    </w:p>
    <w:p w14:paraId="5F44B507"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Fonts w:ascii="Calibri" w:hAnsi="Calibri" w:cs="Calibri"/>
          <w:bCs/>
          <w:u w:val="single"/>
        </w:rPr>
        <w:t>Gopalakrishnan, V.</w:t>
      </w:r>
      <w:r w:rsidRPr="005136D9">
        <w:rPr>
          <w:rFonts w:ascii="Calibri" w:hAnsi="Calibri" w:cs="Calibri"/>
          <w:bCs/>
        </w:rPr>
        <w:t>,</w:t>
      </w:r>
      <w:r w:rsidRPr="005136D9">
        <w:rPr>
          <w:rFonts w:ascii="Calibri" w:hAnsi="Calibri" w:cs="Calibri"/>
        </w:rPr>
        <w:t xml:space="preserve"> Hennessy, D., Buchanan, B., Subramanian, D., </w:t>
      </w:r>
      <w:proofErr w:type="spellStart"/>
      <w:r w:rsidRPr="005136D9">
        <w:rPr>
          <w:rFonts w:ascii="Calibri" w:hAnsi="Calibri" w:cs="Calibri"/>
        </w:rPr>
        <w:t>Wilcosz</w:t>
      </w:r>
      <w:proofErr w:type="spellEnd"/>
      <w:r w:rsidRPr="005136D9">
        <w:rPr>
          <w:rFonts w:ascii="Calibri" w:hAnsi="Calibri" w:cs="Calibri"/>
        </w:rPr>
        <w:t xml:space="preserve">, P.A., Chandrasekhar, K., Rosenberg, J.M. </w:t>
      </w:r>
      <w:r w:rsidRPr="00B71813">
        <w:rPr>
          <w:rFonts w:ascii="Calibri" w:hAnsi="Calibri" w:cs="Calibri"/>
          <w:iCs/>
        </w:rPr>
        <w:t>Preliminary Tests of Machine Learning Tools for the Analysis of Biological Macromolecular Crystallization Data.</w:t>
      </w:r>
      <w:r w:rsidRPr="005136D9">
        <w:rPr>
          <w:rFonts w:ascii="Calibri" w:hAnsi="Calibri" w:cs="Calibri"/>
        </w:rPr>
        <w:t xml:space="preserve"> Department of Computer Science, University of Pittsburgh, PA. 1994. Tech Report ISL-94-17. </w:t>
      </w:r>
    </w:p>
    <w:p w14:paraId="69E1ADAC" w14:textId="77777777" w:rsidR="005136D9" w:rsidRPr="005136D9" w:rsidRDefault="005136D9" w:rsidP="005136D9">
      <w:pPr>
        <w:pStyle w:val="ListParagraph"/>
        <w:ind w:left="360"/>
        <w:rPr>
          <w:rFonts w:ascii="Calibri" w:hAnsi="Calibri" w:cs="Calibri"/>
        </w:rPr>
      </w:pPr>
    </w:p>
    <w:p w14:paraId="11D0A16A"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iCs/>
        </w:rPr>
        <w:t>Parallel Experiment Planning: Macromolecular Crystallization Case Study</w:t>
      </w:r>
      <w:r w:rsidRPr="005136D9">
        <w:rPr>
          <w:rFonts w:ascii="Calibri" w:hAnsi="Calibri" w:cs="Calibri"/>
          <w:i/>
        </w:rPr>
        <w:t xml:space="preserve">. </w:t>
      </w:r>
      <w:r w:rsidRPr="005136D9">
        <w:rPr>
          <w:rFonts w:ascii="Calibri" w:hAnsi="Calibri" w:cs="Calibri"/>
        </w:rPr>
        <w:t>Department of Computer Science, University of Pittsburgh, PA. 1999. (Dissertation)</w:t>
      </w:r>
    </w:p>
    <w:p w14:paraId="0BCD11A3" w14:textId="77777777" w:rsidR="005136D9" w:rsidRPr="005136D9" w:rsidRDefault="005136D9" w:rsidP="005136D9">
      <w:pPr>
        <w:pStyle w:val="ListParagraph"/>
        <w:ind w:left="360"/>
        <w:rPr>
          <w:rFonts w:ascii="Calibri" w:hAnsi="Calibri" w:cs="Calibri"/>
        </w:rPr>
      </w:pPr>
    </w:p>
    <w:p w14:paraId="552A618C"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rPr>
        <w:t xml:space="preserve">Dash, D., </w:t>
      </w: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iCs/>
        </w:rPr>
        <w:t xml:space="preserve">Modeling DNA Splice Regions by Learning Bayesian Networks. </w:t>
      </w:r>
      <w:r w:rsidRPr="005136D9">
        <w:rPr>
          <w:rFonts w:ascii="Calibri" w:hAnsi="Calibri" w:cs="Calibri"/>
        </w:rPr>
        <w:t xml:space="preserve"> Technical Report, Department of Biomedical Informatics, December 2001. DBMI-01-96.</w:t>
      </w:r>
    </w:p>
    <w:p w14:paraId="55ED0EB3" w14:textId="77777777" w:rsidR="005136D9" w:rsidRPr="005136D9" w:rsidRDefault="005136D9" w:rsidP="005136D9">
      <w:pPr>
        <w:tabs>
          <w:tab w:val="left" w:pos="1160"/>
          <w:tab w:val="left" w:pos="1600"/>
        </w:tabs>
        <w:rPr>
          <w:rFonts w:ascii="Calibri" w:hAnsi="Calibri" w:cs="Calibri"/>
        </w:rPr>
      </w:pPr>
    </w:p>
    <w:p w14:paraId="0259D6E0"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rPr>
        <w:t xml:space="preserve">Guo, Z., </w:t>
      </w: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rPr>
        <w:t>A bioinformatics approach to efficient identification of conserved motifs in the human inducible nitric oxide syntheses promoter with experimental evaluation.</w:t>
      </w:r>
      <w:r w:rsidRPr="005136D9">
        <w:rPr>
          <w:rFonts w:ascii="Calibri" w:hAnsi="Calibri" w:cs="Calibri"/>
          <w:i/>
          <w:iCs/>
        </w:rPr>
        <w:t xml:space="preserve"> </w:t>
      </w:r>
      <w:r w:rsidRPr="005136D9">
        <w:rPr>
          <w:rFonts w:ascii="Calibri" w:hAnsi="Calibri" w:cs="Calibri"/>
        </w:rPr>
        <w:t xml:space="preserve">Department of Biomedical Informatics, University of Pittsburgh, PA. August 2003. Technical Report No. DBMI-03-230. </w:t>
      </w:r>
    </w:p>
    <w:p w14:paraId="303EE3FD" w14:textId="77777777" w:rsidR="005136D9" w:rsidRPr="005136D9" w:rsidRDefault="005136D9" w:rsidP="005136D9">
      <w:pPr>
        <w:pStyle w:val="ListParagraph"/>
        <w:ind w:left="360"/>
        <w:rPr>
          <w:rFonts w:ascii="Calibri" w:hAnsi="Calibri" w:cs="Calibri"/>
        </w:rPr>
      </w:pPr>
    </w:p>
    <w:p w14:paraId="77BD3713" w14:textId="77777777" w:rsidR="005136D9" w:rsidRPr="005136D9" w:rsidRDefault="005136D9" w:rsidP="005136D9">
      <w:pPr>
        <w:pStyle w:val="ListParagraph"/>
        <w:numPr>
          <w:ilvl w:val="0"/>
          <w:numId w:val="31"/>
        </w:numPr>
        <w:ind w:left="360"/>
        <w:contextualSpacing/>
        <w:rPr>
          <w:rFonts w:ascii="Calibri" w:hAnsi="Calibri" w:cs="Calibri"/>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Rosenberg, J.M. </w:t>
      </w:r>
      <w:r w:rsidRPr="00B71813">
        <w:rPr>
          <w:rFonts w:ascii="Calibri" w:hAnsi="Calibri" w:cs="Calibri"/>
        </w:rPr>
        <w:t>The use of molecular weight information for selecting parameters for protein crystallization.</w:t>
      </w:r>
      <w:r w:rsidRPr="005136D9">
        <w:rPr>
          <w:rFonts w:ascii="Calibri" w:hAnsi="Calibri" w:cs="Calibri"/>
        </w:rPr>
        <w:t xml:space="preserve"> Department of Biomedical Informatics, University of Pittsburgh, PA. August 2003. Technical Report No. DBMI-04-256.</w:t>
      </w:r>
    </w:p>
    <w:p w14:paraId="30F6CFC3" w14:textId="77777777" w:rsidR="005136D9" w:rsidRPr="005136D9" w:rsidRDefault="005136D9" w:rsidP="005136D9">
      <w:pPr>
        <w:pStyle w:val="ListParagraph"/>
        <w:ind w:left="360"/>
        <w:rPr>
          <w:rFonts w:ascii="Calibri" w:hAnsi="Calibri" w:cs="Calibri"/>
        </w:rPr>
      </w:pPr>
    </w:p>
    <w:p w14:paraId="078D290F" w14:textId="77777777" w:rsidR="005136D9" w:rsidRPr="005136D9" w:rsidRDefault="005136D9" w:rsidP="005136D9">
      <w:pPr>
        <w:pStyle w:val="ListParagraph"/>
        <w:numPr>
          <w:ilvl w:val="0"/>
          <w:numId w:val="31"/>
        </w:numPr>
        <w:ind w:left="360"/>
        <w:contextualSpacing/>
        <w:rPr>
          <w:rFonts w:ascii="Calibri" w:hAnsi="Calibri" w:cs="Calibri"/>
          <w:color w:val="000000"/>
        </w:rPr>
      </w:pPr>
      <w:proofErr w:type="spellStart"/>
      <w:r w:rsidRPr="005136D9">
        <w:rPr>
          <w:rFonts w:ascii="Calibri" w:hAnsi="Calibri" w:cs="Calibri"/>
        </w:rPr>
        <w:t>Ceschin</w:t>
      </w:r>
      <w:proofErr w:type="spellEnd"/>
      <w:r w:rsidRPr="005136D9">
        <w:rPr>
          <w:rFonts w:ascii="Calibri" w:hAnsi="Calibri" w:cs="Calibri"/>
        </w:rPr>
        <w:t xml:space="preserve">, </w:t>
      </w:r>
      <w:r w:rsidRPr="005136D9">
        <w:rPr>
          <w:rFonts w:ascii="Calibri" w:hAnsi="Calibri" w:cs="Calibri"/>
          <w:color w:val="000000"/>
        </w:rPr>
        <w:t xml:space="preserve">R., Zahner, A., </w:t>
      </w:r>
      <w:r w:rsidRPr="005136D9">
        <w:rPr>
          <w:rFonts w:ascii="Calibri" w:hAnsi="Calibri" w:cs="Calibri"/>
          <w:b/>
          <w:bCs/>
          <w:color w:val="000000"/>
        </w:rPr>
        <w:t>Gopalakrishnan, V.</w:t>
      </w:r>
      <w:r w:rsidRPr="005136D9">
        <w:rPr>
          <w:rFonts w:ascii="Calibri" w:hAnsi="Calibri" w:cs="Calibri"/>
          <w:color w:val="000000"/>
        </w:rPr>
        <w:t xml:space="preserve">, </w:t>
      </w:r>
      <w:proofErr w:type="spellStart"/>
      <w:r w:rsidRPr="005136D9">
        <w:rPr>
          <w:rFonts w:ascii="Calibri" w:hAnsi="Calibri" w:cs="Calibri"/>
          <w:color w:val="000000"/>
        </w:rPr>
        <w:t>Panigrahy</w:t>
      </w:r>
      <w:proofErr w:type="spellEnd"/>
      <w:r w:rsidRPr="005136D9">
        <w:rPr>
          <w:rFonts w:ascii="Calibri" w:hAnsi="Calibri" w:cs="Calibri"/>
          <w:color w:val="000000"/>
        </w:rPr>
        <w:t xml:space="preserve">, </w:t>
      </w:r>
      <w:proofErr w:type="spellStart"/>
      <w:r w:rsidRPr="005136D9">
        <w:rPr>
          <w:rFonts w:ascii="Calibri" w:hAnsi="Calibri" w:cs="Calibri"/>
          <w:color w:val="000000"/>
        </w:rPr>
        <w:t>NeBSS</w:t>
      </w:r>
      <w:proofErr w:type="spellEnd"/>
      <w:r w:rsidRPr="005136D9">
        <w:rPr>
          <w:rFonts w:ascii="Calibri" w:hAnsi="Calibri" w:cs="Calibri"/>
          <w:color w:val="000000"/>
        </w:rPr>
        <w:t>: Semi-Automated Parcellation of Neonatal Structural Brain MRI. Preprints 2016, 2016120060 (</w:t>
      </w:r>
      <w:proofErr w:type="spellStart"/>
      <w:r w:rsidRPr="005136D9">
        <w:rPr>
          <w:rFonts w:ascii="Calibri" w:hAnsi="Calibri" w:cs="Calibri"/>
          <w:color w:val="000000"/>
        </w:rPr>
        <w:t>doi</w:t>
      </w:r>
      <w:proofErr w:type="spellEnd"/>
      <w:r w:rsidRPr="005136D9">
        <w:rPr>
          <w:rFonts w:ascii="Calibri" w:hAnsi="Calibri" w:cs="Calibri"/>
          <w:color w:val="000000"/>
        </w:rPr>
        <w:t>: 10.20944/preprints201612.0060.v1).</w:t>
      </w:r>
    </w:p>
    <w:p w14:paraId="4D6CE749" w14:textId="77777777" w:rsidR="005136D9" w:rsidRPr="005136D9" w:rsidRDefault="005136D9" w:rsidP="005136D9">
      <w:pPr>
        <w:pStyle w:val="ListParagraph"/>
        <w:rPr>
          <w:rFonts w:ascii="Calibri" w:eastAsiaTheme="minorHAnsi" w:hAnsi="Calibri" w:cs="Calibri"/>
        </w:rPr>
      </w:pPr>
    </w:p>
    <w:p w14:paraId="65F1B641"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Fonts w:ascii="Calibri" w:hAnsi="Calibri" w:cs="Calibri"/>
        </w:rPr>
        <w:t>Balasubramanian, J.B.,</w:t>
      </w:r>
      <w:r w:rsidRPr="005136D9">
        <w:rPr>
          <w:rFonts w:ascii="Calibri" w:hAnsi="Calibri" w:cs="Calibri"/>
          <w:color w:val="000000"/>
        </w:rPr>
        <w:t xml:space="preserve"> </w:t>
      </w:r>
      <w:r w:rsidRPr="005136D9">
        <w:rPr>
          <w:rFonts w:ascii="Calibri" w:hAnsi="Calibri" w:cs="Calibri"/>
          <w:b/>
          <w:color w:val="000000"/>
        </w:rPr>
        <w:t>Gopalakrishnan, V</w:t>
      </w:r>
      <w:r w:rsidRPr="005136D9">
        <w:rPr>
          <w:rFonts w:ascii="Calibri" w:hAnsi="Calibri" w:cs="Calibri"/>
          <w:color w:val="000000"/>
        </w:rPr>
        <w:t>. Subpopulation Pattern Mining using Bayesian Rule Learning with Structure Priors. Accepted without any revisions to ICIT 2017 conference. Withdrawn by authors. Submitted to AMIA 2018 Joint Informatics Summit (for better visibility).</w:t>
      </w:r>
    </w:p>
    <w:p w14:paraId="04E9DA8C" w14:textId="77777777" w:rsidR="005136D9" w:rsidRPr="005136D9" w:rsidRDefault="005136D9" w:rsidP="005136D9">
      <w:pPr>
        <w:pStyle w:val="ListParagraph"/>
        <w:rPr>
          <w:rFonts w:ascii="Calibri" w:hAnsi="Calibri" w:cs="Calibri"/>
        </w:rPr>
      </w:pPr>
    </w:p>
    <w:p w14:paraId="1A71D4CC" w14:textId="77777777" w:rsidR="005136D9" w:rsidRPr="005136D9" w:rsidRDefault="005136D9" w:rsidP="005136D9">
      <w:pPr>
        <w:pStyle w:val="ListParagraph"/>
        <w:numPr>
          <w:ilvl w:val="0"/>
          <w:numId w:val="31"/>
        </w:numPr>
        <w:tabs>
          <w:tab w:val="left" w:pos="1160"/>
          <w:tab w:val="left" w:pos="1600"/>
        </w:tabs>
        <w:ind w:left="360"/>
        <w:contextualSpacing/>
        <w:rPr>
          <w:rStyle w:val="copy-text"/>
          <w:rFonts w:ascii="Calibri" w:hAnsi="Calibri" w:cs="Calibri"/>
          <w:color w:val="000000"/>
        </w:rPr>
      </w:pPr>
      <w:proofErr w:type="spellStart"/>
      <w:r w:rsidRPr="005136D9">
        <w:rPr>
          <w:rFonts w:ascii="Calibri" w:hAnsi="Calibri" w:cs="Calibri"/>
        </w:rPr>
        <w:t>Ogoe</w:t>
      </w:r>
      <w:proofErr w:type="spellEnd"/>
      <w:r w:rsidRPr="005136D9">
        <w:rPr>
          <w:rFonts w:ascii="Calibri" w:hAnsi="Calibri" w:cs="Calibri"/>
        </w:rPr>
        <w:t xml:space="preserve">, H.A., </w:t>
      </w:r>
      <w:r w:rsidRPr="005136D9">
        <w:rPr>
          <w:rFonts w:ascii="Calibri" w:hAnsi="Calibri" w:cs="Calibri"/>
          <w:color w:val="000000"/>
        </w:rPr>
        <w:t xml:space="preserve">Torbati, M.E., </w:t>
      </w:r>
      <w:r w:rsidRPr="005136D9">
        <w:rPr>
          <w:rFonts w:ascii="Calibri" w:hAnsi="Calibri" w:cs="Calibri"/>
          <w:b/>
          <w:bCs/>
          <w:color w:val="000000"/>
        </w:rPr>
        <w:t>Gopalakrishnan, V</w:t>
      </w:r>
      <w:r w:rsidRPr="005136D9">
        <w:rPr>
          <w:rFonts w:ascii="Calibri" w:hAnsi="Calibri" w:cs="Calibri"/>
          <w:color w:val="000000"/>
        </w:rPr>
        <w:t xml:space="preserve">. KARL: Knowledge Augmented Rule Learning for Biological Pattern Discovery. Preprints – online: </w:t>
      </w:r>
      <w:hyperlink r:id="rId52" w:history="1">
        <w:r w:rsidRPr="00B71813">
          <w:rPr>
            <w:rStyle w:val="Hyperlink"/>
            <w:rFonts w:ascii="Calibri" w:hAnsi="Calibri" w:cs="Calibri"/>
            <w:color w:val="FF0000"/>
          </w:rPr>
          <w:t>https://www.preprints.org/manuscript/201908.0100/v1</w:t>
        </w:r>
      </w:hyperlink>
      <w:r w:rsidRPr="00B71813">
        <w:rPr>
          <w:rFonts w:ascii="Calibri" w:hAnsi="Calibri" w:cs="Calibri"/>
          <w:color w:val="FF0000"/>
          <w:u w:val="single"/>
        </w:rPr>
        <w:t xml:space="preserve"> </w:t>
      </w:r>
      <w:r w:rsidRPr="00B71813">
        <w:rPr>
          <w:rStyle w:val="copy-text"/>
          <w:rFonts w:ascii="Calibri" w:hAnsi="Calibri" w:cs="Calibri"/>
          <w:color w:val="FF0000"/>
          <w:u w:val="single"/>
        </w:rPr>
        <w:t>Preprints 2019, 2019080100 (</w:t>
      </w:r>
      <w:proofErr w:type="spellStart"/>
      <w:r w:rsidRPr="00B71813">
        <w:rPr>
          <w:rStyle w:val="copy-text"/>
          <w:rFonts w:ascii="Calibri" w:hAnsi="Calibri" w:cs="Calibri"/>
          <w:color w:val="FF0000"/>
          <w:u w:val="single"/>
        </w:rPr>
        <w:t>doi</w:t>
      </w:r>
      <w:proofErr w:type="spellEnd"/>
      <w:r w:rsidRPr="00B71813">
        <w:rPr>
          <w:rStyle w:val="copy-text"/>
          <w:rFonts w:ascii="Calibri" w:hAnsi="Calibri" w:cs="Calibri"/>
          <w:color w:val="FF0000"/>
          <w:u w:val="single"/>
        </w:rPr>
        <w:t xml:space="preserve">: </w:t>
      </w:r>
      <w:r w:rsidRPr="005136D9">
        <w:rPr>
          <w:rStyle w:val="copy-text"/>
          <w:rFonts w:ascii="Calibri" w:hAnsi="Calibri" w:cs="Calibri"/>
        </w:rPr>
        <w:t>10.20944/preprints201908.0100.v1).</w:t>
      </w:r>
    </w:p>
    <w:p w14:paraId="1BFD68D5" w14:textId="77777777" w:rsidR="005136D9" w:rsidRPr="005136D9" w:rsidRDefault="005136D9" w:rsidP="005136D9">
      <w:pPr>
        <w:pStyle w:val="ListParagraph"/>
        <w:rPr>
          <w:rStyle w:val="copy-text"/>
          <w:rFonts w:ascii="Calibri" w:hAnsi="Calibri" w:cs="Calibri"/>
          <w:color w:val="000000"/>
        </w:rPr>
      </w:pPr>
    </w:p>
    <w:p w14:paraId="63AB7B3C"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Style w:val="copy-text"/>
          <w:rFonts w:ascii="Calibri" w:hAnsi="Calibri" w:cs="Calibri"/>
          <w:color w:val="000000"/>
        </w:rPr>
        <w:t>Bala</w:t>
      </w:r>
      <w:r w:rsidRPr="005136D9">
        <w:rPr>
          <w:rFonts w:ascii="Calibri" w:hAnsi="Calibri" w:cs="Calibri"/>
          <w:color w:val="000000"/>
        </w:rPr>
        <w:t xml:space="preserve">subramanian, J. B, Kip, K. E., Reis, S. E., </w:t>
      </w:r>
      <w:r w:rsidRPr="005136D9">
        <w:rPr>
          <w:rFonts w:ascii="Calibri" w:hAnsi="Calibri" w:cs="Calibri"/>
          <w:b/>
          <w:bCs/>
          <w:color w:val="000000"/>
        </w:rPr>
        <w:t>Gopalakrishnan, V</w:t>
      </w:r>
      <w:r w:rsidRPr="005136D9">
        <w:rPr>
          <w:rFonts w:ascii="Calibri" w:hAnsi="Calibri" w:cs="Calibri"/>
          <w:color w:val="000000"/>
        </w:rPr>
        <w:t>. Knowledge discovery with Bayesian Rule Learning for actionable biomedicine. Preprints  2019 –</w:t>
      </w:r>
      <w:r w:rsidRPr="005136D9">
        <w:rPr>
          <w:rFonts w:ascii="Calibri" w:hAnsi="Calibri" w:cs="Calibri"/>
        </w:rPr>
        <w:t xml:space="preserve"> </w:t>
      </w:r>
      <w:proofErr w:type="spellStart"/>
      <w:r w:rsidRPr="005136D9">
        <w:rPr>
          <w:rStyle w:val="highwire-cite-metadata-journal"/>
          <w:rFonts w:ascii="Calibri" w:hAnsi="Calibri" w:cs="Calibri"/>
        </w:rPr>
        <w:t>bioRxiv</w:t>
      </w:r>
      <w:proofErr w:type="spellEnd"/>
      <w:r w:rsidRPr="005136D9">
        <w:rPr>
          <w:rStyle w:val="highwire-cite-metadata-journal"/>
          <w:rFonts w:ascii="Calibri" w:hAnsi="Calibri" w:cs="Calibri"/>
        </w:rPr>
        <w:t xml:space="preserve"> </w:t>
      </w:r>
      <w:r w:rsidRPr="005136D9">
        <w:rPr>
          <w:rStyle w:val="highwire-cite-metadata-pages"/>
          <w:rFonts w:ascii="Calibri" w:hAnsi="Calibri" w:cs="Calibri"/>
        </w:rPr>
        <w:t xml:space="preserve">785279; </w:t>
      </w:r>
      <w:proofErr w:type="spellStart"/>
      <w:r w:rsidRPr="005136D9">
        <w:rPr>
          <w:rStyle w:val="doilabel"/>
          <w:rFonts w:ascii="Calibri" w:hAnsi="Calibri" w:cs="Calibri"/>
        </w:rPr>
        <w:t>doi</w:t>
      </w:r>
      <w:proofErr w:type="spellEnd"/>
      <w:r w:rsidRPr="005136D9">
        <w:rPr>
          <w:rStyle w:val="doilabel"/>
          <w:rFonts w:ascii="Calibri" w:hAnsi="Calibri" w:cs="Calibri"/>
        </w:rPr>
        <w:t>:</w:t>
      </w:r>
      <w:r w:rsidRPr="005136D9">
        <w:rPr>
          <w:rStyle w:val="highwire-cite-metadata-doi"/>
          <w:rFonts w:ascii="Calibri" w:hAnsi="Calibri" w:cs="Calibri"/>
        </w:rPr>
        <w:t xml:space="preserve"> https://doi.org/10.1101/785279;</w:t>
      </w:r>
      <w:hyperlink r:id="rId53" w:history="1">
        <w:r w:rsidRPr="005136D9">
          <w:rPr>
            <w:rStyle w:val="Hyperlink"/>
            <w:rFonts w:ascii="Calibri" w:hAnsi="Calibri" w:cs="Calibri"/>
          </w:rPr>
          <w:t>https://www.biorxiv.org/content/10.1101/785279v1</w:t>
        </w:r>
      </w:hyperlink>
    </w:p>
    <w:p w14:paraId="44A38E0E" w14:textId="77777777" w:rsidR="005136D9" w:rsidRPr="005136D9" w:rsidRDefault="005136D9" w:rsidP="005136D9">
      <w:pPr>
        <w:pStyle w:val="ListParagraph"/>
        <w:rPr>
          <w:rFonts w:ascii="Calibri" w:hAnsi="Calibri" w:cs="Calibri"/>
        </w:rPr>
      </w:pPr>
    </w:p>
    <w:p w14:paraId="7888CD0B" w14:textId="77777777" w:rsidR="00320CA1" w:rsidRPr="00320CA1" w:rsidRDefault="005136D9" w:rsidP="00320CA1">
      <w:pPr>
        <w:pStyle w:val="ListParagraph"/>
        <w:numPr>
          <w:ilvl w:val="0"/>
          <w:numId w:val="31"/>
        </w:numPr>
        <w:tabs>
          <w:tab w:val="left" w:pos="1160"/>
          <w:tab w:val="left" w:pos="1600"/>
        </w:tabs>
        <w:ind w:left="360"/>
        <w:contextualSpacing/>
        <w:rPr>
          <w:rStyle w:val="xapple-converted-space"/>
          <w:rFonts w:ascii="Calibri" w:hAnsi="Calibri" w:cs="Calibri"/>
        </w:rPr>
      </w:pPr>
      <w:r w:rsidRPr="00C84D73">
        <w:rPr>
          <w:rFonts w:ascii="Calibri" w:hAnsi="Calibri" w:cs="Calibri"/>
        </w:rPr>
        <w:lastRenderedPageBreak/>
        <w:t xml:space="preserve">Torbati, </w:t>
      </w:r>
      <w:r w:rsidRPr="00C84D73">
        <w:rPr>
          <w:rFonts w:ascii="Calibri" w:hAnsi="Calibri" w:cs="Calibri"/>
          <w:color w:val="201F1E"/>
          <w:shd w:val="clear" w:color="auto" w:fill="FFFFFF"/>
        </w:rPr>
        <w:t xml:space="preserve">M. E., Reis, S. E., Kip, K. </w:t>
      </w:r>
      <w:r w:rsidRPr="00C84D73">
        <w:rPr>
          <w:rFonts w:ascii="Calibri" w:hAnsi="Calibri" w:cs="Calibri"/>
          <w:b/>
          <w:bCs/>
          <w:color w:val="201F1E"/>
          <w:shd w:val="clear" w:color="auto" w:fill="FFFFFF"/>
        </w:rPr>
        <w:t>Gopalakrishnan, V</w:t>
      </w:r>
      <w:r w:rsidRPr="00C84D73">
        <w:rPr>
          <w:rFonts w:ascii="Calibri" w:hAnsi="Calibri" w:cs="Calibri"/>
          <w:color w:val="201F1E"/>
          <w:shd w:val="clear" w:color="auto" w:fill="FFFFFF"/>
        </w:rPr>
        <w:t>. Improving Cardiovascular Risk Assessment Using Markers of Subclinical Atherosclerosis in the Heart SCORE Cohort</w:t>
      </w:r>
      <w:r w:rsidRPr="00C84D73">
        <w:rPr>
          <w:rStyle w:val="xapple-converted-space"/>
          <w:rFonts w:ascii="Calibri" w:hAnsi="Calibri" w:cs="Calibri"/>
          <w:color w:val="201F1E"/>
          <w:shd w:val="clear" w:color="auto" w:fill="FFFFFF"/>
        </w:rPr>
        <w:t>.</w:t>
      </w:r>
    </w:p>
    <w:p w14:paraId="332F22F2" w14:textId="77777777" w:rsidR="00320CA1" w:rsidRPr="00320CA1" w:rsidRDefault="00320CA1" w:rsidP="00320CA1">
      <w:pPr>
        <w:pStyle w:val="ListParagraph"/>
        <w:rPr>
          <w:rFonts w:ascii="Open Sans" w:hAnsi="Open Sans" w:cs="Open Sans"/>
          <w:color w:val="4A4A4A"/>
          <w:sz w:val="20"/>
          <w:szCs w:val="20"/>
          <w:shd w:val="clear" w:color="auto" w:fill="FFFFFF"/>
        </w:rPr>
      </w:pPr>
    </w:p>
    <w:p w14:paraId="407D7898" w14:textId="1A2F31B8" w:rsidR="001F13BB" w:rsidRPr="001F13BB" w:rsidRDefault="00320CA1" w:rsidP="001F13BB">
      <w:pPr>
        <w:pStyle w:val="ListParagraph"/>
        <w:numPr>
          <w:ilvl w:val="0"/>
          <w:numId w:val="31"/>
        </w:numPr>
        <w:tabs>
          <w:tab w:val="left" w:pos="1160"/>
          <w:tab w:val="left" w:pos="1600"/>
        </w:tabs>
        <w:ind w:left="360"/>
        <w:contextualSpacing/>
        <w:rPr>
          <w:rFonts w:asciiTheme="minorHAnsi" w:hAnsiTheme="minorHAnsi" w:cstheme="minorHAnsi"/>
        </w:rPr>
      </w:pPr>
      <w:r w:rsidRPr="00320CA1">
        <w:rPr>
          <w:rFonts w:asciiTheme="minorHAnsi" w:hAnsiTheme="minorHAnsi" w:cstheme="minorHAnsi"/>
          <w:b/>
          <w:bCs/>
          <w:shd w:val="clear" w:color="auto" w:fill="FFFFFF"/>
        </w:rPr>
        <w:t>Gopalakrishnan, V.</w:t>
      </w:r>
      <w:r w:rsidRPr="00320CA1">
        <w:rPr>
          <w:rFonts w:asciiTheme="minorHAnsi" w:hAnsiTheme="minorHAnsi" w:cstheme="minorHAnsi"/>
          <w:shd w:val="clear" w:color="auto" w:fill="FFFFFF"/>
        </w:rPr>
        <w:t xml:space="preserve"> A Simple Hidden Markov Model Could Prevent Physician Error in Failure To Diagnose Infectious Mononucleosis. </w:t>
      </w:r>
      <w:r w:rsidRPr="00320CA1">
        <w:rPr>
          <w:rStyle w:val="Emphasis"/>
          <w:rFonts w:asciiTheme="minorHAnsi" w:hAnsiTheme="minorHAnsi" w:cstheme="minorHAnsi"/>
          <w:shd w:val="clear" w:color="auto" w:fill="FFFFFF"/>
        </w:rPr>
        <w:t>Preprints.org</w:t>
      </w:r>
      <w:r w:rsidRPr="00320CA1">
        <w:rPr>
          <w:rFonts w:asciiTheme="minorHAnsi" w:hAnsiTheme="minorHAnsi" w:cstheme="minorHAnsi"/>
          <w:shd w:val="clear" w:color="auto" w:fill="FFFFFF"/>
        </w:rPr>
        <w:t> </w:t>
      </w:r>
      <w:r w:rsidRPr="00320CA1">
        <w:rPr>
          <w:rFonts w:asciiTheme="minorHAnsi" w:hAnsiTheme="minorHAnsi" w:cstheme="minorHAnsi"/>
          <w:b/>
          <w:bCs/>
          <w:shd w:val="clear" w:color="auto" w:fill="FFFFFF"/>
        </w:rPr>
        <w:t>2023</w:t>
      </w:r>
      <w:r w:rsidRPr="00320CA1">
        <w:rPr>
          <w:rFonts w:asciiTheme="minorHAnsi" w:hAnsiTheme="minorHAnsi" w:cstheme="minorHAnsi"/>
          <w:shd w:val="clear" w:color="auto" w:fill="FFFFFF"/>
        </w:rPr>
        <w:t xml:space="preserve">, 2023040411. </w:t>
      </w:r>
      <w:hyperlink r:id="rId54" w:history="1">
        <w:r w:rsidRPr="00320CA1">
          <w:rPr>
            <w:rStyle w:val="Hyperlink"/>
            <w:rFonts w:asciiTheme="minorHAnsi" w:hAnsiTheme="minorHAnsi" w:cstheme="minorHAnsi"/>
            <w:shd w:val="clear" w:color="auto" w:fill="FFFFFF"/>
          </w:rPr>
          <w:t>https://doi.org/10.20944/preprints202304.0411.v2</w:t>
        </w:r>
      </w:hyperlink>
      <w:r w:rsidRPr="00320CA1">
        <w:rPr>
          <w:rFonts w:asciiTheme="minorHAnsi" w:hAnsiTheme="minorHAnsi" w:cstheme="minorHAnsi"/>
          <w:shd w:val="clear" w:color="auto" w:fill="FFFFFF"/>
        </w:rPr>
        <w:t>. </w:t>
      </w:r>
    </w:p>
    <w:p w14:paraId="6C9A7172" w14:textId="77777777" w:rsidR="001F13BB" w:rsidRPr="001F13BB" w:rsidRDefault="001F13BB" w:rsidP="001F13BB">
      <w:pPr>
        <w:pStyle w:val="ListParagraph"/>
        <w:rPr>
          <w:rFonts w:asciiTheme="minorHAnsi" w:hAnsiTheme="minorHAnsi" w:cstheme="minorHAnsi"/>
        </w:rPr>
      </w:pPr>
    </w:p>
    <w:p w14:paraId="78F8D93B" w14:textId="7C15E902" w:rsidR="001F13BB" w:rsidRDefault="001F13BB" w:rsidP="001F13BB">
      <w:pPr>
        <w:pStyle w:val="ListParagraph"/>
        <w:numPr>
          <w:ilvl w:val="0"/>
          <w:numId w:val="31"/>
        </w:numPr>
        <w:tabs>
          <w:tab w:val="left" w:pos="1160"/>
          <w:tab w:val="left" w:pos="1600"/>
        </w:tabs>
        <w:ind w:left="360"/>
        <w:contextualSpacing/>
        <w:rPr>
          <w:rFonts w:asciiTheme="minorHAnsi" w:hAnsiTheme="minorHAnsi" w:cstheme="minorHAnsi"/>
        </w:rPr>
      </w:pPr>
      <w:r w:rsidRPr="00864C66">
        <w:rPr>
          <w:rFonts w:asciiTheme="minorHAnsi" w:hAnsiTheme="minorHAnsi" w:cstheme="minorHAnsi"/>
          <w:b/>
          <w:bCs/>
        </w:rPr>
        <w:t>Gopalakrishnan, V.</w:t>
      </w:r>
      <w:r>
        <w:rPr>
          <w:rFonts w:asciiTheme="minorHAnsi" w:hAnsiTheme="minorHAnsi" w:cstheme="minorHAnsi"/>
        </w:rPr>
        <w:t xml:space="preserve"> Proposing the gross domestic health (GDH) index as a measure of regional and national wealth. September 28, 2023 </w:t>
      </w:r>
      <w:hyperlink r:id="rId55" w:history="1">
        <w:r w:rsidRPr="00137740">
          <w:rPr>
            <w:rStyle w:val="Hyperlink"/>
            <w:rFonts w:asciiTheme="minorHAnsi" w:hAnsiTheme="minorHAnsi" w:cstheme="minorHAnsi"/>
          </w:rPr>
          <w:t>https://medium.com/@vanathigopalakrishnan/proposing-the-gross-domestic-health-gdh-as-a-measure-of-regional-and-national-wealth-a1789b884c1c</w:t>
        </w:r>
      </w:hyperlink>
    </w:p>
    <w:p w14:paraId="63ACDEAF" w14:textId="77777777" w:rsidR="001F13BB" w:rsidRPr="001F13BB" w:rsidRDefault="001F13BB" w:rsidP="001F13BB">
      <w:pPr>
        <w:pStyle w:val="ListParagraph"/>
        <w:rPr>
          <w:rFonts w:asciiTheme="minorHAnsi" w:hAnsiTheme="minorHAnsi" w:cstheme="minorHAnsi"/>
        </w:rPr>
      </w:pPr>
    </w:p>
    <w:p w14:paraId="12AAE8A2" w14:textId="358DC0EE" w:rsidR="001F13BB" w:rsidRPr="001F13BB" w:rsidRDefault="001F13BB" w:rsidP="001F13BB">
      <w:pPr>
        <w:pStyle w:val="ListParagraph"/>
        <w:numPr>
          <w:ilvl w:val="0"/>
          <w:numId w:val="31"/>
        </w:numPr>
        <w:tabs>
          <w:tab w:val="left" w:pos="1160"/>
          <w:tab w:val="left" w:pos="1600"/>
        </w:tabs>
        <w:ind w:left="360"/>
        <w:contextualSpacing/>
        <w:rPr>
          <w:rFonts w:asciiTheme="minorHAnsi" w:hAnsiTheme="minorHAnsi" w:cstheme="minorHAnsi"/>
        </w:rPr>
      </w:pPr>
      <w:r w:rsidRPr="001F13BB">
        <w:rPr>
          <w:rFonts w:asciiTheme="minorHAnsi" w:hAnsiTheme="minorHAnsi" w:cstheme="minorHAnsi"/>
          <w:b/>
          <w:bCs/>
          <w:shd w:val="clear" w:color="auto" w:fill="FFFFFF"/>
        </w:rPr>
        <w:t xml:space="preserve">Gopalakrishnan, V. </w:t>
      </w:r>
      <w:r w:rsidRPr="001F13BB">
        <w:rPr>
          <w:rFonts w:asciiTheme="minorHAnsi" w:hAnsiTheme="minorHAnsi" w:cstheme="minorHAnsi"/>
          <w:shd w:val="clear" w:color="auto" w:fill="FFFFFF"/>
        </w:rPr>
        <w:t xml:space="preserve">Opinion: Global Chronic Disease Burden Can Be Reduced by Taking Care of Our Mitochondria. </w:t>
      </w:r>
      <w:r w:rsidRPr="001F13BB">
        <w:rPr>
          <w:rStyle w:val="Emphasis"/>
          <w:rFonts w:ascii="Open Sans" w:hAnsi="Open Sans" w:cs="Open Sans"/>
          <w:color w:val="4A4A4A"/>
          <w:sz w:val="20"/>
          <w:szCs w:val="20"/>
          <w:shd w:val="clear" w:color="auto" w:fill="FFFFFF"/>
        </w:rPr>
        <w:t>Preprints</w:t>
      </w:r>
      <w:r w:rsidRPr="001F13BB">
        <w:rPr>
          <w:rFonts w:ascii="Open Sans" w:hAnsi="Open Sans" w:cs="Open Sans"/>
          <w:color w:val="4A4A4A"/>
          <w:sz w:val="20"/>
          <w:szCs w:val="20"/>
          <w:shd w:val="clear" w:color="auto" w:fill="FFFFFF"/>
        </w:rPr>
        <w:t> </w:t>
      </w:r>
      <w:r w:rsidRPr="001F13BB">
        <w:rPr>
          <w:rFonts w:ascii="Open Sans" w:hAnsi="Open Sans" w:cs="Open Sans"/>
          <w:b/>
          <w:bCs/>
          <w:color w:val="4A4A4A"/>
          <w:sz w:val="20"/>
          <w:szCs w:val="20"/>
          <w:shd w:val="clear" w:color="auto" w:fill="FFFFFF"/>
        </w:rPr>
        <w:t>2023</w:t>
      </w:r>
      <w:r w:rsidRPr="001F13BB">
        <w:rPr>
          <w:rFonts w:ascii="Open Sans" w:hAnsi="Open Sans" w:cs="Open Sans"/>
          <w:color w:val="4A4A4A"/>
          <w:sz w:val="20"/>
          <w:szCs w:val="20"/>
          <w:shd w:val="clear" w:color="auto" w:fill="FFFFFF"/>
        </w:rPr>
        <w:t xml:space="preserve">, 2023110061. </w:t>
      </w:r>
      <w:hyperlink r:id="rId56" w:history="1">
        <w:r w:rsidRPr="001F13BB">
          <w:rPr>
            <w:rStyle w:val="Hyperlink"/>
            <w:rFonts w:ascii="Open Sans" w:hAnsi="Open Sans" w:cs="Open Sans"/>
            <w:sz w:val="20"/>
            <w:szCs w:val="20"/>
            <w:shd w:val="clear" w:color="auto" w:fill="FFFFFF"/>
          </w:rPr>
          <w:t>https://doi.org/10.20944/preprints202311.0061.v1</w:t>
        </w:r>
      </w:hyperlink>
    </w:p>
    <w:p w14:paraId="29DA2324" w14:textId="41AB47F2" w:rsidR="001F13BB" w:rsidRPr="00320CA1" w:rsidRDefault="001F13BB" w:rsidP="001F13BB">
      <w:pPr>
        <w:pStyle w:val="ListParagraph"/>
        <w:tabs>
          <w:tab w:val="left" w:pos="1160"/>
          <w:tab w:val="left" w:pos="1600"/>
        </w:tabs>
        <w:ind w:left="360"/>
        <w:contextualSpacing/>
        <w:rPr>
          <w:rFonts w:asciiTheme="minorHAnsi" w:hAnsiTheme="minorHAnsi" w:cstheme="minorHAnsi"/>
        </w:rPr>
      </w:pPr>
    </w:p>
    <w:p w14:paraId="2185BD1E" w14:textId="77777777" w:rsidR="00320CA1" w:rsidRPr="00320CA1" w:rsidRDefault="00320CA1" w:rsidP="00320CA1">
      <w:pPr>
        <w:tabs>
          <w:tab w:val="left" w:pos="1160"/>
          <w:tab w:val="left" w:pos="1600"/>
        </w:tabs>
        <w:contextualSpacing/>
        <w:rPr>
          <w:rStyle w:val="xapple-converted-space"/>
          <w:rFonts w:ascii="Calibri" w:hAnsi="Calibri" w:cs="Calibri"/>
        </w:rPr>
      </w:pPr>
    </w:p>
    <w:p w14:paraId="7314184D" w14:textId="77777777" w:rsidR="005136D9" w:rsidRPr="005136D9" w:rsidRDefault="005136D9" w:rsidP="009C6D90">
      <w:pPr>
        <w:pStyle w:val="xmsolistparagraph"/>
        <w:ind w:left="0"/>
        <w:rPr>
          <w:sz w:val="24"/>
          <w:szCs w:val="24"/>
        </w:rPr>
      </w:pPr>
      <w:r w:rsidRPr="005136D9">
        <w:rPr>
          <w:sz w:val="24"/>
          <w:szCs w:val="24"/>
        </w:rPr>
        <w:t> </w:t>
      </w:r>
    </w:p>
    <w:p w14:paraId="64F52DA5" w14:textId="77777777" w:rsidR="005136D9" w:rsidRPr="005136D9" w:rsidRDefault="005136D9" w:rsidP="005136D9">
      <w:pPr>
        <w:pStyle w:val="xmsonormal"/>
        <w:rPr>
          <w:b/>
          <w:color w:val="000000"/>
          <w:sz w:val="24"/>
          <w:szCs w:val="24"/>
          <w:u w:val="single"/>
        </w:rPr>
      </w:pPr>
      <w:r w:rsidRPr="005136D9">
        <w:rPr>
          <w:sz w:val="24"/>
          <w:szCs w:val="24"/>
        </w:rPr>
        <w:t> </w:t>
      </w:r>
      <w:r w:rsidRPr="005136D9">
        <w:rPr>
          <w:b/>
          <w:color w:val="000000"/>
          <w:sz w:val="24"/>
          <w:szCs w:val="24"/>
          <w:u w:val="single"/>
        </w:rPr>
        <w:t>Books, Book Chapters and Monographs</w:t>
      </w:r>
    </w:p>
    <w:p w14:paraId="2CE4ED88" w14:textId="77777777" w:rsidR="005136D9" w:rsidRPr="005136D9" w:rsidRDefault="005136D9" w:rsidP="005136D9">
      <w:pPr>
        <w:pStyle w:val="ListParagraph"/>
        <w:rPr>
          <w:rFonts w:ascii="Calibri" w:hAnsi="Calibri" w:cs="Calibri"/>
          <w:u w:val="single"/>
        </w:rPr>
      </w:pPr>
    </w:p>
    <w:p w14:paraId="65794508" w14:textId="77777777" w:rsidR="005136D9" w:rsidRPr="005136D9" w:rsidRDefault="005136D9" w:rsidP="005136D9">
      <w:pPr>
        <w:pStyle w:val="ListParagraph"/>
        <w:numPr>
          <w:ilvl w:val="0"/>
          <w:numId w:val="32"/>
        </w:numPr>
        <w:ind w:left="450" w:hanging="450"/>
        <w:contextualSpacing/>
        <w:rPr>
          <w:rFonts w:ascii="Calibri" w:hAnsi="Calibri" w:cs="Calibri"/>
          <w:color w:val="000000"/>
        </w:rPr>
      </w:pPr>
      <w:r w:rsidRPr="005136D9">
        <w:rPr>
          <w:rFonts w:ascii="Calibri" w:hAnsi="Calibri" w:cs="Calibri"/>
          <w:b/>
        </w:rPr>
        <w:t>Gopalakrishnan, V.</w:t>
      </w:r>
      <w:r w:rsidRPr="005136D9">
        <w:rPr>
          <w:rFonts w:ascii="Calibri" w:hAnsi="Calibri" w:cs="Calibri"/>
        </w:rPr>
        <w:t xml:space="preserve"> Computer Aided Knowledge Discovery in Biomedicine</w:t>
      </w:r>
      <w:r w:rsidRPr="005136D9">
        <w:rPr>
          <w:rFonts w:ascii="Calibri" w:hAnsi="Calibri" w:cs="Calibri"/>
          <w:i/>
        </w:rPr>
        <w:t>.</w:t>
      </w:r>
      <w:r w:rsidRPr="00A87BF5">
        <w:rPr>
          <w:rFonts w:ascii="Calibri" w:hAnsi="Calibri" w:cs="Calibri"/>
          <w:iCs/>
        </w:rPr>
        <w:t xml:space="preserve"> Handbook of Research on Systems Biology Applications in Medicine.</w:t>
      </w:r>
      <w:r w:rsidRPr="005136D9">
        <w:rPr>
          <w:rFonts w:ascii="Calibri" w:hAnsi="Calibri" w:cs="Calibri"/>
        </w:rPr>
        <w:t xml:space="preserve"> </w:t>
      </w:r>
      <w:proofErr w:type="spellStart"/>
      <w:r w:rsidRPr="005136D9">
        <w:rPr>
          <w:rFonts w:ascii="Calibri" w:hAnsi="Calibri" w:cs="Calibri"/>
        </w:rPr>
        <w:t>Daskalaki</w:t>
      </w:r>
      <w:proofErr w:type="spellEnd"/>
      <w:r w:rsidRPr="005136D9">
        <w:rPr>
          <w:rFonts w:ascii="Calibri" w:hAnsi="Calibri" w:cs="Calibri"/>
        </w:rPr>
        <w:t>, A. (Ed.), (pp. 126-141). Hershey, PA: Medical Information Science Reference. doi:10.4018/978-1-60566-076-9.ch007 (Information Science Reference, January 2009).</w:t>
      </w:r>
    </w:p>
    <w:p w14:paraId="785A40CF" w14:textId="77777777" w:rsidR="005136D9" w:rsidRPr="005136D9" w:rsidRDefault="005136D9" w:rsidP="005136D9">
      <w:pPr>
        <w:pStyle w:val="ListParagraph"/>
        <w:ind w:left="360"/>
        <w:rPr>
          <w:rFonts w:ascii="Calibri" w:hAnsi="Calibri" w:cs="Calibri"/>
          <w:u w:val="single"/>
        </w:rPr>
      </w:pPr>
    </w:p>
    <w:p w14:paraId="39753D89" w14:textId="77777777" w:rsidR="005136D9" w:rsidRPr="005136D9" w:rsidRDefault="005136D9" w:rsidP="005136D9">
      <w:pPr>
        <w:rPr>
          <w:rFonts w:ascii="Calibri" w:hAnsi="Calibri" w:cs="Calibri"/>
          <w:b/>
          <w:color w:val="000000"/>
          <w:u w:val="single"/>
        </w:rPr>
      </w:pPr>
      <w:r w:rsidRPr="005136D9">
        <w:rPr>
          <w:rFonts w:ascii="Calibri" w:hAnsi="Calibri" w:cs="Calibri"/>
          <w:b/>
          <w:color w:val="000000"/>
          <w:u w:val="single"/>
        </w:rPr>
        <w:t>As Editor</w:t>
      </w:r>
    </w:p>
    <w:p w14:paraId="61C67FD1" w14:textId="77777777" w:rsidR="005136D9" w:rsidRPr="005136D9" w:rsidRDefault="005136D9" w:rsidP="005136D9">
      <w:pPr>
        <w:pStyle w:val="ListParagraph"/>
        <w:ind w:left="360"/>
        <w:rPr>
          <w:rFonts w:ascii="Calibri" w:hAnsi="Calibri" w:cs="Calibri"/>
          <w:b/>
          <w:color w:val="000000"/>
          <w:u w:val="single"/>
        </w:rPr>
      </w:pPr>
    </w:p>
    <w:p w14:paraId="1DD4FD1B" w14:textId="3F6FEF8D" w:rsidR="005136D9" w:rsidRPr="00B70829" w:rsidRDefault="005136D9" w:rsidP="00B70829">
      <w:pPr>
        <w:pStyle w:val="ListParagraph"/>
        <w:numPr>
          <w:ilvl w:val="0"/>
          <w:numId w:val="32"/>
        </w:numPr>
        <w:ind w:left="540" w:hanging="540"/>
        <w:contextualSpacing/>
        <w:rPr>
          <w:rFonts w:ascii="Calibri" w:hAnsi="Calibri" w:cs="Calibri"/>
          <w:color w:val="000000"/>
        </w:rPr>
      </w:pPr>
      <w:proofErr w:type="spellStart"/>
      <w:r w:rsidRPr="005136D9">
        <w:rPr>
          <w:rFonts w:ascii="Calibri" w:hAnsi="Calibri" w:cs="Calibri"/>
        </w:rPr>
        <w:t>Weldsman</w:t>
      </w:r>
      <w:proofErr w:type="spellEnd"/>
      <w:r w:rsidRPr="005136D9">
        <w:rPr>
          <w:rFonts w:ascii="Calibri" w:hAnsi="Calibri" w:cs="Calibri"/>
        </w:rPr>
        <w:t xml:space="preserve">, W. P., </w:t>
      </w:r>
      <w:proofErr w:type="spellStart"/>
      <w:r w:rsidRPr="005136D9">
        <w:rPr>
          <w:rFonts w:ascii="Calibri" w:hAnsi="Calibri" w:cs="Calibri"/>
        </w:rPr>
        <w:t>Christoffels</w:t>
      </w:r>
      <w:proofErr w:type="spellEnd"/>
      <w:r w:rsidRPr="005136D9">
        <w:rPr>
          <w:rFonts w:ascii="Calibri" w:hAnsi="Calibri" w:cs="Calibri"/>
        </w:rPr>
        <w:t xml:space="preserve">, A. </w:t>
      </w:r>
      <w:proofErr w:type="spellStart"/>
      <w:r w:rsidRPr="005136D9">
        <w:rPr>
          <w:rFonts w:ascii="Calibri" w:hAnsi="Calibri" w:cs="Calibri"/>
        </w:rPr>
        <w:t>SNiPhunter</w:t>
      </w:r>
      <w:proofErr w:type="spellEnd"/>
      <w:r w:rsidRPr="005136D9">
        <w:rPr>
          <w:rFonts w:ascii="Calibri" w:hAnsi="Calibri" w:cs="Calibri"/>
        </w:rPr>
        <w:t xml:space="preserve">: A SNP-Based Search Engine. Academic Editor: </w:t>
      </w:r>
      <w:r w:rsidRPr="005136D9">
        <w:rPr>
          <w:rFonts w:ascii="Calibri" w:hAnsi="Calibri" w:cs="Calibri"/>
          <w:b/>
          <w:bCs/>
        </w:rPr>
        <w:t>Vanathi Gopalakrishnan.</w:t>
      </w:r>
      <w:r w:rsidRPr="005136D9">
        <w:rPr>
          <w:rFonts w:ascii="Calibri" w:hAnsi="Calibri" w:cs="Calibri"/>
        </w:rPr>
        <w:t xml:space="preserve"> Data 2016, 1(3), 17; doi:10.3390/data1030017. </w:t>
      </w:r>
      <w:hyperlink r:id="rId57" w:history="1">
        <w:r w:rsidR="00FB36B4" w:rsidRPr="008C6747">
          <w:rPr>
            <w:rStyle w:val="Hyperlink"/>
            <w:rFonts w:ascii="Calibri" w:hAnsi="Calibri" w:cs="Calibri"/>
          </w:rPr>
          <w:t>http://www.mdpi.com/2306-5729/1/3/17</w:t>
        </w:r>
      </w:hyperlink>
    </w:p>
    <w:p w14:paraId="0EFEB374" w14:textId="77777777" w:rsidR="005136D9" w:rsidRPr="005136D9" w:rsidRDefault="005136D9" w:rsidP="005136D9">
      <w:pPr>
        <w:rPr>
          <w:rFonts w:ascii="Calibri" w:hAnsi="Calibri" w:cs="Calibri"/>
        </w:rPr>
      </w:pPr>
    </w:p>
    <w:p w14:paraId="0CA26036" w14:textId="77777777" w:rsidR="005767C2" w:rsidRPr="001D06FB" w:rsidRDefault="005767C2" w:rsidP="005767C2">
      <w:pPr>
        <w:tabs>
          <w:tab w:val="left" w:pos="1160"/>
          <w:tab w:val="left" w:pos="1600"/>
        </w:tabs>
        <w:rPr>
          <w:rFonts w:asciiTheme="minorHAnsi" w:hAnsiTheme="minorHAnsi" w:cstheme="minorHAnsi"/>
          <w:b/>
          <w:u w:val="single"/>
        </w:rPr>
      </w:pPr>
      <w:bookmarkStart w:id="0" w:name="_Hlk111039821"/>
    </w:p>
    <w:bookmarkEnd w:id="0"/>
    <w:p w14:paraId="4C4417D7" w14:textId="77777777" w:rsidR="003C6F28" w:rsidRPr="00950A80" w:rsidRDefault="003C6F28">
      <w:pPr>
        <w:pStyle w:val="Heading4"/>
        <w:tabs>
          <w:tab w:val="left" w:pos="1160"/>
          <w:tab w:val="left" w:pos="1600"/>
        </w:tabs>
        <w:rPr>
          <w:rFonts w:asciiTheme="minorHAnsi" w:hAnsiTheme="minorHAnsi" w:cstheme="minorHAnsi"/>
          <w:sz w:val="28"/>
          <w:szCs w:val="28"/>
        </w:rPr>
      </w:pPr>
      <w:r w:rsidRPr="00950A80">
        <w:rPr>
          <w:rFonts w:asciiTheme="minorHAnsi" w:hAnsiTheme="minorHAnsi" w:cstheme="minorHAnsi"/>
          <w:sz w:val="28"/>
          <w:szCs w:val="28"/>
        </w:rPr>
        <w:t>PROFESSIONAL ACTIVITIES</w:t>
      </w:r>
    </w:p>
    <w:p w14:paraId="6B5364A1" w14:textId="77777777" w:rsidR="003C6F28" w:rsidRPr="001D06FB" w:rsidRDefault="003C6F28">
      <w:pPr>
        <w:tabs>
          <w:tab w:val="left" w:pos="1160"/>
          <w:tab w:val="left" w:pos="1600"/>
        </w:tabs>
        <w:jc w:val="center"/>
        <w:rPr>
          <w:rFonts w:asciiTheme="minorHAnsi" w:hAnsiTheme="minorHAnsi" w:cstheme="minorHAnsi"/>
        </w:rPr>
      </w:pPr>
    </w:p>
    <w:p w14:paraId="794856F1" w14:textId="77777777" w:rsidR="003C6F28" w:rsidRPr="001D06FB" w:rsidRDefault="003C6F28">
      <w:pPr>
        <w:tabs>
          <w:tab w:val="left" w:pos="1160"/>
          <w:tab w:val="left" w:pos="1600"/>
        </w:tabs>
        <w:rPr>
          <w:rFonts w:asciiTheme="minorHAnsi" w:hAnsiTheme="minorHAnsi" w:cstheme="minorHAnsi"/>
          <w:b/>
        </w:rPr>
      </w:pPr>
      <w:bookmarkStart w:id="1" w:name="_Hlk110596587"/>
      <w:r w:rsidRPr="001D06FB">
        <w:rPr>
          <w:rFonts w:asciiTheme="minorHAnsi" w:hAnsiTheme="minorHAnsi" w:cstheme="minorHAnsi"/>
          <w:b/>
        </w:rPr>
        <w:t>TEACHING:</w:t>
      </w:r>
    </w:p>
    <w:tbl>
      <w:tblPr>
        <w:tblStyle w:val="TableGrid"/>
        <w:tblW w:w="0" w:type="auto"/>
        <w:tblLayout w:type="fixed"/>
        <w:tblLook w:val="04A0" w:firstRow="1" w:lastRow="0" w:firstColumn="1" w:lastColumn="0" w:noHBand="0" w:noVBand="1"/>
      </w:tblPr>
      <w:tblGrid>
        <w:gridCol w:w="985"/>
        <w:gridCol w:w="1350"/>
        <w:gridCol w:w="3330"/>
        <w:gridCol w:w="1080"/>
        <w:gridCol w:w="1440"/>
        <w:gridCol w:w="1165"/>
      </w:tblGrid>
      <w:tr w:rsidR="00ED59F1" w:rsidRPr="001D06FB" w14:paraId="1DA040AB" w14:textId="77777777" w:rsidTr="005767C2">
        <w:tc>
          <w:tcPr>
            <w:tcW w:w="985" w:type="dxa"/>
          </w:tcPr>
          <w:p w14:paraId="612D70F4" w14:textId="1939E190"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Dates</w:t>
            </w:r>
          </w:p>
        </w:tc>
        <w:tc>
          <w:tcPr>
            <w:tcW w:w="1350" w:type="dxa"/>
          </w:tcPr>
          <w:p w14:paraId="27532AAA" w14:textId="32DD8250"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Role</w:t>
            </w:r>
          </w:p>
        </w:tc>
        <w:tc>
          <w:tcPr>
            <w:tcW w:w="3330" w:type="dxa"/>
          </w:tcPr>
          <w:p w14:paraId="3C98966C" w14:textId="3C9695F3"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Title</w:t>
            </w:r>
          </w:p>
        </w:tc>
        <w:tc>
          <w:tcPr>
            <w:tcW w:w="1080" w:type="dxa"/>
          </w:tcPr>
          <w:p w14:paraId="44CF7ED5" w14:textId="40B276E1"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Type of Learner</w:t>
            </w:r>
          </w:p>
        </w:tc>
        <w:tc>
          <w:tcPr>
            <w:tcW w:w="1440" w:type="dxa"/>
          </w:tcPr>
          <w:p w14:paraId="674183CC" w14:textId="28DAE23F"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Number of learners</w:t>
            </w:r>
          </w:p>
        </w:tc>
        <w:tc>
          <w:tcPr>
            <w:tcW w:w="1165" w:type="dxa"/>
          </w:tcPr>
          <w:p w14:paraId="35898D7A" w14:textId="77777777" w:rsidR="005767C2"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Number of sessions/</w:t>
            </w:r>
          </w:p>
          <w:p w14:paraId="576A21D1" w14:textId="43E7FAB3"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year</w:t>
            </w:r>
          </w:p>
        </w:tc>
      </w:tr>
      <w:tr w:rsidR="00ED59F1" w:rsidRPr="001D06FB" w14:paraId="4DFC13D0" w14:textId="77777777" w:rsidTr="005767C2">
        <w:tc>
          <w:tcPr>
            <w:tcW w:w="985" w:type="dxa"/>
          </w:tcPr>
          <w:p w14:paraId="4ED88A19" w14:textId="04A49EC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2000 – 2018</w:t>
            </w:r>
          </w:p>
        </w:tc>
        <w:tc>
          <w:tcPr>
            <w:tcW w:w="1350" w:type="dxa"/>
          </w:tcPr>
          <w:p w14:paraId="6436CB7A" w14:textId="65789E9C"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Introduced, developed &amp; taught</w:t>
            </w:r>
          </w:p>
        </w:tc>
        <w:tc>
          <w:tcPr>
            <w:tcW w:w="3330" w:type="dxa"/>
          </w:tcPr>
          <w:p w14:paraId="252904D4" w14:textId="5F69B650" w:rsidR="00ED59F1" w:rsidRPr="00FB36B4" w:rsidRDefault="00ED59F1">
            <w:pPr>
              <w:tabs>
                <w:tab w:val="left" w:pos="1160"/>
                <w:tab w:val="left" w:pos="1600"/>
              </w:tabs>
              <w:rPr>
                <w:rFonts w:asciiTheme="minorHAnsi" w:hAnsiTheme="minorHAnsi" w:cstheme="minorHAnsi"/>
                <w:b/>
                <w:bCs/>
                <w:sz w:val="22"/>
                <w:szCs w:val="22"/>
              </w:rPr>
            </w:pPr>
            <w:r w:rsidRPr="00FB36B4">
              <w:rPr>
                <w:rFonts w:asciiTheme="minorHAnsi" w:hAnsiTheme="minorHAnsi" w:cstheme="minorHAnsi"/>
                <w:sz w:val="22"/>
                <w:szCs w:val="22"/>
              </w:rPr>
              <w:t xml:space="preserve">Foundations to Bioinformatics” that covers a breadth of topics and core concepts in Bioinformatics, University of </w:t>
            </w:r>
            <w:r w:rsidRPr="00FB36B4">
              <w:rPr>
                <w:rFonts w:asciiTheme="minorHAnsi" w:hAnsiTheme="minorHAnsi" w:cstheme="minorHAnsi"/>
                <w:sz w:val="22"/>
                <w:szCs w:val="22"/>
              </w:rPr>
              <w:lastRenderedPageBreak/>
              <w:t>Pittsburgh, Pittsburgh, Pennsylvania</w:t>
            </w:r>
          </w:p>
        </w:tc>
        <w:tc>
          <w:tcPr>
            <w:tcW w:w="1080" w:type="dxa"/>
          </w:tcPr>
          <w:p w14:paraId="20125875"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lastRenderedPageBreak/>
              <w:t>Graduate</w:t>
            </w:r>
          </w:p>
          <w:p w14:paraId="31AAF602" w14:textId="492817D9"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6AC7F06" w14:textId="07A47618"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10-15</w:t>
            </w:r>
          </w:p>
        </w:tc>
        <w:tc>
          <w:tcPr>
            <w:tcW w:w="1165" w:type="dxa"/>
          </w:tcPr>
          <w:p w14:paraId="2291C9EB" w14:textId="3A188FFA"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ED59F1" w:rsidRPr="001D06FB" w14:paraId="317C5CC8" w14:textId="77777777" w:rsidTr="005767C2">
        <w:tc>
          <w:tcPr>
            <w:tcW w:w="985" w:type="dxa"/>
          </w:tcPr>
          <w:p w14:paraId="43F61505" w14:textId="6F888273"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2001 - 2005</w:t>
            </w:r>
          </w:p>
        </w:tc>
        <w:tc>
          <w:tcPr>
            <w:tcW w:w="1350" w:type="dxa"/>
          </w:tcPr>
          <w:p w14:paraId="529138DB" w14:textId="7729D141"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Introduced</w:t>
            </w:r>
          </w:p>
        </w:tc>
        <w:tc>
          <w:tcPr>
            <w:tcW w:w="3330" w:type="dxa"/>
          </w:tcPr>
          <w:p w14:paraId="283F13CF" w14:textId="3380A643"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Lecture series in Bioinformatics (</w:t>
            </w:r>
            <w:proofErr w:type="spellStart"/>
            <w:r w:rsidRPr="00FB36B4">
              <w:rPr>
                <w:rFonts w:asciiTheme="minorHAnsi" w:hAnsiTheme="minorHAnsi" w:cstheme="minorHAnsi"/>
                <w:sz w:val="22"/>
                <w:szCs w:val="22"/>
              </w:rPr>
              <w:t>Bioinformatics@Pitt</w:t>
            </w:r>
            <w:proofErr w:type="spellEnd"/>
            <w:r w:rsidRPr="00FB36B4">
              <w:rPr>
                <w:rFonts w:asciiTheme="minorHAnsi" w:hAnsiTheme="minorHAnsi" w:cstheme="minorHAnsi"/>
                <w:sz w:val="22"/>
                <w:szCs w:val="22"/>
              </w:rPr>
              <w:t>) as a colloquium class, University of Pittsburgh, Pittsburgh, Pennsylvania</w:t>
            </w:r>
          </w:p>
        </w:tc>
        <w:tc>
          <w:tcPr>
            <w:tcW w:w="1080" w:type="dxa"/>
          </w:tcPr>
          <w:p w14:paraId="46E58563"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16E7B568" w14:textId="07AE6F47"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52271C04" w14:textId="3347F05F"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20-30</w:t>
            </w:r>
          </w:p>
        </w:tc>
        <w:tc>
          <w:tcPr>
            <w:tcW w:w="1165" w:type="dxa"/>
          </w:tcPr>
          <w:p w14:paraId="416A9900" w14:textId="78CB1DF9"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16/year</w:t>
            </w:r>
          </w:p>
        </w:tc>
      </w:tr>
      <w:tr w:rsidR="00ED59F1" w:rsidRPr="001D06FB" w14:paraId="53310329" w14:textId="77777777" w:rsidTr="005767C2">
        <w:tc>
          <w:tcPr>
            <w:tcW w:w="985" w:type="dxa"/>
          </w:tcPr>
          <w:p w14:paraId="0017D394" w14:textId="1740EA5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2004-2006</w:t>
            </w:r>
          </w:p>
        </w:tc>
        <w:tc>
          <w:tcPr>
            <w:tcW w:w="1350" w:type="dxa"/>
          </w:tcPr>
          <w:p w14:paraId="2D1C8C5D" w14:textId="78AF6280"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Coordinator</w:t>
            </w:r>
          </w:p>
        </w:tc>
        <w:tc>
          <w:tcPr>
            <w:tcW w:w="3330" w:type="dxa"/>
          </w:tcPr>
          <w:p w14:paraId="3B419D16" w14:textId="0A914C95"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Bioinformatics Journal Club, University of Pittsburgh, Pittsburgh, Pennsylvania</w:t>
            </w:r>
          </w:p>
        </w:tc>
        <w:tc>
          <w:tcPr>
            <w:tcW w:w="1080" w:type="dxa"/>
          </w:tcPr>
          <w:p w14:paraId="5AFCB0E4"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5F34192D" w14:textId="5070DBB5"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6CB6B86C" w14:textId="0CB6B1E3"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20-30</w:t>
            </w:r>
          </w:p>
        </w:tc>
        <w:tc>
          <w:tcPr>
            <w:tcW w:w="1165" w:type="dxa"/>
          </w:tcPr>
          <w:p w14:paraId="38CE08B6" w14:textId="68B5FEED"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16/year</w:t>
            </w:r>
          </w:p>
        </w:tc>
      </w:tr>
      <w:tr w:rsidR="00ED59F1" w:rsidRPr="001D06FB" w14:paraId="381F49C9" w14:textId="77777777" w:rsidTr="005767C2">
        <w:tc>
          <w:tcPr>
            <w:tcW w:w="985" w:type="dxa"/>
          </w:tcPr>
          <w:p w14:paraId="06A1517B" w14:textId="4CBD7F85"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2001-2008</w:t>
            </w:r>
          </w:p>
        </w:tc>
        <w:tc>
          <w:tcPr>
            <w:tcW w:w="1350" w:type="dxa"/>
          </w:tcPr>
          <w:p w14:paraId="75BF99DF" w14:textId="7F7639EB" w:rsidR="00ED59F1" w:rsidRPr="00FB36B4" w:rsidRDefault="00ED59F1">
            <w:pPr>
              <w:tabs>
                <w:tab w:val="left" w:pos="1160"/>
                <w:tab w:val="left" w:pos="1600"/>
              </w:tabs>
              <w:rPr>
                <w:rFonts w:asciiTheme="minorHAnsi" w:hAnsiTheme="minorHAnsi" w:cstheme="minorHAnsi"/>
                <w:b/>
                <w:bCs/>
                <w:sz w:val="22"/>
                <w:szCs w:val="22"/>
              </w:rPr>
            </w:pPr>
            <w:r w:rsidRPr="00FB36B4">
              <w:rPr>
                <w:rFonts w:asciiTheme="minorHAnsi" w:hAnsiTheme="minorHAnsi" w:cstheme="minorHAnsi"/>
                <w:sz w:val="22"/>
                <w:szCs w:val="22"/>
              </w:rPr>
              <w:t>Introduced and taught</w:t>
            </w:r>
          </w:p>
        </w:tc>
        <w:tc>
          <w:tcPr>
            <w:tcW w:w="3330" w:type="dxa"/>
          </w:tcPr>
          <w:p w14:paraId="527EF712" w14:textId="493DA5C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Laboratory Course in Sequence Analysis or Summer Directed Study, University of Pittsburgh, Pittsburgh, Pennsylvania</w:t>
            </w:r>
          </w:p>
        </w:tc>
        <w:tc>
          <w:tcPr>
            <w:tcW w:w="1080" w:type="dxa"/>
          </w:tcPr>
          <w:p w14:paraId="42A746D1"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6BD95F81" w14:textId="2663550A"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D31BC45" w14:textId="70731D5E"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w:t>
            </w:r>
          </w:p>
        </w:tc>
        <w:tc>
          <w:tcPr>
            <w:tcW w:w="1165" w:type="dxa"/>
          </w:tcPr>
          <w:p w14:paraId="481065D4" w14:textId="7BFE458B"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ED59F1" w:rsidRPr="001D06FB" w14:paraId="13918446" w14:textId="77777777" w:rsidTr="005767C2">
        <w:tc>
          <w:tcPr>
            <w:tcW w:w="985" w:type="dxa"/>
          </w:tcPr>
          <w:p w14:paraId="1DA0A1F3" w14:textId="77DCE618"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2018-Present</w:t>
            </w:r>
          </w:p>
        </w:tc>
        <w:tc>
          <w:tcPr>
            <w:tcW w:w="1350" w:type="dxa"/>
          </w:tcPr>
          <w:p w14:paraId="3671997B" w14:textId="77777777" w:rsidR="00ED59F1" w:rsidRPr="00FB36B4" w:rsidRDefault="00ED59F1">
            <w:pPr>
              <w:tabs>
                <w:tab w:val="left" w:pos="1160"/>
                <w:tab w:val="left" w:pos="1600"/>
              </w:tabs>
              <w:rPr>
                <w:rFonts w:asciiTheme="minorHAnsi" w:hAnsiTheme="minorHAnsi" w:cstheme="minorHAnsi"/>
                <w:sz w:val="22"/>
                <w:szCs w:val="22"/>
              </w:rPr>
            </w:pPr>
          </w:p>
        </w:tc>
        <w:tc>
          <w:tcPr>
            <w:tcW w:w="3330" w:type="dxa"/>
          </w:tcPr>
          <w:p w14:paraId="3F19D1FC" w14:textId="4FD40542" w:rsidR="00ED59F1"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Presenting core bioinformatics lectures within “Foundations of Biomedical Informatics 2,”  Biomedical Informatics Training Program, University of Pittsburgh, Pittsburgh, Pennsylvania.</w:t>
            </w:r>
          </w:p>
        </w:tc>
        <w:tc>
          <w:tcPr>
            <w:tcW w:w="1080" w:type="dxa"/>
          </w:tcPr>
          <w:p w14:paraId="1C29E145"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5C998344" w14:textId="77A89592"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84DB5ED" w14:textId="417683B9"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10-20</w:t>
            </w:r>
          </w:p>
        </w:tc>
        <w:tc>
          <w:tcPr>
            <w:tcW w:w="1165" w:type="dxa"/>
          </w:tcPr>
          <w:p w14:paraId="2848FFFE" w14:textId="7CC90060"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6-16/year</w:t>
            </w:r>
          </w:p>
        </w:tc>
      </w:tr>
      <w:tr w:rsidR="0025472A" w:rsidRPr="001D06FB" w14:paraId="0DA0713C" w14:textId="77777777" w:rsidTr="005767C2">
        <w:tc>
          <w:tcPr>
            <w:tcW w:w="985" w:type="dxa"/>
          </w:tcPr>
          <w:p w14:paraId="0902E71D" w14:textId="0A22F9AE" w:rsidR="0025472A"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2019-</w:t>
            </w:r>
            <w:r w:rsidR="00171F3A">
              <w:rPr>
                <w:rFonts w:asciiTheme="minorHAnsi" w:hAnsiTheme="minorHAnsi" w:cstheme="minorHAnsi"/>
                <w:sz w:val="22"/>
                <w:szCs w:val="22"/>
              </w:rPr>
              <w:t>2022</w:t>
            </w:r>
          </w:p>
        </w:tc>
        <w:tc>
          <w:tcPr>
            <w:tcW w:w="1350" w:type="dxa"/>
          </w:tcPr>
          <w:p w14:paraId="4F68EF71" w14:textId="77777777" w:rsidR="0025472A" w:rsidRPr="00FB36B4" w:rsidRDefault="0025472A">
            <w:pPr>
              <w:tabs>
                <w:tab w:val="left" w:pos="1160"/>
                <w:tab w:val="left" w:pos="1600"/>
              </w:tabs>
              <w:rPr>
                <w:rFonts w:asciiTheme="minorHAnsi" w:hAnsiTheme="minorHAnsi" w:cstheme="minorHAnsi"/>
                <w:sz w:val="22"/>
                <w:szCs w:val="22"/>
              </w:rPr>
            </w:pPr>
          </w:p>
        </w:tc>
        <w:tc>
          <w:tcPr>
            <w:tcW w:w="3330" w:type="dxa"/>
          </w:tcPr>
          <w:p w14:paraId="07B6ACD4" w14:textId="16FC83AE" w:rsidR="0025472A"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Topics in Intelligent Systems (Fall Term) and Advanced Topics in Intelligent Systems (Spring Term) sequence of required courses for Intelligent Systems Program graduate students, School of Computing and Information, University of Pittsburgh, Pittsburgh, Pennsylvania.</w:t>
            </w:r>
          </w:p>
        </w:tc>
        <w:tc>
          <w:tcPr>
            <w:tcW w:w="1080" w:type="dxa"/>
          </w:tcPr>
          <w:p w14:paraId="788CE993" w14:textId="77777777" w:rsidR="0025472A"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0610EE47" w14:textId="36F223E2"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5291C22E" w14:textId="4472B658" w:rsidR="0025472A"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35-40</w:t>
            </w:r>
          </w:p>
        </w:tc>
        <w:tc>
          <w:tcPr>
            <w:tcW w:w="1165" w:type="dxa"/>
          </w:tcPr>
          <w:p w14:paraId="3CD334E1" w14:textId="5117B040" w:rsidR="0025472A"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B70829" w:rsidRPr="001D06FB" w14:paraId="00A8C970" w14:textId="77777777" w:rsidTr="005767C2">
        <w:tc>
          <w:tcPr>
            <w:tcW w:w="985" w:type="dxa"/>
          </w:tcPr>
          <w:p w14:paraId="5E5A0E51" w14:textId="0C1AE25A"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2000-present</w:t>
            </w:r>
          </w:p>
        </w:tc>
        <w:tc>
          <w:tcPr>
            <w:tcW w:w="1350" w:type="dxa"/>
          </w:tcPr>
          <w:p w14:paraId="3FE4154A" w14:textId="363CF8E0"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Instructor</w:t>
            </w:r>
          </w:p>
        </w:tc>
        <w:tc>
          <w:tcPr>
            <w:tcW w:w="3330" w:type="dxa"/>
          </w:tcPr>
          <w:p w14:paraId="2C1185E2" w14:textId="2746956A"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Directed, Independent, and Dissertation Study – Research focused study every semester – including </w:t>
            </w:r>
            <w:r w:rsidR="008E304B">
              <w:rPr>
                <w:rFonts w:asciiTheme="minorHAnsi" w:hAnsiTheme="minorHAnsi" w:cstheme="minorHAnsi"/>
                <w:sz w:val="22"/>
                <w:szCs w:val="22"/>
              </w:rPr>
              <w:t>summer</w:t>
            </w:r>
          </w:p>
        </w:tc>
        <w:tc>
          <w:tcPr>
            <w:tcW w:w="1080" w:type="dxa"/>
          </w:tcPr>
          <w:p w14:paraId="374A0C50" w14:textId="0B8DECD3" w:rsidR="00B70829"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Graduate and Medical Students</w:t>
            </w:r>
          </w:p>
        </w:tc>
        <w:tc>
          <w:tcPr>
            <w:tcW w:w="1440" w:type="dxa"/>
          </w:tcPr>
          <w:p w14:paraId="2EC73168" w14:textId="06E55FB8" w:rsidR="00B70829"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5-10 </w:t>
            </w:r>
          </w:p>
        </w:tc>
        <w:tc>
          <w:tcPr>
            <w:tcW w:w="1165" w:type="dxa"/>
          </w:tcPr>
          <w:p w14:paraId="2C30D637" w14:textId="77777777" w:rsidR="00B70829"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96/year</w:t>
            </w:r>
          </w:p>
          <w:p w14:paraId="2ABF1C2E" w14:textId="6D943657" w:rsidR="008E304B"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per student</w:t>
            </w:r>
          </w:p>
        </w:tc>
      </w:tr>
      <w:tr w:rsidR="00171F3A" w:rsidRPr="001D06FB" w14:paraId="559EF608" w14:textId="77777777" w:rsidTr="005767C2">
        <w:tc>
          <w:tcPr>
            <w:tcW w:w="985" w:type="dxa"/>
          </w:tcPr>
          <w:p w14:paraId="725532A0" w14:textId="5F1E5E67"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2023 </w:t>
            </w:r>
          </w:p>
        </w:tc>
        <w:tc>
          <w:tcPr>
            <w:tcW w:w="1350" w:type="dxa"/>
          </w:tcPr>
          <w:p w14:paraId="498412CB" w14:textId="784A5631"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Director and Instructor</w:t>
            </w:r>
          </w:p>
        </w:tc>
        <w:tc>
          <w:tcPr>
            <w:tcW w:w="3330" w:type="dxa"/>
          </w:tcPr>
          <w:p w14:paraId="6AD1DA86" w14:textId="71EC3D59"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Directed, the “Foundations of Biomedical Informatics II” course, and taught two of its 5 important modules “Machine Learning “ and “Bioinformatics” </w:t>
            </w:r>
          </w:p>
        </w:tc>
        <w:tc>
          <w:tcPr>
            <w:tcW w:w="1080" w:type="dxa"/>
          </w:tcPr>
          <w:p w14:paraId="0FB92C49" w14:textId="5C186996"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Graduate students</w:t>
            </w:r>
          </w:p>
        </w:tc>
        <w:tc>
          <w:tcPr>
            <w:tcW w:w="1440" w:type="dxa"/>
          </w:tcPr>
          <w:p w14:paraId="4DE4ABAF" w14:textId="2F9787DE"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6</w:t>
            </w:r>
          </w:p>
        </w:tc>
        <w:tc>
          <w:tcPr>
            <w:tcW w:w="1165" w:type="dxa"/>
          </w:tcPr>
          <w:p w14:paraId="589B3722" w14:textId="292F6776"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F51EA1" w:rsidRPr="001D06FB" w14:paraId="28BDFBA3" w14:textId="77777777" w:rsidTr="005767C2">
        <w:tc>
          <w:tcPr>
            <w:tcW w:w="985" w:type="dxa"/>
          </w:tcPr>
          <w:p w14:paraId="151C91C7" w14:textId="5B63B7D6" w:rsidR="00F51EA1" w:rsidRDefault="00F51EA1" w:rsidP="00F51EA1">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2023</w:t>
            </w:r>
          </w:p>
        </w:tc>
        <w:tc>
          <w:tcPr>
            <w:tcW w:w="1350" w:type="dxa"/>
          </w:tcPr>
          <w:p w14:paraId="04113699" w14:textId="1B906456" w:rsidR="00F51EA1" w:rsidRDefault="00F51EA1" w:rsidP="00F51EA1">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Guest Lecturer</w:t>
            </w:r>
          </w:p>
        </w:tc>
        <w:tc>
          <w:tcPr>
            <w:tcW w:w="3330" w:type="dxa"/>
          </w:tcPr>
          <w:p w14:paraId="236831A6" w14:textId="0D65F7AF" w:rsidR="00F51EA1" w:rsidRDefault="00F51EA1" w:rsidP="00F51EA1">
            <w:pPr>
              <w:tabs>
                <w:tab w:val="left" w:pos="1160"/>
                <w:tab w:val="left" w:pos="1600"/>
              </w:tabs>
              <w:rPr>
                <w:rFonts w:asciiTheme="minorHAnsi" w:hAnsiTheme="minorHAnsi" w:cstheme="minorHAnsi"/>
                <w:sz w:val="22"/>
                <w:szCs w:val="22"/>
              </w:rPr>
            </w:pPr>
            <w:r w:rsidRPr="00974525">
              <w:rPr>
                <w:rFonts w:asciiTheme="minorHAnsi" w:hAnsiTheme="minorHAnsi" w:cstheme="minorHAnsi"/>
                <w:sz w:val="22"/>
                <w:szCs w:val="22"/>
              </w:rPr>
              <w:t xml:space="preserve">"Data and Emerging Economies" in the "AI </w:t>
            </w:r>
            <w:r>
              <w:rPr>
                <w:rFonts w:asciiTheme="minorHAnsi" w:hAnsiTheme="minorHAnsi" w:cstheme="minorHAnsi"/>
                <w:sz w:val="22"/>
                <w:szCs w:val="22"/>
              </w:rPr>
              <w:t xml:space="preserve">&amp; </w:t>
            </w:r>
            <w:r w:rsidRPr="00974525">
              <w:rPr>
                <w:rFonts w:asciiTheme="minorHAnsi" w:hAnsiTheme="minorHAnsi" w:cstheme="minorHAnsi"/>
                <w:sz w:val="22"/>
                <w:szCs w:val="22"/>
              </w:rPr>
              <w:t>Emerging Economies" course, Carnegie Mellon University, Pittsburgh, PA. Oct</w:t>
            </w:r>
            <w:r>
              <w:rPr>
                <w:rFonts w:asciiTheme="minorHAnsi" w:hAnsiTheme="minorHAnsi" w:cstheme="minorHAnsi"/>
                <w:sz w:val="22"/>
                <w:szCs w:val="22"/>
              </w:rPr>
              <w:t>ober</w:t>
            </w:r>
          </w:p>
        </w:tc>
        <w:tc>
          <w:tcPr>
            <w:tcW w:w="1080" w:type="dxa"/>
          </w:tcPr>
          <w:p w14:paraId="1BDBB025" w14:textId="7777777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6F456B45" w14:textId="56013E6D"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Students</w:t>
            </w:r>
          </w:p>
        </w:tc>
        <w:tc>
          <w:tcPr>
            <w:tcW w:w="1440" w:type="dxa"/>
          </w:tcPr>
          <w:p w14:paraId="55311839" w14:textId="08C4C44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w:t>
            </w:r>
          </w:p>
        </w:tc>
        <w:tc>
          <w:tcPr>
            <w:tcW w:w="1165" w:type="dxa"/>
          </w:tcPr>
          <w:p w14:paraId="12333519" w14:textId="7777777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As invited</w:t>
            </w:r>
          </w:p>
          <w:p w14:paraId="577B1ABF" w14:textId="24F7CF6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 to 3 times per year- various courses)</w:t>
            </w:r>
          </w:p>
        </w:tc>
      </w:tr>
    </w:tbl>
    <w:p w14:paraId="27A5A8BF" w14:textId="77777777" w:rsidR="00230496" w:rsidRPr="001D06FB" w:rsidRDefault="00230496">
      <w:pPr>
        <w:tabs>
          <w:tab w:val="left" w:pos="1160"/>
          <w:tab w:val="left" w:pos="1600"/>
        </w:tabs>
        <w:rPr>
          <w:rFonts w:asciiTheme="minorHAnsi" w:hAnsiTheme="minorHAnsi" w:cstheme="minorHAnsi"/>
        </w:rPr>
      </w:pPr>
    </w:p>
    <w:bookmarkEnd w:id="1"/>
    <w:p w14:paraId="31A4F7AB" w14:textId="01E1E6BD" w:rsidR="003C6F28" w:rsidRPr="001D06FB" w:rsidRDefault="003C6F28">
      <w:pPr>
        <w:pStyle w:val="BodyText"/>
        <w:rPr>
          <w:rFonts w:asciiTheme="minorHAnsi" w:hAnsiTheme="minorHAnsi" w:cstheme="minorHAnsi"/>
          <w:b/>
          <w:sz w:val="24"/>
        </w:rPr>
      </w:pPr>
      <w:r w:rsidRPr="001D06FB">
        <w:rPr>
          <w:rFonts w:asciiTheme="minorHAnsi" w:hAnsiTheme="minorHAnsi" w:cstheme="minorHAnsi"/>
          <w:b/>
          <w:sz w:val="24"/>
        </w:rPr>
        <w:t>Advising</w:t>
      </w:r>
    </w:p>
    <w:p w14:paraId="20BE3C01" w14:textId="77777777" w:rsidR="003C6F28" w:rsidRPr="001D06FB" w:rsidRDefault="003C6F28">
      <w:pPr>
        <w:pStyle w:val="BodyText"/>
        <w:rPr>
          <w:rFonts w:asciiTheme="minorHAnsi" w:hAnsiTheme="minorHAnsi" w:cstheme="minorHAnsi"/>
          <w:b/>
          <w:sz w:val="24"/>
        </w:rPr>
      </w:pPr>
    </w:p>
    <w:p w14:paraId="3D10C6E2" w14:textId="2FC77C6E" w:rsidR="002B32F1" w:rsidRPr="001D06FB" w:rsidRDefault="00696DA5">
      <w:pPr>
        <w:rPr>
          <w:rFonts w:asciiTheme="minorHAnsi" w:hAnsiTheme="minorHAnsi" w:cstheme="minorHAnsi"/>
          <w:u w:val="single"/>
        </w:rPr>
      </w:pPr>
      <w:r w:rsidRPr="001D06FB">
        <w:rPr>
          <w:rFonts w:asciiTheme="minorHAnsi" w:hAnsiTheme="minorHAnsi" w:cstheme="minorHAnsi"/>
          <w:u w:val="single"/>
        </w:rPr>
        <w:lastRenderedPageBreak/>
        <w:t>Major Advisor of Doctoral Students (</w:t>
      </w:r>
      <w:r w:rsidR="002B32F1" w:rsidRPr="001D06FB">
        <w:rPr>
          <w:rFonts w:asciiTheme="minorHAnsi" w:hAnsiTheme="minorHAnsi" w:cstheme="minorHAnsi"/>
          <w:u w:val="single"/>
        </w:rPr>
        <w:t>Chair for the following Doctoral Dissertations</w:t>
      </w:r>
      <w:r w:rsidR="006B0A8B" w:rsidRPr="001D06FB">
        <w:rPr>
          <w:rFonts w:asciiTheme="minorHAnsi" w:hAnsiTheme="minorHAnsi" w:cstheme="minorHAnsi"/>
          <w:u w:val="single"/>
        </w:rPr>
        <w:t>)</w:t>
      </w:r>
      <w:r w:rsidR="002B32F1" w:rsidRPr="001D06FB">
        <w:rPr>
          <w:rFonts w:asciiTheme="minorHAnsi" w:hAnsiTheme="minorHAnsi" w:cstheme="minorHAnsi"/>
          <w:u w:val="single"/>
        </w:rPr>
        <w:t>:</w:t>
      </w:r>
    </w:p>
    <w:p w14:paraId="4BCFEEF7" w14:textId="77777777" w:rsidR="00CB7478" w:rsidRPr="001D06FB" w:rsidRDefault="00CB7478" w:rsidP="00CB7478">
      <w:pPr>
        <w:rPr>
          <w:rFonts w:asciiTheme="minorHAnsi" w:hAnsiTheme="minorHAnsi" w:cstheme="minorHAnsi"/>
        </w:rPr>
      </w:pPr>
    </w:p>
    <w:p w14:paraId="47AAA1BF" w14:textId="26CE6FF3" w:rsidR="002E1F31" w:rsidRPr="001D06FB" w:rsidRDefault="003C6F28" w:rsidP="00CB7478">
      <w:pPr>
        <w:pStyle w:val="ListParagraph"/>
        <w:numPr>
          <w:ilvl w:val="0"/>
          <w:numId w:val="23"/>
        </w:numPr>
        <w:rPr>
          <w:rFonts w:asciiTheme="minorHAnsi" w:hAnsiTheme="minorHAnsi" w:cstheme="minorHAnsi"/>
        </w:rPr>
      </w:pPr>
      <w:r w:rsidRPr="001D06FB">
        <w:rPr>
          <w:rFonts w:asciiTheme="minorHAnsi" w:hAnsiTheme="minorHAnsi" w:cstheme="minorHAnsi"/>
        </w:rPr>
        <w:t>Pinaki Mitra, Ph.D. (obtained</w:t>
      </w:r>
      <w:r w:rsidR="00FF4D9F" w:rsidRPr="001D06FB">
        <w:rPr>
          <w:rFonts w:asciiTheme="minorHAnsi" w:hAnsiTheme="minorHAnsi" w:cstheme="minorHAnsi"/>
        </w:rPr>
        <w:t xml:space="preserve"> </w:t>
      </w:r>
      <w:r w:rsidR="002B32F1" w:rsidRPr="001D06FB">
        <w:rPr>
          <w:rFonts w:asciiTheme="minorHAnsi" w:hAnsiTheme="minorHAnsi" w:cstheme="minorHAnsi"/>
        </w:rPr>
        <w:t>Biomedical Informatics</w:t>
      </w:r>
      <w:r w:rsidRPr="001D06FB">
        <w:rPr>
          <w:rFonts w:asciiTheme="minorHAnsi" w:hAnsiTheme="minorHAnsi" w:cstheme="minorHAnsi"/>
        </w:rPr>
        <w:t>) –</w:t>
      </w:r>
      <w:r w:rsidR="002B32F1" w:rsidRPr="001D06FB">
        <w:rPr>
          <w:rFonts w:asciiTheme="minorHAnsi" w:hAnsiTheme="minorHAnsi" w:cstheme="minorHAnsi"/>
        </w:rPr>
        <w:t xml:space="preserve"> </w:t>
      </w:r>
    </w:p>
    <w:p w14:paraId="780BE776" w14:textId="2EAD666A" w:rsidR="002B32F1" w:rsidRPr="001D06FB" w:rsidRDefault="002B32F1" w:rsidP="00CB7478">
      <w:pPr>
        <w:ind w:left="1440"/>
        <w:rPr>
          <w:rFonts w:asciiTheme="minorHAnsi" w:hAnsiTheme="minorHAnsi" w:cstheme="minorHAnsi"/>
        </w:rPr>
      </w:pPr>
      <w:r w:rsidRPr="001D06FB">
        <w:rPr>
          <w:rFonts w:asciiTheme="minorHAnsi" w:hAnsiTheme="minorHAnsi" w:cstheme="minorHAnsi"/>
        </w:rPr>
        <w:t>“</w:t>
      </w:r>
      <w:r w:rsidR="00CD3070" w:rsidRPr="001D06FB">
        <w:rPr>
          <w:rFonts w:asciiTheme="minorHAnsi" w:hAnsiTheme="minorHAnsi" w:cstheme="minorHAnsi"/>
        </w:rPr>
        <w:t>Automated Knowledge Discovery from Functional Magnetic Resonance Images using Spatial Coherence”</w:t>
      </w:r>
    </w:p>
    <w:p w14:paraId="7BBB9A37" w14:textId="787400FB" w:rsidR="002E1F31" w:rsidRPr="001D06FB" w:rsidRDefault="00CB7478" w:rsidP="00053840">
      <w:pPr>
        <w:ind w:firstLine="360"/>
        <w:rPr>
          <w:rFonts w:asciiTheme="minorHAnsi" w:hAnsiTheme="minorHAnsi" w:cstheme="minorHAnsi"/>
        </w:rPr>
      </w:pPr>
      <w:r w:rsidRPr="001D06FB">
        <w:rPr>
          <w:rFonts w:asciiTheme="minorHAnsi" w:hAnsiTheme="minorHAnsi" w:cstheme="minorHAnsi"/>
        </w:rPr>
        <w:t>2007</w:t>
      </w:r>
      <w:r w:rsidRPr="001D06FB">
        <w:rPr>
          <w:rFonts w:asciiTheme="minorHAnsi" w:hAnsiTheme="minorHAnsi" w:cstheme="minorHAnsi"/>
        </w:rPr>
        <w:tab/>
      </w:r>
      <w:r w:rsidR="003C6F28" w:rsidRPr="001D06FB">
        <w:rPr>
          <w:rFonts w:asciiTheme="minorHAnsi" w:hAnsiTheme="minorHAnsi" w:cstheme="minorHAnsi"/>
        </w:rPr>
        <w:t xml:space="preserve">David </w:t>
      </w:r>
      <w:proofErr w:type="spellStart"/>
      <w:r w:rsidR="003C6F28" w:rsidRPr="001D06FB">
        <w:rPr>
          <w:rFonts w:asciiTheme="minorHAnsi" w:hAnsiTheme="minorHAnsi" w:cstheme="minorHAnsi"/>
        </w:rPr>
        <w:t>Dougall</w:t>
      </w:r>
      <w:proofErr w:type="spellEnd"/>
      <w:r w:rsidR="003C6F28" w:rsidRPr="001D06FB">
        <w:rPr>
          <w:rFonts w:asciiTheme="minorHAnsi" w:hAnsiTheme="minorHAnsi" w:cstheme="minorHAnsi"/>
        </w:rPr>
        <w:t xml:space="preserve">, Ph.D. (obtained </w:t>
      </w:r>
      <w:r w:rsidR="002B32F1" w:rsidRPr="001D06FB">
        <w:rPr>
          <w:rFonts w:asciiTheme="minorHAnsi" w:hAnsiTheme="minorHAnsi" w:cstheme="minorHAnsi"/>
        </w:rPr>
        <w:t>Biomedical Informatics</w:t>
      </w:r>
      <w:r w:rsidR="003C6F28" w:rsidRPr="001D06FB">
        <w:rPr>
          <w:rFonts w:asciiTheme="minorHAnsi" w:hAnsiTheme="minorHAnsi" w:cstheme="minorHAnsi"/>
        </w:rPr>
        <w:t>) –</w:t>
      </w:r>
      <w:r w:rsidR="00CD3070" w:rsidRPr="001D06FB">
        <w:rPr>
          <w:rFonts w:asciiTheme="minorHAnsi" w:hAnsiTheme="minorHAnsi" w:cstheme="minorHAnsi"/>
        </w:rPr>
        <w:t xml:space="preserve"> </w:t>
      </w:r>
    </w:p>
    <w:p w14:paraId="57102074" w14:textId="77777777" w:rsidR="00CB7478" w:rsidRPr="001D06FB" w:rsidRDefault="002E1F31" w:rsidP="002E1F31">
      <w:pPr>
        <w:ind w:left="360"/>
        <w:rPr>
          <w:rFonts w:asciiTheme="minorHAnsi" w:hAnsiTheme="minorHAnsi" w:cstheme="minorHAnsi"/>
        </w:rPr>
      </w:pPr>
      <w:r w:rsidRPr="001D06FB">
        <w:rPr>
          <w:rFonts w:asciiTheme="minorHAnsi" w:hAnsiTheme="minorHAnsi" w:cstheme="minorHAnsi"/>
        </w:rPr>
        <w:tab/>
      </w:r>
      <w:r w:rsidR="00CB7478" w:rsidRPr="001D06FB">
        <w:rPr>
          <w:rFonts w:asciiTheme="minorHAnsi" w:hAnsiTheme="minorHAnsi" w:cstheme="minorHAnsi"/>
        </w:rPr>
        <w:tab/>
      </w:r>
      <w:r w:rsidR="00CD3070" w:rsidRPr="001D06FB">
        <w:rPr>
          <w:rFonts w:asciiTheme="minorHAnsi" w:hAnsiTheme="minorHAnsi" w:cstheme="minorHAnsi"/>
        </w:rPr>
        <w:t>“Protein Sequence-Properties Evaluation Framework for Crystallization Screen</w:t>
      </w:r>
    </w:p>
    <w:p w14:paraId="67183606" w14:textId="1D837444" w:rsidR="002B32F1" w:rsidRPr="001D06FB" w:rsidRDefault="00CD3070" w:rsidP="00CB7478">
      <w:pPr>
        <w:ind w:left="1080" w:firstLine="360"/>
        <w:rPr>
          <w:rFonts w:asciiTheme="minorHAnsi" w:hAnsiTheme="minorHAnsi" w:cstheme="minorHAnsi"/>
        </w:rPr>
      </w:pPr>
      <w:r w:rsidRPr="001D06FB">
        <w:rPr>
          <w:rFonts w:asciiTheme="minorHAnsi" w:hAnsiTheme="minorHAnsi" w:cstheme="minorHAnsi"/>
        </w:rPr>
        <w:t xml:space="preserve"> Design”</w:t>
      </w:r>
    </w:p>
    <w:p w14:paraId="26DD82BC" w14:textId="33293B72" w:rsidR="002E1F31" w:rsidRPr="001D06FB" w:rsidRDefault="00BB2B66" w:rsidP="00E91184">
      <w:pPr>
        <w:pStyle w:val="ListParagraph"/>
        <w:numPr>
          <w:ilvl w:val="0"/>
          <w:numId w:val="24"/>
        </w:numPr>
        <w:rPr>
          <w:rFonts w:asciiTheme="minorHAnsi" w:hAnsiTheme="minorHAnsi" w:cstheme="minorHAnsi"/>
        </w:rPr>
      </w:pPr>
      <w:r w:rsidRPr="001D06FB">
        <w:rPr>
          <w:rFonts w:asciiTheme="minorHAnsi" w:hAnsiTheme="minorHAnsi" w:cstheme="minorHAnsi"/>
        </w:rPr>
        <w:t xml:space="preserve">Jonathan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(obtained </w:t>
      </w:r>
      <w:r w:rsidR="002B32F1" w:rsidRPr="001D06FB">
        <w:rPr>
          <w:rFonts w:asciiTheme="minorHAnsi" w:hAnsiTheme="minorHAnsi" w:cstheme="minorHAnsi"/>
        </w:rPr>
        <w:t>Biomedical Informatics</w:t>
      </w:r>
      <w:r w:rsidRPr="001D06FB">
        <w:rPr>
          <w:rFonts w:asciiTheme="minorHAnsi" w:hAnsiTheme="minorHAnsi" w:cstheme="minorHAnsi"/>
        </w:rPr>
        <w:t>) –</w:t>
      </w:r>
      <w:r w:rsidR="00CD3070" w:rsidRPr="001D06FB">
        <w:rPr>
          <w:rFonts w:asciiTheme="minorHAnsi" w:hAnsiTheme="minorHAnsi" w:cstheme="minorHAnsi"/>
        </w:rPr>
        <w:t xml:space="preserve"> </w:t>
      </w:r>
    </w:p>
    <w:p w14:paraId="1AED381F" w14:textId="066054B6" w:rsidR="002B32F1" w:rsidRPr="001D06FB" w:rsidRDefault="00E91184" w:rsidP="002E1F31">
      <w:pPr>
        <w:ind w:left="360"/>
        <w:rPr>
          <w:rFonts w:asciiTheme="minorHAnsi" w:hAnsiTheme="minorHAnsi" w:cstheme="minorHAnsi"/>
        </w:rPr>
      </w:pPr>
      <w:r w:rsidRPr="001D06FB">
        <w:rPr>
          <w:rFonts w:asciiTheme="minorHAnsi" w:hAnsiTheme="minorHAnsi" w:cstheme="minorHAnsi"/>
        </w:rPr>
        <w:tab/>
      </w:r>
      <w:r w:rsidR="002E1F31" w:rsidRPr="001D06FB">
        <w:rPr>
          <w:rFonts w:asciiTheme="minorHAnsi" w:hAnsiTheme="minorHAnsi" w:cstheme="minorHAnsi"/>
        </w:rPr>
        <w:tab/>
      </w:r>
      <w:r w:rsidR="00CD3070" w:rsidRPr="001D06FB">
        <w:rPr>
          <w:rFonts w:asciiTheme="minorHAnsi" w:hAnsiTheme="minorHAnsi" w:cstheme="minorHAnsi"/>
        </w:rPr>
        <w:t>“A Bayesian Rule Generation Framework for '</w:t>
      </w:r>
      <w:proofErr w:type="spellStart"/>
      <w:r w:rsidR="00CD3070" w:rsidRPr="001D06FB">
        <w:rPr>
          <w:rFonts w:asciiTheme="minorHAnsi" w:hAnsiTheme="minorHAnsi" w:cstheme="minorHAnsi"/>
        </w:rPr>
        <w:t>Omic</w:t>
      </w:r>
      <w:proofErr w:type="spellEnd"/>
      <w:r w:rsidR="00CD3070" w:rsidRPr="001D06FB">
        <w:rPr>
          <w:rFonts w:asciiTheme="minorHAnsi" w:hAnsiTheme="minorHAnsi" w:cstheme="minorHAnsi"/>
        </w:rPr>
        <w:t>' Biomedical Data Analysis”</w:t>
      </w:r>
    </w:p>
    <w:p w14:paraId="198EBE3A" w14:textId="1A538D0A" w:rsidR="008109B1" w:rsidRPr="001D06FB" w:rsidRDefault="00E91184" w:rsidP="00E91184">
      <w:pPr>
        <w:pStyle w:val="ListParagraph"/>
        <w:numPr>
          <w:ilvl w:val="0"/>
          <w:numId w:val="24"/>
        </w:numPr>
        <w:rPr>
          <w:rFonts w:asciiTheme="minorHAnsi" w:hAnsiTheme="minorHAnsi" w:cstheme="minorHAnsi"/>
        </w:rPr>
      </w:pPr>
      <w:r w:rsidRPr="001D06FB">
        <w:rPr>
          <w:rFonts w:asciiTheme="minorHAnsi" w:hAnsiTheme="minorHAnsi" w:cstheme="minorHAnsi"/>
        </w:rPr>
        <w:t>P</w:t>
      </w:r>
      <w:r w:rsidR="008109B1" w:rsidRPr="001D06FB">
        <w:rPr>
          <w:rFonts w:asciiTheme="minorHAnsi" w:hAnsiTheme="minorHAnsi" w:cstheme="minorHAnsi"/>
        </w:rPr>
        <w:t xml:space="preserve">hilip </w:t>
      </w:r>
      <w:proofErr w:type="spellStart"/>
      <w:r w:rsidR="008109B1" w:rsidRPr="001D06FB">
        <w:rPr>
          <w:rFonts w:asciiTheme="minorHAnsi" w:hAnsiTheme="minorHAnsi" w:cstheme="minorHAnsi"/>
        </w:rPr>
        <w:t>Ganchev</w:t>
      </w:r>
      <w:proofErr w:type="spellEnd"/>
      <w:r w:rsidR="008109B1" w:rsidRPr="001D06FB">
        <w:rPr>
          <w:rFonts w:asciiTheme="minorHAnsi" w:hAnsiTheme="minorHAnsi" w:cstheme="minorHAnsi"/>
        </w:rPr>
        <w:t xml:space="preserve"> (obtained </w:t>
      </w:r>
      <w:r w:rsidR="002B32F1" w:rsidRPr="001D06FB">
        <w:rPr>
          <w:rFonts w:asciiTheme="minorHAnsi" w:hAnsiTheme="minorHAnsi" w:cstheme="minorHAnsi"/>
        </w:rPr>
        <w:t>Intelligent Systems Program</w:t>
      </w:r>
      <w:r w:rsidR="006B0A8B" w:rsidRPr="001D06FB">
        <w:rPr>
          <w:rFonts w:asciiTheme="minorHAnsi" w:hAnsiTheme="minorHAnsi" w:cstheme="minorHAnsi"/>
        </w:rPr>
        <w:t>-</w:t>
      </w:r>
      <w:r w:rsidR="008109B1" w:rsidRPr="001D06FB">
        <w:rPr>
          <w:rFonts w:asciiTheme="minorHAnsi" w:hAnsiTheme="minorHAnsi" w:cstheme="minorHAnsi"/>
        </w:rPr>
        <w:t xml:space="preserve"> </w:t>
      </w:r>
    </w:p>
    <w:p w14:paraId="14247D0E" w14:textId="08AB8ED1" w:rsidR="00BB2B66" w:rsidRPr="001D06FB" w:rsidRDefault="002E1F31" w:rsidP="00E91184">
      <w:pPr>
        <w:ind w:left="1080" w:firstLine="360"/>
        <w:rPr>
          <w:rFonts w:asciiTheme="minorHAnsi" w:hAnsiTheme="minorHAnsi" w:cstheme="minorHAnsi"/>
        </w:rPr>
      </w:pPr>
      <w:r w:rsidRPr="001D06FB">
        <w:rPr>
          <w:rFonts w:asciiTheme="minorHAnsi" w:hAnsiTheme="minorHAnsi" w:cstheme="minorHAnsi"/>
        </w:rPr>
        <w:t>“Transfer Rule Learning</w:t>
      </w:r>
      <w:r w:rsidR="008109B1" w:rsidRPr="001D06FB">
        <w:rPr>
          <w:rFonts w:asciiTheme="minorHAnsi" w:hAnsiTheme="minorHAnsi" w:cstheme="minorHAnsi"/>
        </w:rPr>
        <w:t xml:space="preserve"> for Biomarker Discovery from Related Data Sets</w:t>
      </w:r>
      <w:r w:rsidRPr="001D06FB">
        <w:rPr>
          <w:rFonts w:asciiTheme="minorHAnsi" w:hAnsiTheme="minorHAnsi" w:cstheme="minorHAnsi"/>
        </w:rPr>
        <w:t>”</w:t>
      </w:r>
    </w:p>
    <w:p w14:paraId="144E7D23" w14:textId="3A31DBA0" w:rsidR="00E91184" w:rsidRPr="001D06FB" w:rsidRDefault="002E1F31" w:rsidP="00E91184">
      <w:pPr>
        <w:pStyle w:val="ListParagraph"/>
        <w:numPr>
          <w:ilvl w:val="0"/>
          <w:numId w:val="25"/>
        </w:numPr>
        <w:rPr>
          <w:rFonts w:asciiTheme="minorHAnsi" w:hAnsiTheme="minorHAnsi" w:cstheme="minorHAnsi"/>
        </w:rPr>
      </w:pPr>
      <w:r w:rsidRPr="001D06FB">
        <w:rPr>
          <w:rFonts w:asciiTheme="minorHAnsi" w:hAnsiTheme="minorHAnsi" w:cstheme="minorHAnsi"/>
        </w:rPr>
        <w:t>H</w:t>
      </w:r>
      <w:r w:rsidR="00BD767D" w:rsidRPr="001D06FB">
        <w:rPr>
          <w:rFonts w:asciiTheme="minorHAnsi" w:hAnsiTheme="minorHAnsi" w:cstheme="minorHAnsi"/>
        </w:rPr>
        <w:t xml:space="preserve">imanshu Grover, MS </w:t>
      </w:r>
      <w:r w:rsidR="002C0F5A" w:rsidRPr="001D06FB">
        <w:rPr>
          <w:rFonts w:asciiTheme="minorHAnsi" w:hAnsiTheme="minorHAnsi" w:cstheme="minorHAnsi"/>
        </w:rPr>
        <w:t>(</w:t>
      </w:r>
      <w:r w:rsidR="00E07B64" w:rsidRPr="001D06FB">
        <w:rPr>
          <w:rFonts w:asciiTheme="minorHAnsi" w:hAnsiTheme="minorHAnsi" w:cstheme="minorHAnsi"/>
        </w:rPr>
        <w:t>obtained</w:t>
      </w:r>
      <w:r w:rsidRPr="001D06FB">
        <w:rPr>
          <w:rFonts w:asciiTheme="minorHAnsi" w:hAnsiTheme="minorHAnsi" w:cstheme="minorHAnsi"/>
        </w:rPr>
        <w:t xml:space="preserve"> Biomedical Informatics) – “</w:t>
      </w:r>
      <w:r w:rsidR="00E07B64" w:rsidRPr="001D06FB">
        <w:rPr>
          <w:rFonts w:asciiTheme="minorHAnsi" w:hAnsiTheme="minorHAnsi" w:cstheme="minorHAnsi"/>
        </w:rPr>
        <w:t>Content</w:t>
      </w:r>
    </w:p>
    <w:p w14:paraId="78E339AA" w14:textId="77777777" w:rsidR="00E91184" w:rsidRPr="001D06FB" w:rsidRDefault="00E07B64" w:rsidP="00E91184">
      <w:pPr>
        <w:pStyle w:val="ListParagraph"/>
        <w:ind w:left="840" w:firstLine="600"/>
        <w:rPr>
          <w:rFonts w:asciiTheme="minorHAnsi" w:hAnsiTheme="minorHAnsi" w:cstheme="minorHAnsi"/>
        </w:rPr>
      </w:pPr>
      <w:r w:rsidRPr="001D06FB">
        <w:rPr>
          <w:rFonts w:asciiTheme="minorHAnsi" w:hAnsiTheme="minorHAnsi" w:cstheme="minorHAnsi"/>
        </w:rPr>
        <w:t xml:space="preserve"> Sensitive Markov Models Peptide Scoring and Identification from Tandem Mass</w:t>
      </w:r>
    </w:p>
    <w:p w14:paraId="56DE4E96" w14:textId="4028333B" w:rsidR="00CD3070" w:rsidRPr="001D06FB" w:rsidRDefault="00331FC7" w:rsidP="00E91184">
      <w:pPr>
        <w:pStyle w:val="ListParagraph"/>
        <w:ind w:left="840" w:firstLine="600"/>
        <w:rPr>
          <w:rFonts w:asciiTheme="minorHAnsi" w:hAnsiTheme="minorHAnsi" w:cstheme="minorHAnsi"/>
        </w:rPr>
      </w:pPr>
      <w:r w:rsidRPr="001D06FB">
        <w:rPr>
          <w:rFonts w:asciiTheme="minorHAnsi" w:hAnsiTheme="minorHAnsi" w:cstheme="minorHAnsi"/>
        </w:rPr>
        <w:t>Spectrometry</w:t>
      </w:r>
      <w:r w:rsidR="002E1F31" w:rsidRPr="001D06FB">
        <w:rPr>
          <w:rFonts w:asciiTheme="minorHAnsi" w:hAnsiTheme="minorHAnsi" w:cstheme="minorHAnsi"/>
        </w:rPr>
        <w:t>”</w:t>
      </w:r>
    </w:p>
    <w:p w14:paraId="0B036C8D" w14:textId="53DAEDD9" w:rsidR="00E91184" w:rsidRPr="001D06FB" w:rsidRDefault="00EF69BF" w:rsidP="00E91184">
      <w:pPr>
        <w:pStyle w:val="ListParagraph"/>
        <w:numPr>
          <w:ilvl w:val="0"/>
          <w:numId w:val="26"/>
        </w:numPr>
        <w:rPr>
          <w:rFonts w:asciiTheme="minorHAnsi" w:hAnsiTheme="minorHAnsi" w:cstheme="minorHAnsi"/>
        </w:rPr>
      </w:pPr>
      <w:r w:rsidRPr="001D06FB">
        <w:rPr>
          <w:rFonts w:asciiTheme="minorHAnsi" w:hAnsiTheme="minorHAnsi" w:cstheme="minorHAnsi"/>
        </w:rPr>
        <w:t>Arturo Lopez Pineda (PhD</w:t>
      </w:r>
      <w:r w:rsidR="00FF4D9F" w:rsidRPr="001D06FB">
        <w:rPr>
          <w:rFonts w:asciiTheme="minorHAnsi" w:hAnsiTheme="minorHAnsi" w:cstheme="minorHAnsi"/>
        </w:rPr>
        <w:t>-</w:t>
      </w:r>
      <w:r w:rsidRPr="001D06FB">
        <w:rPr>
          <w:rFonts w:asciiTheme="minorHAnsi" w:hAnsiTheme="minorHAnsi" w:cstheme="minorHAnsi"/>
        </w:rPr>
        <w:t xml:space="preserve"> Biomedical Informatics) – “</w:t>
      </w:r>
      <w:proofErr w:type="spellStart"/>
      <w:r w:rsidRPr="001D06FB">
        <w:rPr>
          <w:rFonts w:asciiTheme="minorHAnsi" w:hAnsiTheme="minorHAnsi" w:cstheme="minorHAnsi"/>
        </w:rPr>
        <w:t>Bayesiam</w:t>
      </w:r>
      <w:proofErr w:type="spellEnd"/>
    </w:p>
    <w:p w14:paraId="2979BBCB" w14:textId="26C426DC" w:rsidR="00EF69BF" w:rsidRPr="001D06FB" w:rsidRDefault="00EF69BF" w:rsidP="00E91184">
      <w:pPr>
        <w:pStyle w:val="ListParagraph"/>
        <w:ind w:left="840" w:firstLine="600"/>
        <w:rPr>
          <w:rFonts w:asciiTheme="minorHAnsi" w:hAnsiTheme="minorHAnsi" w:cstheme="minorHAnsi"/>
        </w:rPr>
      </w:pPr>
      <w:r w:rsidRPr="001D06FB">
        <w:rPr>
          <w:rFonts w:asciiTheme="minorHAnsi" w:hAnsiTheme="minorHAnsi" w:cstheme="minorHAnsi"/>
        </w:rPr>
        <w:t>Frameworks for Parsimonious Modeling of Molecular Cancer Data”</w:t>
      </w:r>
    </w:p>
    <w:p w14:paraId="4A423EB4" w14:textId="10E39280" w:rsidR="00E91184" w:rsidRPr="001D06FB" w:rsidRDefault="002C0F5A" w:rsidP="00E91184">
      <w:pPr>
        <w:pStyle w:val="ListParagraph"/>
        <w:numPr>
          <w:ilvl w:val="0"/>
          <w:numId w:val="26"/>
        </w:numPr>
        <w:rPr>
          <w:rFonts w:asciiTheme="minorHAnsi" w:hAnsiTheme="minorHAnsi" w:cstheme="minorHAnsi"/>
        </w:rPr>
      </w:pPr>
      <w:r w:rsidRPr="001D06FB">
        <w:rPr>
          <w:rFonts w:asciiTheme="minorHAnsi" w:hAnsiTheme="minorHAnsi" w:cstheme="minorHAnsi"/>
        </w:rPr>
        <w:t>Rick Jordan</w:t>
      </w:r>
      <w:r w:rsidR="00BD767D" w:rsidRPr="001D06FB">
        <w:rPr>
          <w:rFonts w:asciiTheme="minorHAnsi" w:hAnsiTheme="minorHAnsi" w:cstheme="minorHAnsi"/>
        </w:rPr>
        <w:t xml:space="preserve">, </w:t>
      </w:r>
      <w:r w:rsidR="00D50BE4" w:rsidRPr="001D06FB">
        <w:rPr>
          <w:rFonts w:asciiTheme="minorHAnsi" w:hAnsiTheme="minorHAnsi" w:cstheme="minorHAnsi"/>
        </w:rPr>
        <w:t>MS (Ph.D.</w:t>
      </w:r>
      <w:r w:rsidR="002E1F31" w:rsidRPr="001D06FB">
        <w:rPr>
          <w:rFonts w:asciiTheme="minorHAnsi" w:hAnsiTheme="minorHAnsi" w:cstheme="minorHAnsi"/>
        </w:rPr>
        <w:t>,</w:t>
      </w:r>
      <w:r w:rsidR="00D50BE4" w:rsidRPr="001D06FB">
        <w:rPr>
          <w:rFonts w:asciiTheme="minorHAnsi" w:hAnsiTheme="minorHAnsi" w:cstheme="minorHAnsi"/>
        </w:rPr>
        <w:t xml:space="preserve"> </w:t>
      </w:r>
      <w:r w:rsidR="002E1F31" w:rsidRPr="001D06FB">
        <w:rPr>
          <w:rFonts w:asciiTheme="minorHAnsi" w:hAnsiTheme="minorHAnsi" w:cstheme="minorHAnsi"/>
        </w:rPr>
        <w:t>Biomedical Informatics) –</w:t>
      </w:r>
      <w:r w:rsidR="00083C18" w:rsidRPr="001D06FB">
        <w:rPr>
          <w:rFonts w:asciiTheme="minorHAnsi" w:hAnsiTheme="minorHAnsi" w:cstheme="minorHAnsi"/>
        </w:rPr>
        <w:t xml:space="preserve"> </w:t>
      </w:r>
      <w:r w:rsidR="002E1F31" w:rsidRPr="001D06FB">
        <w:rPr>
          <w:rFonts w:asciiTheme="minorHAnsi" w:hAnsiTheme="minorHAnsi" w:cstheme="minorHAnsi"/>
        </w:rPr>
        <w:t>“</w:t>
      </w:r>
      <w:r w:rsidR="008A5229" w:rsidRPr="001D06FB">
        <w:rPr>
          <w:rFonts w:asciiTheme="minorHAnsi" w:hAnsiTheme="minorHAnsi" w:cstheme="minorHAnsi"/>
        </w:rPr>
        <w:t>Literature Mining</w:t>
      </w:r>
    </w:p>
    <w:p w14:paraId="3E26126B" w14:textId="674ECBBA" w:rsidR="002E1F31" w:rsidRPr="001D06FB" w:rsidRDefault="008A5229" w:rsidP="00E91184">
      <w:pPr>
        <w:pStyle w:val="ListParagraph"/>
        <w:ind w:left="840" w:firstLine="600"/>
        <w:rPr>
          <w:rFonts w:asciiTheme="minorHAnsi" w:hAnsiTheme="minorHAnsi" w:cstheme="minorHAnsi"/>
        </w:rPr>
      </w:pPr>
      <w:r w:rsidRPr="001D06FB">
        <w:rPr>
          <w:rFonts w:asciiTheme="minorHAnsi" w:hAnsiTheme="minorHAnsi" w:cstheme="minorHAnsi"/>
        </w:rPr>
        <w:t>Sustains and En</w:t>
      </w:r>
      <w:r w:rsidR="00EF69BF" w:rsidRPr="001D06FB">
        <w:rPr>
          <w:rFonts w:asciiTheme="minorHAnsi" w:hAnsiTheme="minorHAnsi" w:cstheme="minorHAnsi"/>
        </w:rPr>
        <w:t>h</w:t>
      </w:r>
      <w:r w:rsidRPr="001D06FB">
        <w:rPr>
          <w:rFonts w:asciiTheme="minorHAnsi" w:hAnsiTheme="minorHAnsi" w:cstheme="minorHAnsi"/>
        </w:rPr>
        <w:t>ances Knowledge Discovery from OMIC Studies.”</w:t>
      </w:r>
    </w:p>
    <w:p w14:paraId="7F823813" w14:textId="0577E4DD" w:rsidR="00E91184" w:rsidRPr="001D06FB" w:rsidRDefault="00D50BE4" w:rsidP="00D24A50">
      <w:pPr>
        <w:pStyle w:val="ListParagraph"/>
        <w:numPr>
          <w:ilvl w:val="0"/>
          <w:numId w:val="28"/>
        </w:numPr>
        <w:rPr>
          <w:rFonts w:asciiTheme="minorHAnsi" w:hAnsiTheme="minorHAnsi" w:cstheme="minorHAnsi"/>
        </w:rPr>
      </w:pPr>
      <w:r w:rsidRPr="001D06FB">
        <w:rPr>
          <w:rFonts w:asciiTheme="minorHAnsi" w:hAnsiTheme="minorHAnsi" w:cstheme="minorHAnsi"/>
        </w:rPr>
        <w:t xml:space="preserve">Henry </w:t>
      </w:r>
      <w:proofErr w:type="spellStart"/>
      <w:r w:rsidRPr="001D06FB">
        <w:rPr>
          <w:rFonts w:asciiTheme="minorHAnsi" w:hAnsiTheme="minorHAnsi" w:cstheme="minorHAnsi"/>
        </w:rPr>
        <w:t>Ogoe</w:t>
      </w:r>
      <w:proofErr w:type="spellEnd"/>
      <w:r w:rsidRPr="001D06FB">
        <w:rPr>
          <w:rFonts w:asciiTheme="minorHAnsi" w:hAnsiTheme="minorHAnsi" w:cstheme="minorHAnsi"/>
        </w:rPr>
        <w:t xml:space="preserve">, MS (PhD, </w:t>
      </w:r>
      <w:r w:rsidR="00BD767D" w:rsidRPr="001D06FB">
        <w:rPr>
          <w:rFonts w:asciiTheme="minorHAnsi" w:hAnsiTheme="minorHAnsi" w:cstheme="minorHAnsi"/>
        </w:rPr>
        <w:t>B</w:t>
      </w:r>
      <w:r w:rsidR="00EF69BF" w:rsidRPr="001D06FB">
        <w:rPr>
          <w:rFonts w:asciiTheme="minorHAnsi" w:hAnsiTheme="minorHAnsi" w:cstheme="minorHAnsi"/>
        </w:rPr>
        <w:t>iomedical Informatics) – Transfer Rule Learning</w:t>
      </w:r>
    </w:p>
    <w:p w14:paraId="559D6B23" w14:textId="41AE251E" w:rsidR="00083C18" w:rsidRPr="001D06FB" w:rsidRDefault="00EF69BF" w:rsidP="00E91184">
      <w:pPr>
        <w:pStyle w:val="ListParagraph"/>
        <w:ind w:left="840" w:firstLine="600"/>
        <w:rPr>
          <w:rFonts w:asciiTheme="minorHAnsi" w:hAnsiTheme="minorHAnsi" w:cstheme="minorHAnsi"/>
        </w:rPr>
      </w:pPr>
      <w:r w:rsidRPr="001D06FB">
        <w:rPr>
          <w:rFonts w:asciiTheme="minorHAnsi" w:hAnsiTheme="minorHAnsi" w:cstheme="minorHAnsi"/>
        </w:rPr>
        <w:t>with Functional Mapping</w:t>
      </w:r>
    </w:p>
    <w:p w14:paraId="5F0B7192" w14:textId="639393C7" w:rsidR="00E91184" w:rsidRPr="001D06FB" w:rsidRDefault="00EF5EEB" w:rsidP="00D24A50">
      <w:pPr>
        <w:pStyle w:val="ListParagraph"/>
        <w:numPr>
          <w:ilvl w:val="0"/>
          <w:numId w:val="28"/>
        </w:numPr>
        <w:rPr>
          <w:rFonts w:asciiTheme="minorHAnsi" w:hAnsiTheme="minorHAnsi" w:cstheme="minorHAnsi"/>
        </w:rPr>
      </w:pPr>
      <w:r w:rsidRPr="001D06FB">
        <w:rPr>
          <w:rFonts w:asciiTheme="minorHAnsi" w:hAnsiTheme="minorHAnsi" w:cstheme="minorHAnsi"/>
        </w:rPr>
        <w:t>Kevin McDade (PhD, Biom</w:t>
      </w:r>
      <w:r w:rsidR="000F52C8" w:rsidRPr="001D06FB">
        <w:rPr>
          <w:rFonts w:asciiTheme="minorHAnsi" w:hAnsiTheme="minorHAnsi" w:cstheme="minorHAnsi"/>
        </w:rPr>
        <w:t>edical Informatics) – “Enabling Data-Guided</w:t>
      </w:r>
    </w:p>
    <w:p w14:paraId="214FE7C5" w14:textId="3EAD5424" w:rsidR="00EF5EEB" w:rsidRPr="001D06FB" w:rsidRDefault="000F52C8" w:rsidP="00E91184">
      <w:pPr>
        <w:ind w:left="840" w:firstLine="600"/>
        <w:rPr>
          <w:rFonts w:asciiTheme="minorHAnsi" w:hAnsiTheme="minorHAnsi" w:cstheme="minorHAnsi"/>
        </w:rPr>
      </w:pPr>
      <w:r w:rsidRPr="001D06FB">
        <w:rPr>
          <w:rFonts w:asciiTheme="minorHAnsi" w:hAnsiTheme="minorHAnsi" w:cstheme="minorHAnsi"/>
        </w:rPr>
        <w:t>Evaluation of Bioinformatics Workflow Quality.”</w:t>
      </w:r>
    </w:p>
    <w:p w14:paraId="69573BF2" w14:textId="1BA14D13" w:rsidR="003D27F8" w:rsidRPr="001D06FB" w:rsidRDefault="003D27F8" w:rsidP="000D63DE">
      <w:pPr>
        <w:pStyle w:val="ListParagraph"/>
        <w:numPr>
          <w:ilvl w:val="0"/>
          <w:numId w:val="27"/>
        </w:numPr>
        <w:ind w:hanging="960"/>
        <w:rPr>
          <w:rFonts w:asciiTheme="minorHAnsi" w:hAnsiTheme="minorHAnsi" w:cstheme="minorHAnsi"/>
        </w:rPr>
      </w:pPr>
      <w:r w:rsidRPr="001D06FB">
        <w:rPr>
          <w:rFonts w:asciiTheme="minorHAnsi" w:hAnsiTheme="minorHAnsi" w:cstheme="minorHAnsi"/>
        </w:rPr>
        <w:t xml:space="preserve">  </w:t>
      </w:r>
      <w:r w:rsidR="00D50BE4" w:rsidRPr="001D06FB">
        <w:rPr>
          <w:rFonts w:asciiTheme="minorHAnsi" w:hAnsiTheme="minorHAnsi" w:cstheme="minorHAnsi"/>
        </w:rPr>
        <w:t xml:space="preserve">Rafael </w:t>
      </w:r>
      <w:proofErr w:type="spellStart"/>
      <w:r w:rsidR="00D50BE4" w:rsidRPr="001D06FB">
        <w:rPr>
          <w:rFonts w:asciiTheme="minorHAnsi" w:hAnsiTheme="minorHAnsi" w:cstheme="minorHAnsi"/>
        </w:rPr>
        <w:t>Ceschin</w:t>
      </w:r>
      <w:proofErr w:type="spellEnd"/>
      <w:r w:rsidR="00EF5EEB" w:rsidRPr="001D06FB">
        <w:rPr>
          <w:rFonts w:asciiTheme="minorHAnsi" w:hAnsiTheme="minorHAnsi" w:cstheme="minorHAnsi"/>
        </w:rPr>
        <w:t xml:space="preserve"> </w:t>
      </w:r>
      <w:r w:rsidR="00FF4D9F" w:rsidRPr="001D06FB">
        <w:rPr>
          <w:rFonts w:asciiTheme="minorHAnsi" w:hAnsiTheme="minorHAnsi" w:cstheme="minorHAnsi"/>
        </w:rPr>
        <w:t>(PhD</w:t>
      </w:r>
      <w:r w:rsidR="00EF5EEB" w:rsidRPr="001D06FB">
        <w:rPr>
          <w:rFonts w:asciiTheme="minorHAnsi" w:hAnsiTheme="minorHAnsi" w:cstheme="minorHAnsi"/>
        </w:rPr>
        <w:t xml:space="preserve">, </w:t>
      </w:r>
      <w:r w:rsidR="00D50BE4" w:rsidRPr="001D06FB">
        <w:rPr>
          <w:rFonts w:asciiTheme="minorHAnsi" w:hAnsiTheme="minorHAnsi" w:cstheme="minorHAnsi"/>
        </w:rPr>
        <w:t>B</w:t>
      </w:r>
      <w:r w:rsidR="000F52C8" w:rsidRPr="001D06FB">
        <w:rPr>
          <w:rFonts w:asciiTheme="minorHAnsi" w:hAnsiTheme="minorHAnsi" w:cstheme="minorHAnsi"/>
        </w:rPr>
        <w:t>iomedical Informatics) –  “A C</w:t>
      </w:r>
      <w:r w:rsidR="003C4663">
        <w:rPr>
          <w:rFonts w:asciiTheme="minorHAnsi" w:hAnsiTheme="minorHAnsi" w:cstheme="minorHAnsi"/>
        </w:rPr>
        <w:t>omputational Framework</w:t>
      </w:r>
    </w:p>
    <w:p w14:paraId="1323F682" w14:textId="288A3E55" w:rsidR="00D50BE4" w:rsidRPr="003C4663" w:rsidRDefault="003C4663" w:rsidP="003C4663">
      <w:pPr>
        <w:pStyle w:val="ListParagraph"/>
        <w:ind w:left="1320"/>
        <w:rPr>
          <w:rFonts w:asciiTheme="minorHAnsi" w:hAnsiTheme="minorHAnsi" w:cstheme="minorHAnsi"/>
        </w:rPr>
      </w:pPr>
      <w:r>
        <w:rPr>
          <w:rFonts w:asciiTheme="minorHAnsi" w:hAnsiTheme="minorHAnsi" w:cstheme="minorHAnsi"/>
        </w:rPr>
        <w:t xml:space="preserve">  for Neonatal </w:t>
      </w:r>
      <w:r w:rsidR="000F52C8" w:rsidRPr="001D06FB">
        <w:rPr>
          <w:rFonts w:asciiTheme="minorHAnsi" w:hAnsiTheme="minorHAnsi" w:cstheme="minorHAnsi"/>
        </w:rPr>
        <w:t xml:space="preserve"> B</w:t>
      </w:r>
      <w:r>
        <w:rPr>
          <w:rFonts w:asciiTheme="minorHAnsi" w:hAnsiTheme="minorHAnsi" w:cstheme="minorHAnsi"/>
        </w:rPr>
        <w:t>rain</w:t>
      </w:r>
      <w:r w:rsidR="000F52C8" w:rsidRPr="001D06FB">
        <w:rPr>
          <w:rFonts w:asciiTheme="minorHAnsi" w:hAnsiTheme="minorHAnsi" w:cstheme="minorHAnsi"/>
        </w:rPr>
        <w:t xml:space="preserve"> MRI S</w:t>
      </w:r>
      <w:r>
        <w:rPr>
          <w:rFonts w:asciiTheme="minorHAnsi" w:hAnsiTheme="minorHAnsi" w:cstheme="minorHAnsi"/>
        </w:rPr>
        <w:t>tructure</w:t>
      </w:r>
      <w:r w:rsidR="000F52C8" w:rsidRPr="001D06FB">
        <w:rPr>
          <w:rFonts w:asciiTheme="minorHAnsi" w:hAnsiTheme="minorHAnsi" w:cstheme="minorHAnsi"/>
        </w:rPr>
        <w:t xml:space="preserve"> S</w:t>
      </w:r>
      <w:r>
        <w:rPr>
          <w:rFonts w:asciiTheme="minorHAnsi" w:hAnsiTheme="minorHAnsi" w:cstheme="minorHAnsi"/>
        </w:rPr>
        <w:t>egmentation and Classification.”</w:t>
      </w:r>
    </w:p>
    <w:p w14:paraId="2D23CD22" w14:textId="36A0A560" w:rsidR="00E91184" w:rsidRPr="001D06FB" w:rsidRDefault="00E91184" w:rsidP="003D27F8">
      <w:pPr>
        <w:ind w:left="840" w:hanging="480"/>
        <w:rPr>
          <w:rFonts w:asciiTheme="minorHAnsi" w:hAnsiTheme="minorHAnsi" w:cstheme="minorHAnsi"/>
        </w:rPr>
      </w:pPr>
      <w:r w:rsidRPr="001D06FB">
        <w:rPr>
          <w:rFonts w:asciiTheme="minorHAnsi" w:hAnsiTheme="minorHAnsi" w:cstheme="minorHAnsi"/>
        </w:rPr>
        <w:t>2018</w:t>
      </w:r>
      <w:r w:rsidRPr="001D06FB">
        <w:rPr>
          <w:rFonts w:asciiTheme="minorHAnsi" w:hAnsiTheme="minorHAnsi" w:cstheme="minorHAnsi"/>
        </w:rPr>
        <w:tab/>
      </w:r>
      <w:proofErr w:type="spellStart"/>
      <w:r w:rsidR="00572C22" w:rsidRPr="001D06FB">
        <w:rPr>
          <w:rFonts w:asciiTheme="minorHAnsi" w:hAnsiTheme="minorHAnsi" w:cstheme="minorHAnsi"/>
        </w:rPr>
        <w:t>Yuzhe</w:t>
      </w:r>
      <w:proofErr w:type="spellEnd"/>
      <w:r w:rsidR="00572C22" w:rsidRPr="001D06FB">
        <w:rPr>
          <w:rFonts w:asciiTheme="minorHAnsi" w:hAnsiTheme="minorHAnsi" w:cstheme="minorHAnsi"/>
        </w:rPr>
        <w:t xml:space="preserve"> (B</w:t>
      </w:r>
      <w:r w:rsidR="007D4899" w:rsidRPr="001D06FB">
        <w:rPr>
          <w:rFonts w:asciiTheme="minorHAnsi" w:hAnsiTheme="minorHAnsi" w:cstheme="minorHAnsi"/>
        </w:rPr>
        <w:t>rian) Liu (PhD</w:t>
      </w:r>
      <w:r w:rsidR="00FF4D9F" w:rsidRPr="001D06FB">
        <w:rPr>
          <w:rFonts w:asciiTheme="minorHAnsi" w:hAnsiTheme="minorHAnsi" w:cstheme="minorHAnsi"/>
        </w:rPr>
        <w:t>,</w:t>
      </w:r>
      <w:r w:rsidR="00572C22" w:rsidRPr="001D06FB">
        <w:rPr>
          <w:rFonts w:asciiTheme="minorHAnsi" w:hAnsiTheme="minorHAnsi" w:cstheme="minorHAnsi"/>
        </w:rPr>
        <w:t xml:space="preserve"> Medical Scie</w:t>
      </w:r>
      <w:r w:rsidR="005D08BE" w:rsidRPr="001D06FB">
        <w:rPr>
          <w:rFonts w:asciiTheme="minorHAnsi" w:hAnsiTheme="minorHAnsi" w:cstheme="minorHAnsi"/>
        </w:rPr>
        <w:t xml:space="preserve">ntist Training Program) – </w:t>
      </w:r>
      <w:r w:rsidR="00572C22" w:rsidRPr="001D06FB">
        <w:rPr>
          <w:rFonts w:asciiTheme="minorHAnsi" w:hAnsiTheme="minorHAnsi" w:cstheme="minorHAnsi"/>
        </w:rPr>
        <w:t xml:space="preserve"> </w:t>
      </w:r>
      <w:r w:rsidR="003C4663">
        <w:rPr>
          <w:rFonts w:asciiTheme="minorHAnsi" w:hAnsiTheme="minorHAnsi" w:cstheme="minorHAnsi"/>
        </w:rPr>
        <w:t>“</w:t>
      </w:r>
      <w:r w:rsidR="00572C22" w:rsidRPr="001D06FB">
        <w:rPr>
          <w:rFonts w:asciiTheme="minorHAnsi" w:hAnsiTheme="minorHAnsi" w:cstheme="minorHAnsi"/>
        </w:rPr>
        <w:t>Precision</w:t>
      </w:r>
    </w:p>
    <w:p w14:paraId="3B0CF6FC" w14:textId="7E048516" w:rsidR="00E91184" w:rsidRPr="001D06FB" w:rsidRDefault="005D08BE" w:rsidP="00E91184">
      <w:pPr>
        <w:ind w:left="840" w:firstLine="600"/>
        <w:rPr>
          <w:rFonts w:asciiTheme="minorHAnsi" w:hAnsiTheme="minorHAnsi" w:cstheme="minorHAnsi"/>
        </w:rPr>
      </w:pPr>
      <w:r w:rsidRPr="001D06FB">
        <w:rPr>
          <w:rFonts w:asciiTheme="minorHAnsi" w:hAnsiTheme="minorHAnsi" w:cstheme="minorHAnsi"/>
        </w:rPr>
        <w:t>Critical Care Management of Blood Pressure in Stroke Patients</w:t>
      </w:r>
      <w:r w:rsidR="00572C22" w:rsidRPr="001D06FB">
        <w:rPr>
          <w:rFonts w:asciiTheme="minorHAnsi" w:hAnsiTheme="minorHAnsi" w:cstheme="minorHAnsi"/>
        </w:rPr>
        <w:t xml:space="preserve"> with Dynamic</w:t>
      </w:r>
    </w:p>
    <w:p w14:paraId="6154EC59" w14:textId="4B0BB6D1" w:rsidR="00E91184" w:rsidRPr="001D06FB" w:rsidRDefault="00572C22" w:rsidP="00E91184">
      <w:pPr>
        <w:ind w:left="840" w:firstLine="600"/>
        <w:rPr>
          <w:rFonts w:asciiTheme="minorHAnsi" w:hAnsiTheme="minorHAnsi" w:cstheme="minorHAnsi"/>
        </w:rPr>
      </w:pPr>
      <w:r w:rsidRPr="001D06FB">
        <w:rPr>
          <w:rFonts w:asciiTheme="minorHAnsi" w:hAnsiTheme="minorHAnsi" w:cstheme="minorHAnsi"/>
        </w:rPr>
        <w:t>Linear Models</w:t>
      </w:r>
      <w:r w:rsidR="003C4663">
        <w:rPr>
          <w:rFonts w:asciiTheme="minorHAnsi" w:hAnsiTheme="minorHAnsi" w:cstheme="minorHAnsi"/>
        </w:rPr>
        <w:t>.”</w:t>
      </w:r>
    </w:p>
    <w:p w14:paraId="4370511A" w14:textId="60D081EA" w:rsidR="00E91184" w:rsidRPr="001D06FB" w:rsidRDefault="00D24A50" w:rsidP="00D24A50">
      <w:pPr>
        <w:rPr>
          <w:rFonts w:asciiTheme="minorHAnsi" w:hAnsiTheme="minorHAnsi" w:cstheme="minorHAnsi"/>
        </w:rPr>
      </w:pPr>
      <w:r w:rsidRPr="001D06FB">
        <w:rPr>
          <w:rFonts w:asciiTheme="minorHAnsi" w:hAnsiTheme="minorHAnsi" w:cstheme="minorHAnsi"/>
        </w:rPr>
        <w:t xml:space="preserve">       2019</w:t>
      </w:r>
      <w:r w:rsidRPr="001D06FB">
        <w:rPr>
          <w:rFonts w:asciiTheme="minorHAnsi" w:hAnsiTheme="minorHAnsi" w:cstheme="minorHAnsi"/>
        </w:rPr>
        <w:tab/>
      </w:r>
      <w:proofErr w:type="spellStart"/>
      <w:r w:rsidRPr="001D06FB">
        <w:rPr>
          <w:rFonts w:asciiTheme="minorHAnsi" w:hAnsiTheme="minorHAnsi" w:cstheme="minorHAnsi"/>
        </w:rPr>
        <w:t>Je</w:t>
      </w:r>
      <w:r w:rsidR="00087546" w:rsidRPr="001D06FB">
        <w:rPr>
          <w:rFonts w:asciiTheme="minorHAnsi" w:hAnsiTheme="minorHAnsi" w:cstheme="minorHAnsi"/>
        </w:rPr>
        <w:t>ya</w:t>
      </w:r>
      <w:proofErr w:type="spellEnd"/>
      <w:r w:rsidR="00087546" w:rsidRPr="001D06FB">
        <w:rPr>
          <w:rFonts w:asciiTheme="minorHAnsi" w:hAnsiTheme="minorHAnsi" w:cstheme="minorHAnsi"/>
        </w:rPr>
        <w:t xml:space="preserve"> Balasubramanian</w:t>
      </w:r>
      <w:r w:rsidR="00BC7260" w:rsidRPr="001D06FB">
        <w:rPr>
          <w:rFonts w:asciiTheme="minorHAnsi" w:hAnsiTheme="minorHAnsi" w:cstheme="minorHAnsi"/>
        </w:rPr>
        <w:t xml:space="preserve"> (PhD, Intelligent Systems Program) </w:t>
      </w:r>
      <w:r w:rsidR="00E91184" w:rsidRPr="001D06FB">
        <w:rPr>
          <w:rFonts w:asciiTheme="minorHAnsi" w:hAnsiTheme="minorHAnsi" w:cstheme="minorHAnsi"/>
        </w:rPr>
        <w:t>–</w:t>
      </w:r>
      <w:r w:rsidR="00BC7260" w:rsidRPr="001D06FB">
        <w:rPr>
          <w:rFonts w:asciiTheme="minorHAnsi" w:hAnsiTheme="minorHAnsi" w:cstheme="minorHAnsi"/>
        </w:rPr>
        <w:t xml:space="preserve"> </w:t>
      </w:r>
      <w:r w:rsidR="003C4663">
        <w:rPr>
          <w:rFonts w:asciiTheme="minorHAnsi" w:hAnsiTheme="minorHAnsi" w:cstheme="minorHAnsi"/>
        </w:rPr>
        <w:t>“</w:t>
      </w:r>
      <w:r w:rsidR="00BC7260" w:rsidRPr="001D06FB">
        <w:rPr>
          <w:rFonts w:asciiTheme="minorHAnsi" w:hAnsiTheme="minorHAnsi" w:cstheme="minorHAnsi"/>
        </w:rPr>
        <w:t>Knowledge</w:t>
      </w:r>
    </w:p>
    <w:p w14:paraId="770046E4" w14:textId="3EA67221" w:rsidR="003C4663" w:rsidRPr="004F760A" w:rsidRDefault="00E91184" w:rsidP="004F760A">
      <w:pPr>
        <w:pStyle w:val="ListParagraph"/>
        <w:ind w:left="1320"/>
        <w:rPr>
          <w:rFonts w:asciiTheme="minorHAnsi" w:hAnsiTheme="minorHAnsi" w:cstheme="minorHAnsi"/>
        </w:rPr>
      </w:pPr>
      <w:r w:rsidRPr="001D06FB">
        <w:rPr>
          <w:rFonts w:asciiTheme="minorHAnsi" w:hAnsiTheme="minorHAnsi" w:cstheme="minorHAnsi"/>
        </w:rPr>
        <w:t xml:space="preserve">  </w:t>
      </w:r>
      <w:r w:rsidR="00BC7260" w:rsidRPr="001D06FB">
        <w:rPr>
          <w:rFonts w:asciiTheme="minorHAnsi" w:hAnsiTheme="minorHAnsi" w:cstheme="minorHAnsi"/>
        </w:rPr>
        <w:t>discovery with Bayesian Rule Learning methods for actionable biomedicine.</w:t>
      </w:r>
      <w:r w:rsidR="003C4663">
        <w:rPr>
          <w:rFonts w:asciiTheme="minorHAnsi" w:hAnsiTheme="minorHAnsi" w:cstheme="minorHAnsi"/>
        </w:rPr>
        <w:t>”</w:t>
      </w:r>
    </w:p>
    <w:p w14:paraId="32B84049" w14:textId="40F2EFDF" w:rsidR="00913D4C" w:rsidRDefault="00913D4C" w:rsidP="00913D4C">
      <w:pPr>
        <w:ind w:left="360"/>
        <w:rPr>
          <w:rFonts w:asciiTheme="minorHAnsi" w:hAnsiTheme="minorHAnsi" w:cstheme="minorHAnsi"/>
        </w:rPr>
      </w:pPr>
      <w:r>
        <w:rPr>
          <w:rFonts w:asciiTheme="minorHAnsi" w:hAnsiTheme="minorHAnsi" w:cstheme="minorHAnsi"/>
        </w:rPr>
        <w:t>2024 (expected)  Joy Roy (PhD, Biomedical Informatics) – “ Integrating Multimodal MRI Data with Morphometric Similarity Networks to Model Brain Structure and Connectivity”</w:t>
      </w:r>
    </w:p>
    <w:p w14:paraId="42E90259" w14:textId="50027EE4" w:rsidR="00D72628" w:rsidRPr="00913D4C" w:rsidRDefault="00D72628" w:rsidP="00913D4C">
      <w:pPr>
        <w:ind w:left="360"/>
        <w:rPr>
          <w:rFonts w:asciiTheme="minorHAnsi" w:hAnsiTheme="minorHAnsi" w:cstheme="minorHAnsi"/>
        </w:rPr>
      </w:pPr>
      <w:r>
        <w:rPr>
          <w:rFonts w:asciiTheme="minorHAnsi" w:hAnsiTheme="minorHAnsi" w:cstheme="minorHAnsi"/>
        </w:rPr>
        <w:t>2025 (expected) Aidan Laxman (PhD, Biomedical Informatics) – “</w:t>
      </w:r>
      <w:r w:rsidR="006E6042" w:rsidRPr="006E6042">
        <w:rPr>
          <w:rFonts w:asciiTheme="minorHAnsi" w:hAnsiTheme="minorHAnsi" w:cstheme="minorHAnsi"/>
        </w:rPr>
        <w:t>Comparative Genomic Methods to Reveal Functional Associations Among Proteins</w:t>
      </w:r>
      <w:r w:rsidR="006E6042">
        <w:rPr>
          <w:rFonts w:asciiTheme="minorHAnsi" w:hAnsiTheme="minorHAnsi" w:cstheme="minorHAnsi"/>
        </w:rPr>
        <w:t>”</w:t>
      </w:r>
    </w:p>
    <w:p w14:paraId="1603CD1E" w14:textId="417A8BB2" w:rsidR="007712C2" w:rsidRPr="001D06FB" w:rsidRDefault="007712C2" w:rsidP="00913D4C">
      <w:pPr>
        <w:rPr>
          <w:rFonts w:asciiTheme="minorHAnsi" w:hAnsiTheme="minorHAnsi" w:cstheme="minorHAnsi"/>
        </w:rPr>
      </w:pPr>
    </w:p>
    <w:p w14:paraId="1A445E8F" w14:textId="25210CC7" w:rsidR="003D6209" w:rsidRPr="001D06FB" w:rsidRDefault="00E22A12" w:rsidP="003D6209">
      <w:pPr>
        <w:rPr>
          <w:rFonts w:asciiTheme="minorHAnsi" w:hAnsiTheme="minorHAnsi" w:cstheme="minorHAnsi"/>
        </w:rPr>
      </w:pPr>
      <w:r w:rsidRPr="001D06FB">
        <w:rPr>
          <w:rFonts w:asciiTheme="minorHAnsi" w:hAnsiTheme="minorHAnsi" w:cstheme="minorHAnsi"/>
          <w:u w:val="single"/>
        </w:rPr>
        <w:t xml:space="preserve">Postdoctoral Fellow Advisor: </w:t>
      </w:r>
      <w:r w:rsidR="003D6209" w:rsidRPr="001D06FB">
        <w:rPr>
          <w:rFonts w:asciiTheme="minorHAnsi" w:hAnsiTheme="minorHAnsi" w:cstheme="minorHAnsi"/>
          <w:u w:val="single"/>
        </w:rPr>
        <w:t xml:space="preserve"> </w:t>
      </w:r>
      <w:r w:rsidR="00BD767D" w:rsidRPr="001D06FB">
        <w:rPr>
          <w:rFonts w:asciiTheme="minorHAnsi" w:hAnsiTheme="minorHAnsi" w:cstheme="minorHAnsi"/>
        </w:rPr>
        <w:t xml:space="preserve"> </w:t>
      </w:r>
    </w:p>
    <w:p w14:paraId="4D4206C9" w14:textId="77777777" w:rsidR="005D2B19" w:rsidRPr="001D06FB" w:rsidRDefault="005D2B19" w:rsidP="003D6209">
      <w:pPr>
        <w:rPr>
          <w:rFonts w:asciiTheme="minorHAnsi" w:hAnsiTheme="minorHAnsi" w:cstheme="minorHAnsi"/>
        </w:rPr>
      </w:pPr>
      <w:r w:rsidRPr="001D06FB">
        <w:rPr>
          <w:rFonts w:asciiTheme="minorHAnsi" w:hAnsiTheme="minorHAnsi" w:cstheme="minorHAnsi"/>
        </w:rPr>
        <w:t>2001-2003</w:t>
      </w:r>
      <w:r w:rsidRPr="001D06FB">
        <w:rPr>
          <w:rFonts w:asciiTheme="minorHAnsi" w:hAnsiTheme="minorHAnsi" w:cstheme="minorHAnsi"/>
        </w:rPr>
        <w:tab/>
      </w:r>
      <w:r w:rsidR="003D6209" w:rsidRPr="001D06FB">
        <w:rPr>
          <w:rFonts w:asciiTheme="minorHAnsi" w:hAnsiTheme="minorHAnsi" w:cstheme="minorHAnsi"/>
        </w:rPr>
        <w:t>Dr. Xinghua Lu, MD, PhD: Currently Professor of Biomedical Informatics, DBMI</w:t>
      </w:r>
      <w:r w:rsidR="00646F4D" w:rsidRPr="001D06FB">
        <w:rPr>
          <w:rFonts w:asciiTheme="minorHAnsi" w:hAnsiTheme="minorHAnsi" w:cstheme="minorHAnsi"/>
        </w:rPr>
        <w:t>,</w:t>
      </w:r>
    </w:p>
    <w:p w14:paraId="0893F301" w14:textId="7326BFBD" w:rsidR="003D6209" w:rsidRPr="001D06FB" w:rsidRDefault="00646F4D" w:rsidP="005D2B19">
      <w:pPr>
        <w:ind w:left="720" w:firstLine="720"/>
        <w:rPr>
          <w:rFonts w:asciiTheme="minorHAnsi" w:hAnsiTheme="minorHAnsi" w:cstheme="minorHAnsi"/>
        </w:rPr>
      </w:pPr>
      <w:r w:rsidRPr="001D06FB">
        <w:rPr>
          <w:rFonts w:asciiTheme="minorHAnsi" w:hAnsiTheme="minorHAnsi" w:cstheme="minorHAnsi"/>
        </w:rPr>
        <w:t>Pittsburgh, PA</w:t>
      </w:r>
    </w:p>
    <w:p w14:paraId="4354589D" w14:textId="77777777" w:rsidR="005D2B19" w:rsidRPr="001D06FB" w:rsidRDefault="005D2B19" w:rsidP="003D6209">
      <w:pPr>
        <w:rPr>
          <w:rFonts w:asciiTheme="minorHAnsi" w:hAnsiTheme="minorHAnsi" w:cstheme="minorHAnsi"/>
        </w:rPr>
      </w:pPr>
      <w:r w:rsidRPr="001D06FB">
        <w:rPr>
          <w:rFonts w:asciiTheme="minorHAnsi" w:hAnsiTheme="minorHAnsi" w:cstheme="minorHAnsi"/>
        </w:rPr>
        <w:t>2009-2011</w:t>
      </w:r>
      <w:r w:rsidRPr="001D06FB">
        <w:rPr>
          <w:rFonts w:asciiTheme="minorHAnsi" w:hAnsiTheme="minorHAnsi" w:cstheme="minorHAnsi"/>
        </w:rPr>
        <w:tab/>
      </w:r>
      <w:r w:rsidR="00BD767D" w:rsidRPr="001D06FB">
        <w:rPr>
          <w:rFonts w:asciiTheme="minorHAnsi" w:hAnsiTheme="minorHAnsi" w:cstheme="minorHAnsi"/>
        </w:rPr>
        <w:t xml:space="preserve">Dr. </w:t>
      </w:r>
      <w:proofErr w:type="spellStart"/>
      <w:r w:rsidR="00BD767D" w:rsidRPr="001D06FB">
        <w:rPr>
          <w:rFonts w:asciiTheme="minorHAnsi" w:hAnsiTheme="minorHAnsi" w:cstheme="minorHAnsi"/>
        </w:rPr>
        <w:t>Guod</w:t>
      </w:r>
      <w:r w:rsidR="003D6209" w:rsidRPr="001D06FB">
        <w:rPr>
          <w:rFonts w:asciiTheme="minorHAnsi" w:hAnsiTheme="minorHAnsi" w:cstheme="minorHAnsi"/>
        </w:rPr>
        <w:t>ong</w:t>
      </w:r>
      <w:proofErr w:type="spellEnd"/>
      <w:r w:rsidR="003D6209" w:rsidRPr="001D06FB">
        <w:rPr>
          <w:rFonts w:asciiTheme="minorHAnsi" w:hAnsiTheme="minorHAnsi" w:cstheme="minorHAnsi"/>
        </w:rPr>
        <w:t xml:space="preserve"> Liu, PhD: Currently Ass</w:t>
      </w:r>
      <w:r w:rsidR="004079DE" w:rsidRPr="001D06FB">
        <w:rPr>
          <w:rFonts w:asciiTheme="minorHAnsi" w:hAnsiTheme="minorHAnsi" w:cstheme="minorHAnsi"/>
        </w:rPr>
        <w:t xml:space="preserve">ociate </w:t>
      </w:r>
      <w:r w:rsidR="003D6209" w:rsidRPr="001D06FB">
        <w:rPr>
          <w:rFonts w:asciiTheme="minorHAnsi" w:hAnsiTheme="minorHAnsi" w:cstheme="minorHAnsi"/>
        </w:rPr>
        <w:t>Profess</w:t>
      </w:r>
      <w:r w:rsidR="00646F4D" w:rsidRPr="001D06FB">
        <w:rPr>
          <w:rFonts w:asciiTheme="minorHAnsi" w:hAnsiTheme="minorHAnsi" w:cstheme="minorHAnsi"/>
        </w:rPr>
        <w:t>or</w:t>
      </w:r>
      <w:r w:rsidR="004079DE" w:rsidRPr="001D06FB">
        <w:rPr>
          <w:rFonts w:asciiTheme="minorHAnsi" w:hAnsiTheme="minorHAnsi" w:cstheme="minorHAnsi"/>
        </w:rPr>
        <w:t xml:space="preserve"> of Public Health Sciences in</w:t>
      </w:r>
    </w:p>
    <w:p w14:paraId="2837AD0A" w14:textId="77777777" w:rsidR="005D2B19" w:rsidRPr="001D06FB" w:rsidRDefault="004079DE" w:rsidP="005D2B19">
      <w:pPr>
        <w:ind w:left="720" w:firstLine="720"/>
        <w:rPr>
          <w:rFonts w:asciiTheme="minorHAnsi" w:hAnsiTheme="minorHAnsi" w:cstheme="minorHAnsi"/>
        </w:rPr>
      </w:pPr>
      <w:r w:rsidRPr="001D06FB">
        <w:rPr>
          <w:rFonts w:asciiTheme="minorHAnsi" w:hAnsiTheme="minorHAnsi" w:cstheme="minorHAnsi"/>
        </w:rPr>
        <w:t>the Health Services and Behavioral Research Division, with a joint appointment</w:t>
      </w:r>
    </w:p>
    <w:p w14:paraId="16FCA0FF" w14:textId="3C088BC4" w:rsidR="003D6209" w:rsidRPr="001D06FB" w:rsidRDefault="004079DE" w:rsidP="005D2B19">
      <w:pPr>
        <w:ind w:left="1440"/>
        <w:rPr>
          <w:rFonts w:asciiTheme="minorHAnsi" w:hAnsiTheme="minorHAnsi" w:cstheme="minorHAnsi"/>
        </w:rPr>
      </w:pPr>
      <w:r w:rsidRPr="001D06FB">
        <w:rPr>
          <w:rFonts w:asciiTheme="minorHAnsi" w:hAnsiTheme="minorHAnsi" w:cstheme="minorHAnsi"/>
        </w:rPr>
        <w:t xml:space="preserve">as Associate Professor of Psychiatry in Department of Psychiatry and Behavioral Health, </w:t>
      </w:r>
      <w:r w:rsidR="00646F4D" w:rsidRPr="001D06FB">
        <w:rPr>
          <w:rFonts w:asciiTheme="minorHAnsi" w:hAnsiTheme="minorHAnsi" w:cstheme="minorHAnsi"/>
        </w:rPr>
        <w:t>College of Medicine,</w:t>
      </w:r>
      <w:r w:rsidR="003D6209" w:rsidRPr="001D06FB">
        <w:rPr>
          <w:rFonts w:asciiTheme="minorHAnsi" w:hAnsiTheme="minorHAnsi" w:cstheme="minorHAnsi"/>
        </w:rPr>
        <w:t xml:space="preserve"> </w:t>
      </w:r>
      <w:r w:rsidR="00646F4D" w:rsidRPr="001D06FB">
        <w:rPr>
          <w:rFonts w:asciiTheme="minorHAnsi" w:hAnsiTheme="minorHAnsi" w:cstheme="minorHAnsi"/>
        </w:rPr>
        <w:t xml:space="preserve">Penn State, </w:t>
      </w:r>
      <w:r w:rsidR="003D6209" w:rsidRPr="001D06FB">
        <w:rPr>
          <w:rFonts w:asciiTheme="minorHAnsi" w:hAnsiTheme="minorHAnsi" w:cstheme="minorHAnsi"/>
        </w:rPr>
        <w:t>Hershey</w:t>
      </w:r>
      <w:r w:rsidR="00646F4D" w:rsidRPr="001D06FB">
        <w:rPr>
          <w:rFonts w:asciiTheme="minorHAnsi" w:hAnsiTheme="minorHAnsi" w:cstheme="minorHAnsi"/>
        </w:rPr>
        <w:t>, PA</w:t>
      </w:r>
      <w:r w:rsidR="003D6209" w:rsidRPr="001D06FB">
        <w:rPr>
          <w:rFonts w:asciiTheme="minorHAnsi" w:hAnsiTheme="minorHAnsi" w:cstheme="minorHAnsi"/>
        </w:rPr>
        <w:t xml:space="preserve"> </w:t>
      </w:r>
    </w:p>
    <w:p w14:paraId="33F3BC61" w14:textId="40444A33" w:rsidR="005D2B19" w:rsidRPr="001D06FB" w:rsidRDefault="0020460A" w:rsidP="003D6209">
      <w:pPr>
        <w:rPr>
          <w:rFonts w:asciiTheme="minorHAnsi" w:hAnsiTheme="minorHAnsi" w:cstheme="minorHAnsi"/>
        </w:rPr>
      </w:pPr>
      <w:r>
        <w:rPr>
          <w:rFonts w:asciiTheme="minorHAnsi" w:hAnsiTheme="minorHAnsi" w:cstheme="minorHAnsi"/>
        </w:rPr>
        <w:t>2011-2012</w:t>
      </w:r>
      <w:r w:rsidR="004637E7" w:rsidRPr="001D06FB">
        <w:rPr>
          <w:rFonts w:asciiTheme="minorHAnsi" w:hAnsiTheme="minorHAnsi" w:cstheme="minorHAnsi"/>
        </w:rPr>
        <w:tab/>
      </w:r>
      <w:r w:rsidR="009966A2" w:rsidRPr="001D06FB">
        <w:rPr>
          <w:rFonts w:asciiTheme="minorHAnsi" w:hAnsiTheme="minorHAnsi" w:cstheme="minorHAnsi"/>
        </w:rPr>
        <w:t>Mari Mori, MD, MS</w:t>
      </w:r>
      <w:r w:rsidR="003D6209" w:rsidRPr="001D06FB">
        <w:rPr>
          <w:rFonts w:asciiTheme="minorHAnsi" w:hAnsiTheme="minorHAnsi" w:cstheme="minorHAnsi"/>
        </w:rPr>
        <w:t xml:space="preserve">: </w:t>
      </w:r>
      <w:r w:rsidR="004079DE" w:rsidRPr="001D06FB">
        <w:rPr>
          <w:rFonts w:asciiTheme="minorHAnsi" w:hAnsiTheme="minorHAnsi" w:cstheme="minorHAnsi"/>
        </w:rPr>
        <w:t xml:space="preserve">Medical Genetics, </w:t>
      </w:r>
      <w:r w:rsidR="003D6209" w:rsidRPr="001D06FB">
        <w:rPr>
          <w:rFonts w:asciiTheme="minorHAnsi" w:hAnsiTheme="minorHAnsi" w:cstheme="minorHAnsi"/>
        </w:rPr>
        <w:t>Currently working at</w:t>
      </w:r>
      <w:r w:rsidR="009966A2" w:rsidRPr="001D06FB">
        <w:rPr>
          <w:rFonts w:asciiTheme="minorHAnsi" w:hAnsiTheme="minorHAnsi" w:cstheme="minorHAnsi"/>
        </w:rPr>
        <w:t xml:space="preserve"> Nationwide</w:t>
      </w:r>
    </w:p>
    <w:p w14:paraId="3E6D2BA6" w14:textId="4720123E" w:rsidR="003D6209" w:rsidRPr="001D06FB" w:rsidRDefault="009966A2" w:rsidP="005D2B19">
      <w:pPr>
        <w:ind w:left="720" w:firstLine="720"/>
        <w:rPr>
          <w:rFonts w:asciiTheme="minorHAnsi" w:hAnsiTheme="minorHAnsi" w:cstheme="minorHAnsi"/>
        </w:rPr>
      </w:pPr>
      <w:r w:rsidRPr="001D06FB">
        <w:rPr>
          <w:rFonts w:asciiTheme="minorHAnsi" w:hAnsiTheme="minorHAnsi" w:cstheme="minorHAnsi"/>
        </w:rPr>
        <w:t>Children</w:t>
      </w:r>
      <w:r w:rsidR="004079DE" w:rsidRPr="001D06FB">
        <w:rPr>
          <w:rFonts w:asciiTheme="minorHAnsi" w:hAnsiTheme="minorHAnsi" w:cstheme="minorHAnsi"/>
        </w:rPr>
        <w:t>’</w:t>
      </w:r>
      <w:r w:rsidRPr="001D06FB">
        <w:rPr>
          <w:rFonts w:asciiTheme="minorHAnsi" w:hAnsiTheme="minorHAnsi" w:cstheme="minorHAnsi"/>
        </w:rPr>
        <w:t xml:space="preserve">s </w:t>
      </w:r>
      <w:r w:rsidR="004079DE" w:rsidRPr="001D06FB">
        <w:rPr>
          <w:rFonts w:asciiTheme="minorHAnsi" w:hAnsiTheme="minorHAnsi" w:cstheme="minorHAnsi"/>
        </w:rPr>
        <w:t>Hospital, Columbus, OH</w:t>
      </w:r>
    </w:p>
    <w:p w14:paraId="469350D8" w14:textId="12C53D46" w:rsidR="00087546" w:rsidRPr="001D06FB" w:rsidRDefault="005D2B19" w:rsidP="003D6209">
      <w:pPr>
        <w:rPr>
          <w:rFonts w:asciiTheme="minorHAnsi" w:hAnsiTheme="minorHAnsi" w:cstheme="minorHAnsi"/>
        </w:rPr>
      </w:pPr>
      <w:r w:rsidRPr="001D06FB">
        <w:rPr>
          <w:rFonts w:asciiTheme="minorHAnsi" w:hAnsiTheme="minorHAnsi" w:cstheme="minorHAnsi"/>
        </w:rPr>
        <w:lastRenderedPageBreak/>
        <w:t>2013-2015</w:t>
      </w:r>
      <w:r w:rsidRPr="001D06FB">
        <w:rPr>
          <w:rFonts w:asciiTheme="minorHAnsi" w:hAnsiTheme="minorHAnsi" w:cstheme="minorHAnsi"/>
        </w:rPr>
        <w:tab/>
      </w:r>
      <w:r w:rsidR="003D6209" w:rsidRPr="001D06FB">
        <w:rPr>
          <w:rFonts w:asciiTheme="minorHAnsi" w:hAnsiTheme="minorHAnsi" w:cstheme="minorHAnsi"/>
        </w:rPr>
        <w:t xml:space="preserve">Viji R. </w:t>
      </w:r>
      <w:proofErr w:type="spellStart"/>
      <w:r w:rsidR="003D6209" w:rsidRPr="001D06FB">
        <w:rPr>
          <w:rFonts w:asciiTheme="minorHAnsi" w:hAnsiTheme="minorHAnsi" w:cstheme="minorHAnsi"/>
        </w:rPr>
        <w:t>Avali</w:t>
      </w:r>
      <w:proofErr w:type="spellEnd"/>
      <w:r w:rsidR="003D6209" w:rsidRPr="001D06FB">
        <w:rPr>
          <w:rFonts w:asciiTheme="minorHAnsi" w:hAnsiTheme="minorHAnsi" w:cstheme="minorHAnsi"/>
        </w:rPr>
        <w:t xml:space="preserve">, </w:t>
      </w:r>
      <w:r w:rsidR="003429E5" w:rsidRPr="001D06FB">
        <w:rPr>
          <w:rFonts w:asciiTheme="minorHAnsi" w:hAnsiTheme="minorHAnsi" w:cstheme="minorHAnsi"/>
        </w:rPr>
        <w:t>PhD:</w:t>
      </w:r>
      <w:r w:rsidR="003D6209" w:rsidRPr="001D06FB">
        <w:rPr>
          <w:rFonts w:asciiTheme="minorHAnsi" w:hAnsiTheme="minorHAnsi" w:cstheme="minorHAnsi"/>
        </w:rPr>
        <w:t xml:space="preserve"> Currently </w:t>
      </w:r>
      <w:r w:rsidR="00646F4D" w:rsidRPr="001D06FB">
        <w:rPr>
          <w:rFonts w:asciiTheme="minorHAnsi" w:hAnsiTheme="minorHAnsi" w:cstheme="minorHAnsi"/>
        </w:rPr>
        <w:t xml:space="preserve">Informatics </w:t>
      </w:r>
      <w:r w:rsidR="003D6209" w:rsidRPr="001D06FB">
        <w:rPr>
          <w:rFonts w:asciiTheme="minorHAnsi" w:hAnsiTheme="minorHAnsi" w:cstheme="minorHAnsi"/>
        </w:rPr>
        <w:t>Consultant to Industry</w:t>
      </w:r>
    </w:p>
    <w:p w14:paraId="09C9D051" w14:textId="77777777" w:rsidR="00746ABF" w:rsidRPr="001D06FB" w:rsidRDefault="00746ABF">
      <w:pPr>
        <w:tabs>
          <w:tab w:val="left" w:pos="1160"/>
          <w:tab w:val="left" w:pos="1600"/>
        </w:tabs>
        <w:rPr>
          <w:rFonts w:asciiTheme="minorHAnsi" w:hAnsiTheme="minorHAnsi" w:cstheme="minorHAnsi"/>
        </w:rPr>
      </w:pPr>
    </w:p>
    <w:p w14:paraId="1E497AE9" w14:textId="3752C8F5" w:rsidR="003C6F28" w:rsidRPr="001D06FB" w:rsidRDefault="00E22A12">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Member of Doctoral Dissertation Committee (</w:t>
      </w:r>
      <w:r w:rsidR="003C6F28" w:rsidRPr="001D06FB">
        <w:rPr>
          <w:rFonts w:asciiTheme="minorHAnsi" w:hAnsiTheme="minorHAnsi" w:cstheme="minorHAnsi"/>
          <w:u w:val="single"/>
        </w:rPr>
        <w:t>as Committee Member</w:t>
      </w:r>
      <w:r w:rsidRPr="001D06FB">
        <w:rPr>
          <w:rFonts w:asciiTheme="minorHAnsi" w:hAnsiTheme="minorHAnsi" w:cstheme="minorHAnsi"/>
          <w:u w:val="single"/>
        </w:rPr>
        <w:t>)</w:t>
      </w:r>
      <w:r w:rsidR="003C6F28" w:rsidRPr="001D06FB">
        <w:rPr>
          <w:rFonts w:asciiTheme="minorHAnsi" w:hAnsiTheme="minorHAnsi" w:cstheme="minorHAnsi"/>
          <w:u w:val="single"/>
        </w:rPr>
        <w:t>:</w:t>
      </w:r>
    </w:p>
    <w:p w14:paraId="35FDF168" w14:textId="6165E7F6"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2002</w:t>
      </w:r>
      <w:r w:rsidRPr="001D06FB">
        <w:rPr>
          <w:rFonts w:asciiTheme="minorHAnsi" w:hAnsiTheme="minorHAnsi" w:cstheme="minorHAnsi"/>
        </w:rPr>
        <w:tab/>
      </w:r>
      <w:proofErr w:type="spellStart"/>
      <w:r w:rsidRPr="001D06FB">
        <w:rPr>
          <w:rFonts w:asciiTheme="minorHAnsi" w:hAnsiTheme="minorHAnsi" w:cstheme="minorHAnsi"/>
        </w:rPr>
        <w:t>Gerardina</w:t>
      </w:r>
      <w:proofErr w:type="spellEnd"/>
      <w:r w:rsidRPr="001D06FB">
        <w:rPr>
          <w:rFonts w:asciiTheme="minorHAnsi" w:hAnsiTheme="minorHAnsi" w:cstheme="minorHAnsi"/>
        </w:rPr>
        <w:t xml:space="preserve"> Hernandez, </w:t>
      </w:r>
      <w:proofErr w:type="spellStart"/>
      <w:r w:rsidR="00A87BF5" w:rsidRPr="001D06FB">
        <w:rPr>
          <w:rFonts w:asciiTheme="minorHAnsi" w:hAnsiTheme="minorHAnsi" w:cstheme="minorHAnsi"/>
        </w:rPr>
        <w:t>Ph.D</w:t>
      </w:r>
      <w:proofErr w:type="spellEnd"/>
      <w:r w:rsidRPr="001D06FB">
        <w:rPr>
          <w:rFonts w:asciiTheme="minorHAnsi" w:hAnsiTheme="minorHAnsi" w:cstheme="minorHAnsi"/>
        </w:rPr>
        <w:t xml:space="preserve"> - Intelligent Systems Program</w:t>
      </w:r>
    </w:p>
    <w:p w14:paraId="6A22FF51"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2003</w:t>
      </w:r>
      <w:r w:rsidRPr="001D06FB">
        <w:rPr>
          <w:rFonts w:asciiTheme="minorHAnsi" w:hAnsiTheme="minorHAnsi" w:cstheme="minorHAnsi"/>
        </w:rPr>
        <w:tab/>
        <w:t>Denver Dash, Ph.D. - Intelligent Systems Program</w:t>
      </w:r>
    </w:p>
    <w:p w14:paraId="5BA9ACC7"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2005</w:t>
      </w:r>
      <w:r w:rsidRPr="001D06FB">
        <w:rPr>
          <w:rFonts w:asciiTheme="minorHAnsi" w:hAnsiTheme="minorHAnsi" w:cstheme="minorHAnsi"/>
        </w:rPr>
        <w:tab/>
      </w:r>
      <w:proofErr w:type="spellStart"/>
      <w:r w:rsidRPr="001D06FB">
        <w:rPr>
          <w:rFonts w:asciiTheme="minorHAnsi" w:hAnsiTheme="minorHAnsi" w:cstheme="minorHAnsi"/>
        </w:rPr>
        <w:t>Chanqing</w:t>
      </w:r>
      <w:proofErr w:type="spellEnd"/>
      <w:r w:rsidRPr="001D06FB">
        <w:rPr>
          <w:rFonts w:asciiTheme="minorHAnsi" w:hAnsiTheme="minorHAnsi" w:cstheme="minorHAnsi"/>
        </w:rPr>
        <w:t xml:space="preserve"> Ma, M.D., Ph.D. - Interdisciplinary Biomedical Program </w:t>
      </w:r>
    </w:p>
    <w:p w14:paraId="17562CC8" w14:textId="77777777" w:rsidR="003429E5" w:rsidRPr="001D06FB" w:rsidRDefault="003429E5" w:rsidP="003429E5">
      <w:pPr>
        <w:tabs>
          <w:tab w:val="left" w:pos="1160"/>
          <w:tab w:val="left" w:pos="1600"/>
        </w:tabs>
        <w:ind w:left="1155" w:hanging="1155"/>
        <w:rPr>
          <w:rFonts w:asciiTheme="minorHAnsi" w:hAnsiTheme="minorHAnsi" w:cstheme="minorHAnsi"/>
        </w:rPr>
      </w:pPr>
      <w:r w:rsidRPr="001D06FB">
        <w:rPr>
          <w:rFonts w:asciiTheme="minorHAnsi" w:hAnsiTheme="minorHAnsi" w:cstheme="minorHAnsi"/>
        </w:rPr>
        <w:t>2006</w:t>
      </w:r>
      <w:r w:rsidRPr="001D06FB">
        <w:rPr>
          <w:rFonts w:asciiTheme="minorHAnsi" w:hAnsiTheme="minorHAnsi" w:cstheme="minorHAnsi"/>
        </w:rPr>
        <w:tab/>
        <w:t>Yan Liu, Ph.D. - Computer Science, CMU - ACM Doctoral Dissertation Award Honorable Mention 2007.</w:t>
      </w:r>
    </w:p>
    <w:p w14:paraId="6000AA01"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2006</w:t>
      </w:r>
      <w:r w:rsidRPr="001D06FB">
        <w:rPr>
          <w:rFonts w:asciiTheme="minorHAnsi" w:hAnsiTheme="minorHAnsi" w:cstheme="minorHAnsi"/>
        </w:rPr>
        <w:tab/>
        <w:t xml:space="preserve">Andrew Post, M.D., Ph. D. – Biomedical Informatics Program </w:t>
      </w:r>
    </w:p>
    <w:p w14:paraId="1486CECB" w14:textId="24F38D85"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2008</w:t>
      </w:r>
      <w:r w:rsidRPr="001D06FB">
        <w:rPr>
          <w:rFonts w:asciiTheme="minorHAnsi" w:hAnsiTheme="minorHAnsi" w:cstheme="minorHAnsi"/>
        </w:rPr>
        <w:tab/>
        <w:t xml:space="preserve">Jia Li, </w:t>
      </w:r>
      <w:r w:rsidR="00156539" w:rsidRPr="001D06FB">
        <w:rPr>
          <w:rFonts w:asciiTheme="minorHAnsi" w:hAnsiTheme="minorHAnsi" w:cstheme="minorHAnsi"/>
        </w:rPr>
        <w:t>Ph.D.,</w:t>
      </w:r>
      <w:r w:rsidRPr="001D06FB">
        <w:rPr>
          <w:rFonts w:asciiTheme="minorHAnsi" w:hAnsiTheme="minorHAnsi" w:cstheme="minorHAnsi"/>
        </w:rPr>
        <w:t xml:space="preserve"> Biostatistics, University of Pittsburgh</w:t>
      </w:r>
    </w:p>
    <w:p w14:paraId="12B800D7" w14:textId="7DE71ED3"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2011</w:t>
      </w:r>
      <w:r w:rsidRPr="001D06FB">
        <w:rPr>
          <w:rFonts w:asciiTheme="minorHAnsi" w:hAnsiTheme="minorHAnsi" w:cstheme="minorHAnsi"/>
        </w:rPr>
        <w:tab/>
        <w:t xml:space="preserve">Richard </w:t>
      </w:r>
      <w:proofErr w:type="spellStart"/>
      <w:r w:rsidRPr="001D06FB">
        <w:rPr>
          <w:rFonts w:asciiTheme="minorHAnsi" w:hAnsiTheme="minorHAnsi" w:cstheme="minorHAnsi"/>
        </w:rPr>
        <w:t>Pelikan</w:t>
      </w:r>
      <w:proofErr w:type="spellEnd"/>
      <w:r w:rsidRPr="001D06FB">
        <w:rPr>
          <w:rFonts w:asciiTheme="minorHAnsi" w:hAnsiTheme="minorHAnsi" w:cstheme="minorHAnsi"/>
        </w:rPr>
        <w:t>, Ph.D. – Intelligent Systems Program, University of Pittsburgh</w:t>
      </w:r>
    </w:p>
    <w:p w14:paraId="3804E956" w14:textId="2E7EABD5"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t>Chad Kimmel, BMI, Ph.D.</w:t>
      </w:r>
    </w:p>
    <w:p w14:paraId="19E6E4A3" w14:textId="60EFFCEF" w:rsidR="00F2478D" w:rsidRPr="001D06FB" w:rsidRDefault="00F2478D" w:rsidP="00F2478D">
      <w:pPr>
        <w:ind w:left="720" w:hanging="720"/>
        <w:rPr>
          <w:rFonts w:asciiTheme="minorHAnsi" w:hAnsiTheme="minorHAnsi" w:cstheme="minorHAnsi"/>
          <w:color w:val="000000"/>
        </w:rPr>
      </w:pPr>
      <w:bookmarkStart w:id="2" w:name="_Hlk110925364"/>
      <w:r w:rsidRPr="001D06FB">
        <w:rPr>
          <w:rFonts w:asciiTheme="minorHAnsi" w:hAnsiTheme="minorHAnsi" w:cstheme="minorHAnsi"/>
          <w:color w:val="000000"/>
        </w:rPr>
        <w:t xml:space="preserve">2016          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Vicky Chen, Ph.D. – Biomedical Informatics, University of Pittsburgh</w:t>
      </w:r>
    </w:p>
    <w:p w14:paraId="49DE0B2B" w14:textId="71C7498B"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2017          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Lucas Santa dos Santos, Ph.D. – Biomedical Informatics, University of Pittsburgh</w:t>
      </w:r>
    </w:p>
    <w:p w14:paraId="665F552C" w14:textId="055D48D8"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2017          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Kevin McDade, Ph.D. – Biomedical Informatics, University of Pittsburgh</w:t>
      </w:r>
    </w:p>
    <w:p w14:paraId="14DD5E7D" w14:textId="01595882"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2020          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Jonathan Young, M</w:t>
      </w:r>
      <w:r w:rsidRPr="001D06FB">
        <w:rPr>
          <w:rFonts w:asciiTheme="minorHAnsi" w:hAnsiTheme="minorHAnsi" w:cstheme="minorHAnsi"/>
        </w:rPr>
        <w:t>.</w:t>
      </w:r>
      <w:r w:rsidRPr="001D06FB">
        <w:rPr>
          <w:rFonts w:asciiTheme="minorHAnsi" w:hAnsiTheme="minorHAnsi" w:cstheme="minorHAnsi"/>
          <w:color w:val="000000"/>
        </w:rPr>
        <w:t>D</w:t>
      </w:r>
      <w:r w:rsidRPr="001D06FB">
        <w:rPr>
          <w:rFonts w:asciiTheme="minorHAnsi" w:hAnsiTheme="minorHAnsi" w:cstheme="minorHAnsi"/>
        </w:rPr>
        <w:t>.</w:t>
      </w:r>
      <w:r w:rsidRPr="001D06FB">
        <w:rPr>
          <w:rFonts w:asciiTheme="minorHAnsi" w:hAnsiTheme="minorHAnsi" w:cstheme="minorHAnsi"/>
          <w:color w:val="000000"/>
        </w:rPr>
        <w:t>, Ph</w:t>
      </w:r>
      <w:r w:rsidRPr="001D06FB">
        <w:rPr>
          <w:rFonts w:asciiTheme="minorHAnsi" w:hAnsiTheme="minorHAnsi" w:cstheme="minorHAnsi"/>
        </w:rPr>
        <w:t>.</w:t>
      </w:r>
      <w:r w:rsidRPr="001D06FB">
        <w:rPr>
          <w:rFonts w:asciiTheme="minorHAnsi" w:hAnsiTheme="minorHAnsi" w:cstheme="minorHAnsi"/>
          <w:color w:val="000000"/>
        </w:rPr>
        <w:t>D</w:t>
      </w:r>
      <w:r w:rsidRPr="001D06FB">
        <w:rPr>
          <w:rFonts w:asciiTheme="minorHAnsi" w:hAnsiTheme="minorHAnsi" w:cstheme="minorHAnsi"/>
        </w:rPr>
        <w:t xml:space="preserve">. </w:t>
      </w:r>
      <w:r w:rsidR="00A87BF5" w:rsidRPr="001D06FB">
        <w:rPr>
          <w:rFonts w:asciiTheme="minorHAnsi" w:hAnsiTheme="minorHAnsi" w:cstheme="minorHAnsi"/>
        </w:rPr>
        <w:t xml:space="preserve">- </w:t>
      </w:r>
      <w:r w:rsidR="00A87BF5" w:rsidRPr="001D06FB">
        <w:rPr>
          <w:rFonts w:asciiTheme="minorHAnsi" w:hAnsiTheme="minorHAnsi" w:cstheme="minorHAnsi"/>
          <w:color w:val="000000"/>
        </w:rPr>
        <w:t>Intelligent</w:t>
      </w:r>
      <w:r w:rsidRPr="001D06FB">
        <w:rPr>
          <w:rFonts w:asciiTheme="minorHAnsi" w:hAnsiTheme="minorHAnsi" w:cstheme="minorHAnsi"/>
          <w:color w:val="000000"/>
        </w:rPr>
        <w:t xml:space="preserve"> Systems Program, University of</w:t>
      </w:r>
    </w:p>
    <w:p w14:paraId="7253700B" w14:textId="7708CFC2" w:rsidR="00F2478D" w:rsidRPr="001D06FB" w:rsidRDefault="00F2478D" w:rsidP="00F2478D">
      <w:pPr>
        <w:ind w:left="720"/>
        <w:rPr>
          <w:rFonts w:asciiTheme="minorHAnsi" w:hAnsiTheme="minorHAnsi" w:cstheme="minorHAnsi"/>
          <w:color w:val="000000"/>
        </w:rPr>
      </w:pPr>
      <w:r w:rsidRPr="001D06FB">
        <w:rPr>
          <w:rFonts w:asciiTheme="minorHAnsi" w:hAnsiTheme="minorHAnsi" w:cstheme="minorHAnsi"/>
          <w:color w:val="000000"/>
        </w:rPr>
        <w:t xml:space="preserve">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Pittsburgh</w:t>
      </w:r>
    </w:p>
    <w:p w14:paraId="05FE47E4" w14:textId="28172A42" w:rsidR="00F2478D" w:rsidRPr="001D06FB" w:rsidRDefault="00F2478D" w:rsidP="00F2478D">
      <w:pPr>
        <w:rPr>
          <w:rFonts w:asciiTheme="minorHAnsi" w:hAnsiTheme="minorHAnsi" w:cstheme="minorHAnsi"/>
        </w:rPr>
      </w:pPr>
      <w:r w:rsidRPr="001D06FB">
        <w:rPr>
          <w:rFonts w:asciiTheme="minorHAnsi" w:hAnsiTheme="minorHAnsi" w:cstheme="minorHAnsi"/>
        </w:rPr>
        <w:t xml:space="preserve">2021           </w:t>
      </w:r>
      <w:r w:rsidR="009E5A00" w:rsidRPr="001D06FB">
        <w:rPr>
          <w:rFonts w:asciiTheme="minorHAnsi" w:hAnsiTheme="minorHAnsi" w:cstheme="minorHAnsi"/>
        </w:rPr>
        <w:t xml:space="preserve"> </w:t>
      </w:r>
      <w:proofErr w:type="spellStart"/>
      <w:r w:rsidRPr="001D06FB">
        <w:rPr>
          <w:rFonts w:asciiTheme="minorHAnsi" w:hAnsiTheme="minorHAnsi" w:cstheme="minorHAnsi"/>
        </w:rPr>
        <w:t>Lifan</w:t>
      </w:r>
      <w:proofErr w:type="spellEnd"/>
      <w:r w:rsidRPr="001D06FB">
        <w:rPr>
          <w:rFonts w:asciiTheme="minorHAnsi" w:hAnsiTheme="minorHAnsi" w:cstheme="minorHAnsi"/>
        </w:rPr>
        <w:t xml:space="preserve"> Liang, Ph.D. – Biomedical Informatics, University of Pittsburgh</w:t>
      </w:r>
    </w:p>
    <w:p w14:paraId="3A128663" w14:textId="412AEE6E" w:rsidR="009E5A00" w:rsidRPr="001D06FB" w:rsidRDefault="00F24B9C" w:rsidP="004637E7">
      <w:pPr>
        <w:rPr>
          <w:rFonts w:asciiTheme="minorHAnsi" w:hAnsiTheme="minorHAnsi" w:cstheme="minorHAnsi"/>
        </w:rPr>
      </w:pPr>
      <w:r>
        <w:rPr>
          <w:rFonts w:asciiTheme="minorHAnsi" w:hAnsiTheme="minorHAnsi" w:cstheme="minorHAnsi"/>
        </w:rPr>
        <w:t>2022</w:t>
      </w:r>
      <w:r w:rsidR="004637E7" w:rsidRPr="001D06FB">
        <w:rPr>
          <w:rFonts w:asciiTheme="minorHAnsi" w:hAnsiTheme="minorHAnsi" w:cstheme="minorHAnsi"/>
        </w:rPr>
        <w:tab/>
        <w:t xml:space="preserve">        </w:t>
      </w:r>
      <w:proofErr w:type="spellStart"/>
      <w:r w:rsidR="00F2478D" w:rsidRPr="001D06FB">
        <w:rPr>
          <w:rFonts w:asciiTheme="minorHAnsi" w:hAnsiTheme="minorHAnsi" w:cstheme="minorHAnsi"/>
        </w:rPr>
        <w:t>Mohammadamin</w:t>
      </w:r>
      <w:proofErr w:type="spellEnd"/>
      <w:r w:rsidR="00F2478D" w:rsidRPr="001D06FB">
        <w:rPr>
          <w:rFonts w:asciiTheme="minorHAnsi" w:hAnsiTheme="minorHAnsi" w:cstheme="minorHAnsi"/>
        </w:rPr>
        <w:t xml:space="preserve"> </w:t>
      </w:r>
      <w:proofErr w:type="spellStart"/>
      <w:r w:rsidR="00F2478D" w:rsidRPr="001D06FB">
        <w:rPr>
          <w:rFonts w:asciiTheme="minorHAnsi" w:hAnsiTheme="minorHAnsi" w:cstheme="minorHAnsi"/>
        </w:rPr>
        <w:t>Tajgardoon</w:t>
      </w:r>
      <w:proofErr w:type="spellEnd"/>
      <w:r w:rsidR="00F2478D" w:rsidRPr="001D06FB">
        <w:rPr>
          <w:rFonts w:asciiTheme="minorHAnsi" w:hAnsiTheme="minorHAnsi" w:cstheme="minorHAnsi"/>
        </w:rPr>
        <w:t xml:space="preserve">, PhD Candidate – Intelligent Systems </w:t>
      </w:r>
      <w:r w:rsidR="009E5A00" w:rsidRPr="001D06FB">
        <w:rPr>
          <w:rFonts w:asciiTheme="minorHAnsi" w:hAnsiTheme="minorHAnsi" w:cstheme="minorHAnsi"/>
        </w:rPr>
        <w:t>Program,</w:t>
      </w:r>
    </w:p>
    <w:p w14:paraId="0718ACE7" w14:textId="4D323617" w:rsidR="00F2478D" w:rsidRPr="001D06FB" w:rsidRDefault="009E5A00" w:rsidP="00F2478D">
      <w:pPr>
        <w:ind w:left="1035"/>
        <w:rPr>
          <w:rFonts w:asciiTheme="minorHAnsi" w:hAnsiTheme="minorHAnsi" w:cstheme="minorHAnsi"/>
        </w:rPr>
      </w:pPr>
      <w:r w:rsidRPr="001D06FB">
        <w:rPr>
          <w:rFonts w:asciiTheme="minorHAnsi" w:hAnsiTheme="minorHAnsi" w:cstheme="minorHAnsi"/>
        </w:rPr>
        <w:t xml:space="preserve">  </w:t>
      </w:r>
      <w:r w:rsidR="00F2478D" w:rsidRPr="001D06FB">
        <w:rPr>
          <w:rFonts w:asciiTheme="minorHAnsi" w:hAnsiTheme="minorHAnsi" w:cstheme="minorHAnsi"/>
        </w:rPr>
        <w:t>University of Pittsburgh</w:t>
      </w:r>
    </w:p>
    <w:p w14:paraId="20150955" w14:textId="211C0A7A" w:rsidR="00F2478D" w:rsidRPr="001D06FB" w:rsidRDefault="00F24B9C" w:rsidP="00F2478D">
      <w:pPr>
        <w:rPr>
          <w:rFonts w:asciiTheme="minorHAnsi" w:hAnsiTheme="minorHAnsi" w:cstheme="minorHAnsi"/>
          <w:color w:val="000000"/>
        </w:rPr>
      </w:pPr>
      <w:r>
        <w:rPr>
          <w:rFonts w:asciiTheme="minorHAnsi" w:hAnsiTheme="minorHAnsi" w:cstheme="minorHAnsi"/>
        </w:rPr>
        <w:t>202</w:t>
      </w:r>
      <w:r w:rsidR="0071358A">
        <w:rPr>
          <w:rFonts w:asciiTheme="minorHAnsi" w:hAnsiTheme="minorHAnsi" w:cstheme="minorHAnsi"/>
        </w:rPr>
        <w:t>2</w:t>
      </w:r>
      <w:r w:rsidR="004637E7" w:rsidRPr="001D06FB">
        <w:rPr>
          <w:rFonts w:asciiTheme="minorHAnsi" w:hAnsiTheme="minorHAnsi" w:cstheme="minorHAnsi"/>
        </w:rPr>
        <w:tab/>
        <w:t xml:space="preserve">        </w:t>
      </w:r>
      <w:proofErr w:type="spellStart"/>
      <w:r w:rsidR="00F2478D" w:rsidRPr="001D06FB">
        <w:rPr>
          <w:rFonts w:asciiTheme="minorHAnsi" w:hAnsiTheme="minorHAnsi" w:cstheme="minorHAnsi"/>
          <w:color w:val="000000"/>
        </w:rPr>
        <w:t>Mahbaneh</w:t>
      </w:r>
      <w:proofErr w:type="spellEnd"/>
      <w:r w:rsidR="00F2478D" w:rsidRPr="001D06FB">
        <w:rPr>
          <w:rFonts w:asciiTheme="minorHAnsi" w:hAnsiTheme="minorHAnsi" w:cstheme="minorHAnsi"/>
          <w:color w:val="000000"/>
        </w:rPr>
        <w:t xml:space="preserve"> Torbati, PhD Candidate – Intelligent Systems Program, University of</w:t>
      </w:r>
    </w:p>
    <w:p w14:paraId="58ADE0CD" w14:textId="1FAE6C80" w:rsidR="00F2478D" w:rsidRDefault="00F2478D" w:rsidP="00F2478D">
      <w:pPr>
        <w:ind w:left="720"/>
        <w:rPr>
          <w:rFonts w:asciiTheme="minorHAnsi" w:hAnsiTheme="minorHAnsi" w:cstheme="minorHAnsi"/>
          <w:color w:val="000000"/>
        </w:rPr>
      </w:pPr>
      <w:r w:rsidRPr="001D06FB">
        <w:rPr>
          <w:rFonts w:asciiTheme="minorHAnsi" w:hAnsiTheme="minorHAnsi" w:cstheme="minorHAnsi"/>
          <w:color w:val="000000"/>
        </w:rPr>
        <w:t xml:space="preserve">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Pittsburgh</w:t>
      </w:r>
    </w:p>
    <w:p w14:paraId="01851AAF" w14:textId="249801F7" w:rsidR="0071358A" w:rsidRDefault="0071358A" w:rsidP="0071358A">
      <w:pPr>
        <w:rPr>
          <w:rFonts w:asciiTheme="minorHAnsi" w:hAnsiTheme="minorHAnsi" w:cstheme="minorHAnsi"/>
          <w:color w:val="000000"/>
        </w:rPr>
      </w:pPr>
      <w:r>
        <w:rPr>
          <w:rFonts w:asciiTheme="minorHAnsi" w:hAnsiTheme="minorHAnsi" w:cstheme="minorHAnsi"/>
          <w:color w:val="000000"/>
        </w:rPr>
        <w:t>2023</w:t>
      </w:r>
      <w:r>
        <w:rPr>
          <w:rFonts w:asciiTheme="minorHAnsi" w:hAnsiTheme="minorHAnsi" w:cstheme="minorHAnsi"/>
          <w:color w:val="000000"/>
        </w:rPr>
        <w:tab/>
        <w:t xml:space="preserve">       William T. Reynolds, PhD Candidate – Biomedical Informatics Training Program</w:t>
      </w:r>
    </w:p>
    <w:p w14:paraId="7B79FE66" w14:textId="77777777" w:rsidR="003C6F28" w:rsidRPr="001D06FB" w:rsidRDefault="003C6F28">
      <w:pPr>
        <w:tabs>
          <w:tab w:val="left" w:pos="1160"/>
          <w:tab w:val="left" w:pos="1600"/>
        </w:tabs>
        <w:rPr>
          <w:rFonts w:asciiTheme="minorHAnsi" w:hAnsiTheme="minorHAnsi" w:cstheme="minorHAnsi"/>
          <w:i/>
          <w:u w:val="single"/>
        </w:rPr>
      </w:pPr>
    </w:p>
    <w:bookmarkEnd w:id="2"/>
    <w:p w14:paraId="3533FB68" w14:textId="1161C8FC" w:rsidR="00C073C2" w:rsidRPr="001D06FB" w:rsidRDefault="00F16D29">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 xml:space="preserve">Major Advisor of </w:t>
      </w:r>
      <w:r w:rsidR="003C6F28" w:rsidRPr="001D06FB">
        <w:rPr>
          <w:rFonts w:asciiTheme="minorHAnsi" w:hAnsiTheme="minorHAnsi" w:cstheme="minorHAnsi"/>
          <w:u w:val="single"/>
        </w:rPr>
        <w:t xml:space="preserve">Medical Informatics and </w:t>
      </w:r>
      <w:proofErr w:type="spellStart"/>
      <w:r w:rsidR="003C6F28" w:rsidRPr="001D06FB">
        <w:rPr>
          <w:rFonts w:asciiTheme="minorHAnsi" w:hAnsiTheme="minorHAnsi" w:cstheme="minorHAnsi"/>
          <w:u w:val="single"/>
        </w:rPr>
        <w:t>Masters</w:t>
      </w:r>
      <w:proofErr w:type="spellEnd"/>
      <w:r w:rsidR="003C6F28" w:rsidRPr="001D06FB">
        <w:rPr>
          <w:rFonts w:asciiTheme="minorHAnsi" w:hAnsiTheme="minorHAnsi" w:cstheme="minorHAnsi"/>
          <w:u w:val="single"/>
        </w:rPr>
        <w:t xml:space="preserve"> Degree Advisees </w:t>
      </w:r>
      <w:r w:rsidR="00C073C2" w:rsidRPr="001D06FB">
        <w:rPr>
          <w:rFonts w:asciiTheme="minorHAnsi" w:hAnsiTheme="minorHAnsi" w:cstheme="minorHAnsi"/>
          <w:u w:val="single"/>
        </w:rPr>
        <w:t xml:space="preserve">&amp; Certificate Students: </w:t>
      </w:r>
      <w:r w:rsidR="003C6F28" w:rsidRPr="001D06FB">
        <w:rPr>
          <w:rFonts w:asciiTheme="minorHAnsi" w:hAnsiTheme="minorHAnsi" w:cstheme="minorHAnsi"/>
          <w:u w:val="single"/>
        </w:rPr>
        <w:t>(Completed)</w:t>
      </w:r>
      <w:r w:rsidR="005230C8" w:rsidRPr="001D06FB">
        <w:rPr>
          <w:rFonts w:asciiTheme="minorHAnsi" w:hAnsiTheme="minorHAnsi" w:cstheme="minorHAnsi"/>
          <w:u w:val="single"/>
        </w:rPr>
        <w:t xml:space="preserve"> </w:t>
      </w:r>
    </w:p>
    <w:p w14:paraId="7BA3905E"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2004</w:t>
      </w:r>
      <w:r w:rsidRPr="001D06FB">
        <w:rPr>
          <w:rFonts w:asciiTheme="minorHAnsi" w:hAnsiTheme="minorHAnsi" w:cstheme="minorHAnsi"/>
        </w:rPr>
        <w:tab/>
        <w:t>Pinaki Mitra, DBMI</w:t>
      </w:r>
    </w:p>
    <w:p w14:paraId="3AF1DEE6"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2005</w:t>
      </w:r>
      <w:r w:rsidRPr="001D06FB">
        <w:rPr>
          <w:rFonts w:asciiTheme="minorHAnsi" w:hAnsiTheme="minorHAnsi" w:cstheme="minorHAnsi"/>
        </w:rPr>
        <w:tab/>
      </w:r>
      <w:proofErr w:type="spellStart"/>
      <w:r w:rsidRPr="001D06FB">
        <w:rPr>
          <w:rFonts w:asciiTheme="minorHAnsi" w:hAnsiTheme="minorHAnsi" w:cstheme="minorHAnsi"/>
        </w:rPr>
        <w:t>Yanhua</w:t>
      </w:r>
      <w:proofErr w:type="spellEnd"/>
      <w:r w:rsidRPr="001D06FB">
        <w:rPr>
          <w:rFonts w:asciiTheme="minorHAnsi" w:hAnsiTheme="minorHAnsi" w:cstheme="minorHAnsi"/>
        </w:rPr>
        <w:t xml:space="preserve"> Gao, DBMI (Certificate degree)</w:t>
      </w:r>
    </w:p>
    <w:p w14:paraId="5D7564A9" w14:textId="2A59E641" w:rsidR="00426AE4" w:rsidRPr="001D06FB" w:rsidRDefault="00426AE4">
      <w:pPr>
        <w:tabs>
          <w:tab w:val="left" w:pos="1160"/>
          <w:tab w:val="left" w:pos="1600"/>
        </w:tabs>
        <w:rPr>
          <w:rFonts w:asciiTheme="minorHAnsi" w:hAnsiTheme="minorHAnsi" w:cstheme="minorHAnsi"/>
          <w:lang w:val="de-DE"/>
        </w:rPr>
      </w:pPr>
      <w:r w:rsidRPr="001D06FB">
        <w:rPr>
          <w:rFonts w:asciiTheme="minorHAnsi" w:hAnsiTheme="minorHAnsi" w:cstheme="minorHAnsi"/>
        </w:rPr>
        <w:t>2006</w:t>
      </w:r>
      <w:r w:rsidRPr="001D06FB">
        <w:rPr>
          <w:rFonts w:asciiTheme="minorHAnsi" w:hAnsiTheme="minorHAnsi" w:cstheme="minorHAnsi"/>
        </w:rPr>
        <w:tab/>
        <w:t>Zhong Guo, M.D. - Department of Surgery, UPMC</w:t>
      </w:r>
    </w:p>
    <w:p w14:paraId="2DFFF773" w14:textId="1E69D74D" w:rsidR="003C6F28" w:rsidRPr="001D06FB" w:rsidRDefault="00C073C2">
      <w:pPr>
        <w:tabs>
          <w:tab w:val="left" w:pos="1160"/>
          <w:tab w:val="left" w:pos="1600"/>
        </w:tabs>
        <w:rPr>
          <w:rFonts w:asciiTheme="minorHAnsi" w:hAnsiTheme="minorHAnsi" w:cstheme="minorHAnsi"/>
          <w:lang w:val="de-DE"/>
        </w:rPr>
      </w:pPr>
      <w:r w:rsidRPr="001D06FB">
        <w:rPr>
          <w:rFonts w:asciiTheme="minorHAnsi" w:hAnsiTheme="minorHAnsi" w:cstheme="minorHAnsi"/>
          <w:lang w:val="de-DE"/>
        </w:rPr>
        <w:t>2008</w:t>
      </w:r>
      <w:r w:rsidRPr="001D06FB">
        <w:rPr>
          <w:rFonts w:asciiTheme="minorHAnsi" w:hAnsiTheme="minorHAnsi" w:cstheme="minorHAnsi"/>
          <w:lang w:val="de-DE"/>
        </w:rPr>
        <w:tab/>
      </w:r>
      <w:proofErr w:type="spellStart"/>
      <w:r w:rsidR="003C6F28" w:rsidRPr="001D06FB">
        <w:rPr>
          <w:rFonts w:asciiTheme="minorHAnsi" w:hAnsiTheme="minorHAnsi" w:cstheme="minorHAnsi"/>
          <w:lang w:val="de-DE"/>
        </w:rPr>
        <w:t>Himanshu</w:t>
      </w:r>
      <w:proofErr w:type="spellEnd"/>
      <w:r w:rsidR="003C6F28" w:rsidRPr="001D06FB">
        <w:rPr>
          <w:rFonts w:asciiTheme="minorHAnsi" w:hAnsiTheme="minorHAnsi" w:cstheme="minorHAnsi"/>
          <w:lang w:val="de-DE"/>
        </w:rPr>
        <w:t xml:space="preserve"> </w:t>
      </w:r>
      <w:proofErr w:type="spellStart"/>
      <w:r w:rsidR="003C6F28" w:rsidRPr="001D06FB">
        <w:rPr>
          <w:rFonts w:asciiTheme="minorHAnsi" w:hAnsiTheme="minorHAnsi" w:cstheme="minorHAnsi"/>
          <w:lang w:val="de-DE"/>
        </w:rPr>
        <w:t>Grover</w:t>
      </w:r>
      <w:proofErr w:type="spellEnd"/>
      <w:r w:rsidR="003C6F28" w:rsidRPr="001D06FB">
        <w:rPr>
          <w:rFonts w:asciiTheme="minorHAnsi" w:hAnsiTheme="minorHAnsi" w:cstheme="minorHAnsi"/>
          <w:lang w:val="de-DE"/>
        </w:rPr>
        <w:t>, DBMI</w:t>
      </w:r>
    </w:p>
    <w:p w14:paraId="4FC4C527" w14:textId="0289BAF8" w:rsidR="003C6F28" w:rsidRPr="001D06FB" w:rsidRDefault="00C073C2">
      <w:pPr>
        <w:tabs>
          <w:tab w:val="left" w:pos="1160"/>
          <w:tab w:val="left" w:pos="1600"/>
        </w:tabs>
        <w:rPr>
          <w:rFonts w:asciiTheme="minorHAnsi" w:hAnsiTheme="minorHAnsi" w:cstheme="minorHAnsi"/>
          <w:lang w:val="de-DE"/>
        </w:rPr>
      </w:pPr>
      <w:r w:rsidRPr="001D06FB">
        <w:rPr>
          <w:rFonts w:asciiTheme="minorHAnsi" w:hAnsiTheme="minorHAnsi" w:cstheme="minorHAnsi"/>
          <w:lang w:val="de-DE"/>
        </w:rPr>
        <w:t>2009</w:t>
      </w:r>
      <w:r w:rsidRPr="001D06FB">
        <w:rPr>
          <w:rFonts w:asciiTheme="minorHAnsi" w:hAnsiTheme="minorHAnsi" w:cstheme="minorHAnsi"/>
          <w:lang w:val="de-DE"/>
        </w:rPr>
        <w:tab/>
      </w:r>
      <w:r w:rsidR="003C6F28" w:rsidRPr="001D06FB">
        <w:rPr>
          <w:rFonts w:asciiTheme="minorHAnsi" w:hAnsiTheme="minorHAnsi" w:cstheme="minorHAnsi"/>
          <w:lang w:val="de-DE"/>
        </w:rPr>
        <w:t>Jonathan Lustgarten, DBMI</w:t>
      </w:r>
    </w:p>
    <w:p w14:paraId="2829C080"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2009</w:t>
      </w:r>
      <w:r w:rsidRPr="001D06FB">
        <w:rPr>
          <w:rFonts w:asciiTheme="minorHAnsi" w:hAnsiTheme="minorHAnsi" w:cstheme="minorHAnsi"/>
        </w:rPr>
        <w:tab/>
        <w:t>A. Ian Wong, MS – Intelligent Systems Program, University of Pittsburgh</w:t>
      </w:r>
    </w:p>
    <w:p w14:paraId="09750F9B" w14:textId="7DF41FAA" w:rsidR="00F16D29" w:rsidRPr="001D06FB" w:rsidRDefault="00F16D29" w:rsidP="00517FE5">
      <w:pPr>
        <w:tabs>
          <w:tab w:val="left" w:pos="1160"/>
          <w:tab w:val="left" w:pos="1600"/>
        </w:tabs>
        <w:rPr>
          <w:rFonts w:asciiTheme="minorHAnsi" w:hAnsiTheme="minorHAnsi" w:cstheme="minorHAnsi"/>
        </w:rPr>
      </w:pPr>
      <w:r w:rsidRPr="001D06FB">
        <w:rPr>
          <w:rFonts w:asciiTheme="minorHAnsi" w:hAnsiTheme="minorHAnsi" w:cstheme="minorHAnsi"/>
          <w:lang w:val="de-DE"/>
        </w:rPr>
        <w:t xml:space="preserve">2011           </w:t>
      </w:r>
      <w:r w:rsidR="00E22A12" w:rsidRPr="001D06FB">
        <w:rPr>
          <w:rFonts w:asciiTheme="minorHAnsi" w:hAnsiTheme="minorHAnsi" w:cstheme="minorHAnsi"/>
          <w:lang w:val="de-DE"/>
        </w:rPr>
        <w:t xml:space="preserve"> </w:t>
      </w:r>
      <w:r w:rsidRPr="001D06FB">
        <w:rPr>
          <w:rFonts w:asciiTheme="minorHAnsi" w:hAnsiTheme="minorHAnsi" w:cstheme="minorHAnsi"/>
          <w:lang w:val="de-DE"/>
        </w:rPr>
        <w:t xml:space="preserve">Wei </w:t>
      </w:r>
      <w:proofErr w:type="spellStart"/>
      <w:r w:rsidRPr="001D06FB">
        <w:rPr>
          <w:rFonts w:asciiTheme="minorHAnsi" w:hAnsiTheme="minorHAnsi" w:cstheme="minorHAnsi"/>
          <w:lang w:val="de-DE"/>
        </w:rPr>
        <w:t>Wei</w:t>
      </w:r>
      <w:proofErr w:type="spellEnd"/>
      <w:r w:rsidRPr="001D06FB">
        <w:rPr>
          <w:rFonts w:asciiTheme="minorHAnsi" w:hAnsiTheme="minorHAnsi" w:cstheme="minorHAnsi"/>
          <w:lang w:val="de-DE"/>
        </w:rPr>
        <w:t xml:space="preserve">, M.S. – Biomedical </w:t>
      </w:r>
      <w:proofErr w:type="spellStart"/>
      <w:r w:rsidRPr="001D06FB">
        <w:rPr>
          <w:rFonts w:asciiTheme="minorHAnsi" w:hAnsiTheme="minorHAnsi" w:cstheme="minorHAnsi"/>
          <w:lang w:val="de-DE"/>
        </w:rPr>
        <w:t>Informatics</w:t>
      </w:r>
      <w:proofErr w:type="spellEnd"/>
      <w:r w:rsidRPr="001D06FB">
        <w:rPr>
          <w:rFonts w:asciiTheme="minorHAnsi" w:hAnsiTheme="minorHAnsi" w:cstheme="minorHAnsi"/>
          <w:lang w:val="de-DE"/>
        </w:rPr>
        <w:t xml:space="preserve">, University </w:t>
      </w:r>
      <w:proofErr w:type="spellStart"/>
      <w:r w:rsidRPr="001D06FB">
        <w:rPr>
          <w:rFonts w:asciiTheme="minorHAnsi" w:hAnsiTheme="minorHAnsi" w:cstheme="minorHAnsi"/>
          <w:lang w:val="de-DE"/>
        </w:rPr>
        <w:t>of</w:t>
      </w:r>
      <w:proofErr w:type="spellEnd"/>
      <w:r w:rsidRPr="001D06FB">
        <w:rPr>
          <w:rFonts w:asciiTheme="minorHAnsi" w:hAnsiTheme="minorHAnsi" w:cstheme="minorHAnsi"/>
          <w:lang w:val="de-DE"/>
        </w:rPr>
        <w:t xml:space="preserve"> Pittsburgh</w:t>
      </w:r>
    </w:p>
    <w:p w14:paraId="42918D49" w14:textId="6AE45325" w:rsidR="00517FE5"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r>
      <w:r w:rsidR="00765973" w:rsidRPr="001D06FB">
        <w:rPr>
          <w:rFonts w:asciiTheme="minorHAnsi" w:hAnsiTheme="minorHAnsi" w:cstheme="minorHAnsi"/>
        </w:rPr>
        <w:t>Mari Mori, MS, DBMI</w:t>
      </w:r>
    </w:p>
    <w:p w14:paraId="6C9B3FF5" w14:textId="0AEBC5A8" w:rsidR="00C073C2"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2012</w:t>
      </w:r>
      <w:r w:rsidR="00C073C2" w:rsidRPr="001D06FB">
        <w:rPr>
          <w:rFonts w:asciiTheme="minorHAnsi" w:hAnsiTheme="minorHAnsi" w:cstheme="minorHAnsi"/>
        </w:rPr>
        <w:tab/>
      </w:r>
      <w:proofErr w:type="spellStart"/>
      <w:r w:rsidR="00517FE5" w:rsidRPr="001D06FB">
        <w:rPr>
          <w:rFonts w:asciiTheme="minorHAnsi" w:hAnsiTheme="minorHAnsi" w:cstheme="minorHAnsi"/>
        </w:rPr>
        <w:t>Charalampos</w:t>
      </w:r>
      <w:proofErr w:type="spellEnd"/>
      <w:r w:rsidR="00517FE5" w:rsidRPr="001D06FB">
        <w:rPr>
          <w:rFonts w:asciiTheme="minorHAnsi" w:hAnsiTheme="minorHAnsi" w:cstheme="minorHAnsi"/>
        </w:rPr>
        <w:t xml:space="preserve"> S. </w:t>
      </w:r>
      <w:proofErr w:type="spellStart"/>
      <w:r w:rsidR="00517FE5" w:rsidRPr="001D06FB">
        <w:rPr>
          <w:rFonts w:asciiTheme="minorHAnsi" w:hAnsiTheme="minorHAnsi" w:cstheme="minorHAnsi"/>
        </w:rPr>
        <w:t>Floudas</w:t>
      </w:r>
      <w:proofErr w:type="spellEnd"/>
      <w:r w:rsidR="00517FE5" w:rsidRPr="001D06FB">
        <w:rPr>
          <w:rFonts w:asciiTheme="minorHAnsi" w:hAnsiTheme="minorHAnsi" w:cstheme="minorHAnsi"/>
        </w:rPr>
        <w:t>, MD (MS obtained April 2012, Biomedical Informatics) – co-</w:t>
      </w:r>
    </w:p>
    <w:p w14:paraId="4C825168" w14:textId="41F7589C" w:rsidR="00517FE5" w:rsidRPr="001D06FB" w:rsidRDefault="00C073C2" w:rsidP="00517FE5">
      <w:pPr>
        <w:tabs>
          <w:tab w:val="left" w:pos="1160"/>
          <w:tab w:val="left" w:pos="1600"/>
        </w:tabs>
        <w:rPr>
          <w:rFonts w:asciiTheme="minorHAnsi" w:hAnsiTheme="minorHAnsi" w:cstheme="minorHAnsi"/>
        </w:rPr>
      </w:pPr>
      <w:r w:rsidRPr="001D06FB">
        <w:rPr>
          <w:rFonts w:asciiTheme="minorHAnsi" w:hAnsiTheme="minorHAnsi" w:cstheme="minorHAnsi"/>
        </w:rPr>
        <w:tab/>
      </w:r>
      <w:r w:rsidR="00517FE5" w:rsidRPr="001D06FB">
        <w:rPr>
          <w:rFonts w:asciiTheme="minorHAnsi" w:hAnsiTheme="minorHAnsi" w:cstheme="minorHAnsi"/>
        </w:rPr>
        <w:t xml:space="preserve">advisor Dr. </w:t>
      </w:r>
      <w:proofErr w:type="spellStart"/>
      <w:r w:rsidR="00517FE5" w:rsidRPr="001D06FB">
        <w:rPr>
          <w:rFonts w:asciiTheme="minorHAnsi" w:hAnsiTheme="minorHAnsi" w:cstheme="minorHAnsi"/>
        </w:rPr>
        <w:t>Visweswaran</w:t>
      </w:r>
      <w:proofErr w:type="spellEnd"/>
    </w:p>
    <w:p w14:paraId="435455F0" w14:textId="77777777" w:rsidR="00426AE4" w:rsidRPr="001D06FB" w:rsidRDefault="00426AE4" w:rsidP="00426AE4">
      <w:pPr>
        <w:rPr>
          <w:rFonts w:asciiTheme="minorHAnsi" w:hAnsiTheme="minorHAnsi" w:cstheme="minorHAnsi"/>
        </w:rPr>
      </w:pPr>
      <w:r w:rsidRPr="001D06FB">
        <w:rPr>
          <w:rFonts w:asciiTheme="minorHAnsi" w:hAnsiTheme="minorHAnsi" w:cstheme="minorHAnsi"/>
        </w:rPr>
        <w:t xml:space="preserve">2012 </w:t>
      </w:r>
      <w:r w:rsidRPr="001D06FB">
        <w:rPr>
          <w:rFonts w:asciiTheme="minorHAnsi" w:hAnsiTheme="minorHAnsi" w:cstheme="minorHAnsi"/>
        </w:rPr>
        <w:tab/>
        <w:t xml:space="preserve">        Jessica </w:t>
      </w:r>
      <w:proofErr w:type="spellStart"/>
      <w:r w:rsidRPr="001D06FB">
        <w:rPr>
          <w:rFonts w:asciiTheme="minorHAnsi" w:hAnsiTheme="minorHAnsi" w:cstheme="minorHAnsi"/>
        </w:rPr>
        <w:t>Larusch</w:t>
      </w:r>
      <w:proofErr w:type="spellEnd"/>
      <w:r w:rsidRPr="001D06FB">
        <w:rPr>
          <w:rFonts w:asciiTheme="minorHAnsi" w:hAnsiTheme="minorHAnsi" w:cstheme="minorHAnsi"/>
        </w:rPr>
        <w:t xml:space="preserve">, PhD (Certificate obtained 2012 – mentoring her for a K-award  </w:t>
      </w:r>
    </w:p>
    <w:p w14:paraId="1571BC38" w14:textId="77777777" w:rsidR="00426AE4" w:rsidRPr="001D06FB" w:rsidRDefault="00426AE4" w:rsidP="00426AE4">
      <w:pPr>
        <w:rPr>
          <w:rFonts w:asciiTheme="minorHAnsi" w:hAnsiTheme="minorHAnsi" w:cstheme="minorHAnsi"/>
        </w:rPr>
      </w:pPr>
      <w:r w:rsidRPr="001D06FB">
        <w:rPr>
          <w:rFonts w:asciiTheme="minorHAnsi" w:hAnsiTheme="minorHAnsi" w:cstheme="minorHAnsi"/>
        </w:rPr>
        <w:t xml:space="preserve">                      proposal)</w:t>
      </w:r>
    </w:p>
    <w:p w14:paraId="078D9735"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t xml:space="preserve">Arturo </w:t>
      </w:r>
      <w:proofErr w:type="spellStart"/>
      <w:r w:rsidRPr="001D06FB">
        <w:rPr>
          <w:rFonts w:asciiTheme="minorHAnsi" w:hAnsiTheme="minorHAnsi" w:cstheme="minorHAnsi"/>
        </w:rPr>
        <w:t>Lopex</w:t>
      </w:r>
      <w:proofErr w:type="spellEnd"/>
      <w:r w:rsidRPr="001D06FB">
        <w:rPr>
          <w:rFonts w:asciiTheme="minorHAnsi" w:hAnsiTheme="minorHAnsi" w:cstheme="minorHAnsi"/>
        </w:rPr>
        <w:t xml:space="preserve"> Pineda, M.S.- Biomedical Informatics, University of Pittsburgh (co-</w:t>
      </w:r>
    </w:p>
    <w:p w14:paraId="5DEE74A4"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ab/>
        <w:t xml:space="preserve">advisor </w:t>
      </w:r>
      <w:proofErr w:type="spellStart"/>
      <w:r w:rsidRPr="001D06FB">
        <w:rPr>
          <w:rFonts w:asciiTheme="minorHAnsi" w:hAnsiTheme="minorHAnsi" w:cstheme="minorHAnsi"/>
        </w:rPr>
        <w:t>Shyam</w:t>
      </w:r>
      <w:proofErr w:type="spellEnd"/>
      <w:r w:rsidRPr="001D06FB">
        <w:rPr>
          <w:rFonts w:asciiTheme="minorHAnsi" w:hAnsiTheme="minorHAnsi" w:cstheme="minorHAnsi"/>
        </w:rPr>
        <w:t xml:space="preserve"> </w:t>
      </w:r>
      <w:proofErr w:type="spellStart"/>
      <w:r w:rsidRPr="001D06FB">
        <w:rPr>
          <w:rFonts w:asciiTheme="minorHAnsi" w:hAnsiTheme="minorHAnsi" w:cstheme="minorHAnsi"/>
        </w:rPr>
        <w:t>Visweswaran</w:t>
      </w:r>
      <w:proofErr w:type="spellEnd"/>
      <w:r w:rsidRPr="001D06FB">
        <w:rPr>
          <w:rFonts w:asciiTheme="minorHAnsi" w:hAnsiTheme="minorHAnsi" w:cstheme="minorHAnsi"/>
        </w:rPr>
        <w:t>, MD, PHD)</w:t>
      </w:r>
    </w:p>
    <w:p w14:paraId="490F3E33" w14:textId="193C2FF0" w:rsidR="00215AB0"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2013</w:t>
      </w:r>
      <w:r w:rsidRPr="001D06FB">
        <w:rPr>
          <w:rFonts w:asciiTheme="minorHAnsi" w:hAnsiTheme="minorHAnsi" w:cstheme="minorHAnsi"/>
        </w:rPr>
        <w:tab/>
        <w:t xml:space="preserve">Henry </w:t>
      </w:r>
      <w:proofErr w:type="spellStart"/>
      <w:r w:rsidRPr="001D06FB">
        <w:rPr>
          <w:rFonts w:asciiTheme="minorHAnsi" w:hAnsiTheme="minorHAnsi" w:cstheme="minorHAnsi"/>
        </w:rPr>
        <w:t>Ogoe</w:t>
      </w:r>
      <w:proofErr w:type="spellEnd"/>
      <w:r w:rsidRPr="001D06FB">
        <w:rPr>
          <w:rFonts w:asciiTheme="minorHAnsi" w:hAnsiTheme="minorHAnsi" w:cstheme="minorHAnsi"/>
        </w:rPr>
        <w:t xml:space="preserve">, MS- Biomedical Informatics, University of Pittsburgh </w:t>
      </w:r>
    </w:p>
    <w:p w14:paraId="3E79EC5B" w14:textId="5E6ACAEA" w:rsidR="00517FE5" w:rsidRPr="001D06FB" w:rsidRDefault="00215AB0" w:rsidP="00215AB0">
      <w:pPr>
        <w:rPr>
          <w:rFonts w:asciiTheme="minorHAnsi" w:hAnsiTheme="minorHAnsi" w:cstheme="minorHAnsi"/>
        </w:rPr>
      </w:pPr>
      <w:r w:rsidRPr="001D06FB">
        <w:rPr>
          <w:rFonts w:asciiTheme="minorHAnsi" w:hAnsiTheme="minorHAnsi" w:cstheme="minorHAnsi"/>
        </w:rPr>
        <w:t>2014</w:t>
      </w:r>
      <w:r w:rsidRPr="001D06FB">
        <w:rPr>
          <w:rFonts w:asciiTheme="minorHAnsi" w:hAnsiTheme="minorHAnsi" w:cstheme="minorHAnsi"/>
        </w:rPr>
        <w:tab/>
      </w:r>
      <w:r w:rsidR="00C073C2" w:rsidRPr="001D06FB">
        <w:rPr>
          <w:rFonts w:asciiTheme="minorHAnsi" w:hAnsiTheme="minorHAnsi" w:cstheme="minorHAnsi"/>
        </w:rPr>
        <w:t xml:space="preserve">        </w:t>
      </w:r>
      <w:r w:rsidR="00517FE5" w:rsidRPr="001D06FB">
        <w:rPr>
          <w:rFonts w:asciiTheme="minorHAnsi" w:hAnsiTheme="minorHAnsi" w:cstheme="minorHAnsi"/>
        </w:rPr>
        <w:t xml:space="preserve">Rafael </w:t>
      </w:r>
      <w:proofErr w:type="spellStart"/>
      <w:r w:rsidR="00517FE5" w:rsidRPr="001D06FB">
        <w:rPr>
          <w:rFonts w:asciiTheme="minorHAnsi" w:hAnsiTheme="minorHAnsi" w:cstheme="minorHAnsi"/>
        </w:rPr>
        <w:t>Ceschin</w:t>
      </w:r>
      <w:proofErr w:type="spellEnd"/>
      <w:r w:rsidR="00517FE5" w:rsidRPr="001D06FB">
        <w:rPr>
          <w:rFonts w:asciiTheme="minorHAnsi" w:hAnsiTheme="minorHAnsi" w:cstheme="minorHAnsi"/>
        </w:rPr>
        <w:t xml:space="preserve"> (MS, 2012) – BMI</w:t>
      </w:r>
    </w:p>
    <w:p w14:paraId="0955D5F7" w14:textId="5855FC1B" w:rsidR="00215AB0" w:rsidRDefault="00215AB0">
      <w:pPr>
        <w:tabs>
          <w:tab w:val="left" w:pos="1160"/>
          <w:tab w:val="left" w:pos="1600"/>
        </w:tabs>
        <w:rPr>
          <w:rFonts w:asciiTheme="minorHAnsi" w:hAnsiTheme="minorHAnsi" w:cstheme="minorHAnsi"/>
        </w:rPr>
      </w:pPr>
      <w:r w:rsidRPr="001D06FB">
        <w:rPr>
          <w:rFonts w:asciiTheme="minorHAnsi" w:hAnsiTheme="minorHAnsi" w:cstheme="minorHAnsi"/>
        </w:rPr>
        <w:t>2016</w:t>
      </w:r>
      <w:r w:rsidRPr="001D06FB">
        <w:rPr>
          <w:rFonts w:asciiTheme="minorHAnsi" w:hAnsiTheme="minorHAnsi" w:cstheme="minorHAnsi"/>
        </w:rPr>
        <w:tab/>
      </w:r>
      <w:proofErr w:type="spellStart"/>
      <w:r w:rsidRPr="001D06FB">
        <w:rPr>
          <w:rFonts w:asciiTheme="minorHAnsi" w:hAnsiTheme="minorHAnsi" w:cstheme="minorHAnsi"/>
        </w:rPr>
        <w:t>Yuzhe</w:t>
      </w:r>
      <w:proofErr w:type="spellEnd"/>
      <w:r w:rsidRPr="001D06FB">
        <w:rPr>
          <w:rFonts w:asciiTheme="minorHAnsi" w:hAnsiTheme="minorHAnsi" w:cstheme="minorHAnsi"/>
        </w:rPr>
        <w:t xml:space="preserve"> Liu, MS – Biomedical Informatics, University of Pittsburgh</w:t>
      </w:r>
    </w:p>
    <w:p w14:paraId="36A2CF09" w14:textId="69F5A1A9" w:rsidR="00215AB0" w:rsidRPr="008E304B" w:rsidRDefault="00F24B9C">
      <w:pPr>
        <w:tabs>
          <w:tab w:val="left" w:pos="1160"/>
          <w:tab w:val="left" w:pos="1600"/>
        </w:tabs>
        <w:rPr>
          <w:rFonts w:asciiTheme="minorHAnsi" w:hAnsiTheme="minorHAnsi" w:cstheme="minorHAnsi"/>
          <w:lang w:val="de-DE"/>
        </w:rPr>
      </w:pPr>
      <w:r>
        <w:rPr>
          <w:rFonts w:asciiTheme="minorHAnsi" w:hAnsiTheme="minorHAnsi" w:cstheme="minorHAnsi"/>
          <w:lang w:val="de-DE"/>
        </w:rPr>
        <w:t>2019</w:t>
      </w:r>
      <w:r w:rsidRPr="001D06FB">
        <w:rPr>
          <w:rFonts w:asciiTheme="minorHAnsi" w:hAnsiTheme="minorHAnsi" w:cstheme="minorHAnsi"/>
          <w:lang w:val="de-DE"/>
        </w:rPr>
        <w:tab/>
      </w:r>
      <w:proofErr w:type="spellStart"/>
      <w:r w:rsidRPr="001D06FB">
        <w:rPr>
          <w:rFonts w:asciiTheme="minorHAnsi" w:hAnsiTheme="minorHAnsi" w:cstheme="minorHAnsi"/>
          <w:lang w:val="de-DE"/>
        </w:rPr>
        <w:t>Mahbaneh</w:t>
      </w:r>
      <w:proofErr w:type="spellEnd"/>
      <w:r w:rsidRPr="001D06FB">
        <w:rPr>
          <w:rFonts w:asciiTheme="minorHAnsi" w:hAnsiTheme="minorHAnsi" w:cstheme="minorHAnsi"/>
          <w:lang w:val="de-DE"/>
        </w:rPr>
        <w:t xml:space="preserve"> </w:t>
      </w:r>
      <w:proofErr w:type="spellStart"/>
      <w:r w:rsidRPr="001D06FB">
        <w:rPr>
          <w:rFonts w:asciiTheme="minorHAnsi" w:hAnsiTheme="minorHAnsi" w:cstheme="minorHAnsi"/>
          <w:lang w:val="de-DE"/>
        </w:rPr>
        <w:t>Torbati</w:t>
      </w:r>
      <w:proofErr w:type="spellEnd"/>
      <w:r w:rsidRPr="001D06FB">
        <w:rPr>
          <w:rFonts w:asciiTheme="minorHAnsi" w:hAnsiTheme="minorHAnsi" w:cstheme="minorHAnsi"/>
          <w:lang w:val="de-DE"/>
        </w:rPr>
        <w:t>, MS, ISP</w:t>
      </w:r>
    </w:p>
    <w:p w14:paraId="78B93957" w14:textId="77777777" w:rsidR="00FB36B4" w:rsidRDefault="00FB36B4" w:rsidP="005F189F">
      <w:pPr>
        <w:rPr>
          <w:rFonts w:asciiTheme="minorHAnsi" w:hAnsiTheme="minorHAnsi" w:cstheme="minorHAnsi"/>
          <w:color w:val="000000" w:themeColor="text1"/>
          <w:u w:val="single"/>
        </w:rPr>
      </w:pPr>
    </w:p>
    <w:p w14:paraId="053BF854" w14:textId="190F3D8E"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u w:val="single"/>
        </w:rPr>
        <w:t>Member of Master’s Committees: </w:t>
      </w:r>
    </w:p>
    <w:p w14:paraId="68B272B3"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2004           David </w:t>
      </w:r>
      <w:proofErr w:type="spellStart"/>
      <w:r w:rsidRPr="001D06FB">
        <w:rPr>
          <w:rFonts w:asciiTheme="minorHAnsi" w:hAnsiTheme="minorHAnsi" w:cstheme="minorHAnsi"/>
          <w:color w:val="000000" w:themeColor="text1"/>
        </w:rPr>
        <w:t>Dougall</w:t>
      </w:r>
      <w:proofErr w:type="spellEnd"/>
      <w:r w:rsidRPr="001D06FB">
        <w:rPr>
          <w:rFonts w:asciiTheme="minorHAnsi" w:hAnsiTheme="minorHAnsi" w:cstheme="minorHAnsi"/>
          <w:color w:val="000000" w:themeColor="text1"/>
        </w:rPr>
        <w:t>, M.S. – Biomedical Informatics, University of Pittsburgh</w:t>
      </w:r>
    </w:p>
    <w:p w14:paraId="20E7221C"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2004           Venkatesh Jitender, M.S. – Biomedical Informatics, University of Pittsburgh</w:t>
      </w:r>
    </w:p>
    <w:p w14:paraId="5E1440EB"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2012           Vicky Chen, M.S. – Biomedical Informatics, University of Pittsburgh</w:t>
      </w:r>
    </w:p>
    <w:p w14:paraId="4A0B72C7"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2012           Nara Um, M.D., M.S. – Biomedical Informatics, University of Pittsburgh</w:t>
      </w:r>
    </w:p>
    <w:p w14:paraId="343F1C5A" w14:textId="46C23F09"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2017           </w:t>
      </w:r>
      <w:proofErr w:type="spellStart"/>
      <w:r w:rsidRPr="001D06FB">
        <w:rPr>
          <w:rFonts w:asciiTheme="minorHAnsi" w:hAnsiTheme="minorHAnsi" w:cstheme="minorHAnsi"/>
          <w:color w:val="000000" w:themeColor="text1"/>
        </w:rPr>
        <w:t>Chandramouli</w:t>
      </w:r>
      <w:proofErr w:type="spellEnd"/>
      <w:r w:rsidRPr="001D06FB">
        <w:rPr>
          <w:rFonts w:asciiTheme="minorHAnsi" w:hAnsiTheme="minorHAnsi" w:cstheme="minorHAnsi"/>
          <w:color w:val="000000" w:themeColor="text1"/>
        </w:rPr>
        <w:t xml:space="preserve"> </w:t>
      </w:r>
      <w:proofErr w:type="spellStart"/>
      <w:r w:rsidRPr="001D06FB">
        <w:rPr>
          <w:rFonts w:asciiTheme="minorHAnsi" w:hAnsiTheme="minorHAnsi" w:cstheme="minorHAnsi"/>
          <w:color w:val="000000" w:themeColor="text1"/>
        </w:rPr>
        <w:t>Rathanam</w:t>
      </w:r>
      <w:proofErr w:type="spellEnd"/>
      <w:r w:rsidRPr="001D06FB">
        <w:rPr>
          <w:rFonts w:asciiTheme="minorHAnsi" w:hAnsiTheme="minorHAnsi" w:cstheme="minorHAnsi"/>
          <w:color w:val="000000" w:themeColor="text1"/>
        </w:rPr>
        <w:t xml:space="preserve">, M.S. </w:t>
      </w:r>
      <w:r w:rsidR="009F210C" w:rsidRPr="001D06FB">
        <w:rPr>
          <w:rFonts w:asciiTheme="minorHAnsi" w:hAnsiTheme="minorHAnsi" w:cstheme="minorHAnsi"/>
          <w:color w:val="000000" w:themeColor="text1"/>
        </w:rPr>
        <w:t>- Biomedical</w:t>
      </w:r>
      <w:r w:rsidRPr="001D06FB">
        <w:rPr>
          <w:rFonts w:asciiTheme="minorHAnsi" w:hAnsiTheme="minorHAnsi" w:cstheme="minorHAnsi"/>
          <w:color w:val="000000" w:themeColor="text1"/>
        </w:rPr>
        <w:t xml:space="preserve"> Informatics, University of Pittsburgh</w:t>
      </w:r>
    </w:p>
    <w:p w14:paraId="5CE65C7E" w14:textId="43467F6C" w:rsidR="005F189F" w:rsidRPr="001D06FB" w:rsidRDefault="005F189F" w:rsidP="00F24B9C">
      <w:pPr>
        <w:rPr>
          <w:rFonts w:asciiTheme="minorHAnsi" w:hAnsiTheme="minorHAnsi" w:cstheme="minorHAnsi"/>
          <w:color w:val="000000" w:themeColor="text1"/>
        </w:rPr>
      </w:pPr>
      <w:r w:rsidRPr="001D06FB">
        <w:rPr>
          <w:rFonts w:asciiTheme="minorHAnsi" w:hAnsiTheme="minorHAnsi" w:cstheme="minorHAnsi"/>
          <w:color w:val="000000" w:themeColor="text1"/>
        </w:rPr>
        <w:t> </w:t>
      </w:r>
    </w:p>
    <w:p w14:paraId="3225D7E2" w14:textId="0060776D" w:rsidR="0046500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Comprehensive Examination Committee</w:t>
      </w:r>
      <w:r w:rsidR="000C709D" w:rsidRPr="001D06FB">
        <w:rPr>
          <w:rFonts w:asciiTheme="minorHAnsi" w:hAnsiTheme="minorHAnsi" w:cstheme="minorHAnsi"/>
        </w:rPr>
        <w:t>s</w:t>
      </w:r>
      <w:r w:rsidRPr="001D06FB">
        <w:rPr>
          <w:rFonts w:asciiTheme="minorHAnsi" w:hAnsiTheme="minorHAnsi" w:cstheme="minorHAnsi"/>
        </w:rPr>
        <w:t xml:space="preserve"> as Chair and Member for </w:t>
      </w:r>
      <w:r w:rsidR="00F8356E" w:rsidRPr="001D06FB">
        <w:rPr>
          <w:rFonts w:asciiTheme="minorHAnsi" w:hAnsiTheme="minorHAnsi" w:cstheme="minorHAnsi"/>
        </w:rPr>
        <w:t xml:space="preserve">a number of </w:t>
      </w:r>
      <w:r w:rsidRPr="001D06FB">
        <w:rPr>
          <w:rFonts w:asciiTheme="minorHAnsi" w:hAnsiTheme="minorHAnsi" w:cstheme="minorHAnsi"/>
        </w:rPr>
        <w:t>both Maste</w:t>
      </w:r>
      <w:r w:rsidR="00F8356E" w:rsidRPr="001D06FB">
        <w:rPr>
          <w:rFonts w:asciiTheme="minorHAnsi" w:hAnsiTheme="minorHAnsi" w:cstheme="minorHAnsi"/>
        </w:rPr>
        <w:t>rs and Doctoral Degree Pursuits, past and current.</w:t>
      </w:r>
    </w:p>
    <w:p w14:paraId="043A1D26" w14:textId="447CE6A3" w:rsidR="007F7781" w:rsidRPr="001D06FB" w:rsidRDefault="007F7781">
      <w:pPr>
        <w:tabs>
          <w:tab w:val="left" w:pos="1160"/>
          <w:tab w:val="left" w:pos="1600"/>
        </w:tabs>
        <w:rPr>
          <w:rFonts w:asciiTheme="minorHAnsi" w:hAnsiTheme="minorHAnsi" w:cstheme="minorHAnsi"/>
        </w:rPr>
      </w:pPr>
    </w:p>
    <w:p w14:paraId="06A8DF06" w14:textId="70397C5A" w:rsidR="007F7781" w:rsidRPr="001D06FB" w:rsidRDefault="007F7781">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 xml:space="preserve">Medical </w:t>
      </w:r>
      <w:r w:rsidR="00677312" w:rsidRPr="001D06FB">
        <w:rPr>
          <w:rFonts w:asciiTheme="minorHAnsi" w:hAnsiTheme="minorHAnsi" w:cstheme="minorHAnsi"/>
          <w:u w:val="single"/>
        </w:rPr>
        <w:t xml:space="preserve">or MD, PhD </w:t>
      </w:r>
      <w:r w:rsidRPr="001D06FB">
        <w:rPr>
          <w:rFonts w:asciiTheme="minorHAnsi" w:hAnsiTheme="minorHAnsi" w:cstheme="minorHAnsi"/>
          <w:u w:val="single"/>
        </w:rPr>
        <w:t>degree advisor for Longitudinal Research Program and Dean’s Summer Research Program</w:t>
      </w:r>
      <w:r w:rsidR="009E5A00" w:rsidRPr="001D06FB">
        <w:rPr>
          <w:rFonts w:asciiTheme="minorHAnsi" w:hAnsiTheme="minorHAnsi" w:cstheme="minorHAnsi"/>
          <w:u w:val="single"/>
        </w:rPr>
        <w:t xml:space="preserve"> – Graduate Interns </w:t>
      </w:r>
    </w:p>
    <w:p w14:paraId="160CBC4A" w14:textId="4EFA3956" w:rsidR="0014560D" w:rsidRPr="001D06FB" w:rsidRDefault="005D2B19">
      <w:pPr>
        <w:tabs>
          <w:tab w:val="left" w:pos="1160"/>
          <w:tab w:val="left" w:pos="1600"/>
        </w:tabs>
        <w:rPr>
          <w:rFonts w:asciiTheme="minorHAnsi" w:hAnsiTheme="minorHAnsi" w:cstheme="minorHAnsi"/>
        </w:rPr>
      </w:pPr>
      <w:r w:rsidRPr="001D06FB">
        <w:rPr>
          <w:rFonts w:asciiTheme="minorHAnsi" w:hAnsiTheme="minorHAnsi" w:cstheme="minorHAnsi"/>
        </w:rPr>
        <w:t>2014</w:t>
      </w:r>
      <w:r w:rsidR="0014560D" w:rsidRPr="001D06FB">
        <w:rPr>
          <w:rFonts w:asciiTheme="minorHAnsi" w:hAnsiTheme="minorHAnsi" w:cstheme="minorHAnsi"/>
        </w:rPr>
        <w:tab/>
      </w:r>
      <w:r w:rsidR="00F24B9C">
        <w:rPr>
          <w:rFonts w:asciiTheme="minorHAnsi" w:hAnsiTheme="minorHAnsi" w:cstheme="minorHAnsi"/>
        </w:rPr>
        <w:t xml:space="preserve">Brian </w:t>
      </w:r>
      <w:proofErr w:type="spellStart"/>
      <w:r w:rsidR="007F7781" w:rsidRPr="001D06FB">
        <w:rPr>
          <w:rFonts w:asciiTheme="minorHAnsi" w:hAnsiTheme="minorHAnsi" w:cstheme="minorHAnsi"/>
        </w:rPr>
        <w:t>Yuzhe</w:t>
      </w:r>
      <w:proofErr w:type="spellEnd"/>
      <w:r w:rsidR="007F7781" w:rsidRPr="001D06FB">
        <w:rPr>
          <w:rFonts w:asciiTheme="minorHAnsi" w:hAnsiTheme="minorHAnsi" w:cstheme="minorHAnsi"/>
        </w:rPr>
        <w:t xml:space="preserve"> Liu (during his Medical Scientist Training Program –</w:t>
      </w:r>
      <w:r w:rsidR="00F24B9C">
        <w:rPr>
          <w:rFonts w:asciiTheme="minorHAnsi" w:hAnsiTheme="minorHAnsi" w:cstheme="minorHAnsi"/>
        </w:rPr>
        <w:t xml:space="preserve"> refer to my </w:t>
      </w:r>
      <w:r w:rsidR="007F7781" w:rsidRPr="001D06FB">
        <w:rPr>
          <w:rFonts w:asciiTheme="minorHAnsi" w:hAnsiTheme="minorHAnsi" w:cstheme="minorHAnsi"/>
        </w:rPr>
        <w:t>PhD</w:t>
      </w:r>
    </w:p>
    <w:p w14:paraId="1E04A48B" w14:textId="05571D31" w:rsidR="007F7781" w:rsidRPr="001D06FB" w:rsidRDefault="0014560D">
      <w:pPr>
        <w:tabs>
          <w:tab w:val="left" w:pos="1160"/>
          <w:tab w:val="left" w:pos="1600"/>
        </w:tabs>
        <w:rPr>
          <w:rFonts w:asciiTheme="minorHAnsi" w:hAnsiTheme="minorHAnsi" w:cstheme="minorHAnsi"/>
        </w:rPr>
      </w:pPr>
      <w:r w:rsidRPr="001D06FB">
        <w:rPr>
          <w:rFonts w:asciiTheme="minorHAnsi" w:hAnsiTheme="minorHAnsi" w:cstheme="minorHAnsi"/>
        </w:rPr>
        <w:tab/>
      </w:r>
      <w:r w:rsidR="007F7781" w:rsidRPr="001D06FB">
        <w:rPr>
          <w:rFonts w:asciiTheme="minorHAnsi" w:hAnsiTheme="minorHAnsi" w:cstheme="minorHAnsi"/>
        </w:rPr>
        <w:t>students above)</w:t>
      </w:r>
      <w:r w:rsidRPr="001D06FB">
        <w:rPr>
          <w:rFonts w:asciiTheme="minorHAnsi" w:hAnsiTheme="minorHAnsi" w:cstheme="minorHAnsi"/>
        </w:rPr>
        <w:t xml:space="preserve"> </w:t>
      </w:r>
    </w:p>
    <w:p w14:paraId="1B2DF992" w14:textId="5E8E571D" w:rsidR="005230C8"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2021</w:t>
      </w:r>
      <w:r w:rsidR="005D2B19" w:rsidRPr="001D06FB">
        <w:rPr>
          <w:rFonts w:asciiTheme="minorHAnsi" w:hAnsiTheme="minorHAnsi" w:cstheme="minorHAnsi"/>
        </w:rPr>
        <w:t>-2022</w:t>
      </w:r>
      <w:r w:rsidRPr="001D06FB">
        <w:rPr>
          <w:rFonts w:asciiTheme="minorHAnsi" w:hAnsiTheme="minorHAnsi" w:cstheme="minorHAnsi"/>
        </w:rPr>
        <w:tab/>
      </w:r>
      <w:r w:rsidR="007F7781" w:rsidRPr="001D06FB">
        <w:rPr>
          <w:rFonts w:asciiTheme="minorHAnsi" w:hAnsiTheme="minorHAnsi" w:cstheme="minorHAnsi"/>
        </w:rPr>
        <w:t>Patricia Campos (2021 – got into her first choice program of Ophthalmology at</w:t>
      </w:r>
    </w:p>
    <w:p w14:paraId="4742CF45" w14:textId="4DCC149B" w:rsidR="007F7781"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ab/>
      </w:r>
      <w:r w:rsidR="007F7781" w:rsidRPr="001D06FB">
        <w:rPr>
          <w:rFonts w:asciiTheme="minorHAnsi" w:hAnsiTheme="minorHAnsi" w:cstheme="minorHAnsi"/>
        </w:rPr>
        <w:t xml:space="preserve"> University of Pittsburgh)</w:t>
      </w:r>
    </w:p>
    <w:p w14:paraId="2D3EFAD9" w14:textId="68648227" w:rsidR="008642B1"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2021-2022</w:t>
      </w:r>
      <w:r w:rsidRPr="001D06FB">
        <w:rPr>
          <w:rFonts w:asciiTheme="minorHAnsi" w:hAnsiTheme="minorHAnsi" w:cstheme="minorHAnsi"/>
        </w:rPr>
        <w:tab/>
      </w:r>
      <w:r w:rsidR="008642B1" w:rsidRPr="001D06FB">
        <w:rPr>
          <w:rFonts w:asciiTheme="minorHAnsi" w:hAnsiTheme="minorHAnsi" w:cstheme="minorHAnsi"/>
        </w:rPr>
        <w:t>Ayesha Firdous (2021-2022) Medical Student at Pitt</w:t>
      </w:r>
    </w:p>
    <w:p w14:paraId="72E1FCF0" w14:textId="62B17D2B" w:rsidR="009E5A00" w:rsidRPr="001D06FB" w:rsidRDefault="009E5A00">
      <w:pPr>
        <w:tabs>
          <w:tab w:val="left" w:pos="1160"/>
          <w:tab w:val="left" w:pos="1600"/>
        </w:tabs>
        <w:rPr>
          <w:rFonts w:asciiTheme="minorHAnsi" w:hAnsiTheme="minorHAnsi" w:cstheme="minorHAnsi"/>
        </w:rPr>
      </w:pPr>
    </w:p>
    <w:p w14:paraId="1C23E140"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u w:val="single"/>
        </w:rPr>
        <w:t>Undergraduate Summer Interns:</w:t>
      </w:r>
    </w:p>
    <w:p w14:paraId="278516B7"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2013           </w:t>
      </w:r>
      <w:proofErr w:type="spellStart"/>
      <w:r w:rsidRPr="001D06FB">
        <w:rPr>
          <w:rFonts w:asciiTheme="minorHAnsi" w:hAnsiTheme="minorHAnsi" w:cstheme="minorHAnsi"/>
          <w:color w:val="000000" w:themeColor="text1"/>
        </w:rPr>
        <w:t>Lailonny</w:t>
      </w:r>
      <w:proofErr w:type="spellEnd"/>
      <w:r w:rsidRPr="001D06FB">
        <w:rPr>
          <w:rFonts w:asciiTheme="minorHAnsi" w:hAnsiTheme="minorHAnsi" w:cstheme="minorHAnsi"/>
          <w:color w:val="000000" w:themeColor="text1"/>
        </w:rPr>
        <w:t xml:space="preserve"> Morris (NLM T15 STTP, University of Pittsburgh)</w:t>
      </w:r>
    </w:p>
    <w:p w14:paraId="37C52261"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rPr>
        <w:t>2018           Christy Koerner (NLM T15 STTP, University of Pittsburgh)</w:t>
      </w:r>
    </w:p>
    <w:p w14:paraId="4E1BCFBC" w14:textId="77777777" w:rsidR="009E5A00" w:rsidRPr="001D06FB" w:rsidRDefault="009E5A00">
      <w:pPr>
        <w:tabs>
          <w:tab w:val="left" w:pos="1160"/>
          <w:tab w:val="left" w:pos="1600"/>
        </w:tabs>
        <w:rPr>
          <w:rFonts w:asciiTheme="minorHAnsi" w:hAnsiTheme="minorHAnsi" w:cstheme="minorHAnsi"/>
          <w:color w:val="000000" w:themeColor="text1"/>
        </w:rPr>
      </w:pPr>
    </w:p>
    <w:p w14:paraId="4D52D42C" w14:textId="77777777" w:rsidR="003C6F28" w:rsidRPr="001D06FB" w:rsidRDefault="003C6F28">
      <w:pPr>
        <w:tabs>
          <w:tab w:val="left" w:pos="1160"/>
          <w:tab w:val="left" w:pos="1600"/>
        </w:tabs>
        <w:rPr>
          <w:rFonts w:asciiTheme="minorHAnsi" w:hAnsiTheme="minorHAnsi" w:cstheme="minorHAnsi"/>
          <w:b/>
          <w:u w:val="single"/>
        </w:rPr>
      </w:pPr>
      <w:r w:rsidRPr="001D06FB">
        <w:rPr>
          <w:rFonts w:asciiTheme="minorHAnsi" w:hAnsiTheme="minorHAnsi" w:cstheme="minorHAnsi"/>
          <w:b/>
          <w:u w:val="single"/>
        </w:rPr>
        <w:t>Awards to mentored students:</w:t>
      </w:r>
    </w:p>
    <w:p w14:paraId="7DA26C74" w14:textId="77777777" w:rsidR="003C6F28" w:rsidRPr="001D06FB" w:rsidRDefault="003C6F28">
      <w:pPr>
        <w:tabs>
          <w:tab w:val="left" w:pos="1160"/>
          <w:tab w:val="left" w:pos="1600"/>
        </w:tabs>
        <w:rPr>
          <w:rFonts w:asciiTheme="minorHAnsi" w:hAnsiTheme="minorHAnsi" w:cstheme="minorHAnsi"/>
        </w:rPr>
      </w:pPr>
    </w:p>
    <w:p w14:paraId="5B27A17D" w14:textId="77777777" w:rsidR="003C6F28" w:rsidRPr="001D06FB" w:rsidRDefault="003C6F28">
      <w:pPr>
        <w:tabs>
          <w:tab w:val="left" w:pos="1160"/>
          <w:tab w:val="left" w:pos="1600"/>
        </w:tabs>
        <w:rPr>
          <w:rFonts w:asciiTheme="minorHAnsi" w:hAnsiTheme="minorHAnsi" w:cstheme="minorHAnsi"/>
        </w:rPr>
      </w:pPr>
      <w:proofErr w:type="spellStart"/>
      <w:r w:rsidRPr="001D06FB">
        <w:rPr>
          <w:rFonts w:asciiTheme="minorHAnsi" w:hAnsiTheme="minorHAnsi" w:cstheme="minorHAnsi"/>
        </w:rPr>
        <w:t>Chanqing</w:t>
      </w:r>
      <w:proofErr w:type="spellEnd"/>
      <w:r w:rsidRPr="001D06FB">
        <w:rPr>
          <w:rFonts w:asciiTheme="minorHAnsi" w:hAnsiTheme="minorHAnsi" w:cstheme="minorHAnsi"/>
        </w:rPr>
        <w:t xml:space="preserve"> Ma - Best Brief Report - Annual Advancing Pathology Imaging, Informatics and the Internet (APIII) conference, October 2002.</w:t>
      </w:r>
    </w:p>
    <w:p w14:paraId="1A6B2249" w14:textId="77777777" w:rsidR="003C6F28" w:rsidRPr="001D06FB" w:rsidRDefault="003C6F28">
      <w:pPr>
        <w:tabs>
          <w:tab w:val="left" w:pos="1160"/>
          <w:tab w:val="left" w:pos="1600"/>
        </w:tabs>
        <w:rPr>
          <w:rFonts w:asciiTheme="minorHAnsi" w:hAnsiTheme="minorHAnsi" w:cstheme="minorHAnsi"/>
        </w:rPr>
      </w:pPr>
    </w:p>
    <w:p w14:paraId="1B0F1740"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Venkatesh </w:t>
      </w:r>
      <w:proofErr w:type="spellStart"/>
      <w:r w:rsidRPr="001D06FB">
        <w:rPr>
          <w:rFonts w:asciiTheme="minorHAnsi" w:hAnsiTheme="minorHAnsi" w:cstheme="minorHAnsi"/>
        </w:rPr>
        <w:t>Jitendar</w:t>
      </w:r>
      <w:proofErr w:type="spellEnd"/>
      <w:r w:rsidRPr="001D06FB">
        <w:rPr>
          <w:rFonts w:asciiTheme="minorHAnsi" w:hAnsiTheme="minorHAnsi" w:cstheme="minorHAnsi"/>
        </w:rPr>
        <w:t xml:space="preserve"> - Best Idea - Biological Language Modeling Workshop, Carnegie Mellon University, May 13-14, 2003.</w:t>
      </w:r>
    </w:p>
    <w:p w14:paraId="2CFBA5BA" w14:textId="77777777" w:rsidR="003C6F28" w:rsidRPr="001D06FB" w:rsidRDefault="003C6F28">
      <w:pPr>
        <w:tabs>
          <w:tab w:val="left" w:pos="1160"/>
          <w:tab w:val="left" w:pos="1600"/>
        </w:tabs>
        <w:rPr>
          <w:rFonts w:asciiTheme="minorHAnsi" w:hAnsiTheme="minorHAnsi" w:cstheme="minorHAnsi"/>
        </w:rPr>
      </w:pPr>
    </w:p>
    <w:p w14:paraId="4D11A23E" w14:textId="4FE6B1FF"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Pinaki Mitra – Best Proposal Award for a Class Project (Personal Communication – Prof. Marek </w:t>
      </w:r>
      <w:proofErr w:type="spellStart"/>
      <w:r w:rsidRPr="001D06FB">
        <w:rPr>
          <w:rFonts w:asciiTheme="minorHAnsi" w:hAnsiTheme="minorHAnsi" w:cstheme="minorHAnsi"/>
        </w:rPr>
        <w:t>Drudzel</w:t>
      </w:r>
      <w:proofErr w:type="spellEnd"/>
      <w:r w:rsidRPr="001D06FB">
        <w:rPr>
          <w:rFonts w:asciiTheme="minorHAnsi" w:hAnsiTheme="minorHAnsi" w:cstheme="minorHAnsi"/>
        </w:rPr>
        <w:t>, ISP)</w:t>
      </w:r>
      <w:r w:rsidR="00F24B9C">
        <w:rPr>
          <w:rFonts w:asciiTheme="minorHAnsi" w:hAnsiTheme="minorHAnsi" w:cstheme="minorHAnsi"/>
        </w:rPr>
        <w:t>, circa 2003.</w:t>
      </w:r>
    </w:p>
    <w:p w14:paraId="3889FDEA" w14:textId="77777777" w:rsidR="003C6F28" w:rsidRPr="001D06FB" w:rsidRDefault="003C6F28">
      <w:pPr>
        <w:tabs>
          <w:tab w:val="left" w:pos="1160"/>
          <w:tab w:val="left" w:pos="1600"/>
        </w:tabs>
        <w:rPr>
          <w:rFonts w:asciiTheme="minorHAnsi" w:hAnsiTheme="minorHAnsi" w:cstheme="minorHAnsi"/>
        </w:rPr>
      </w:pPr>
    </w:p>
    <w:p w14:paraId="20DEC83C"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Eric Williams, Philip </w:t>
      </w:r>
      <w:proofErr w:type="spellStart"/>
      <w:r w:rsidRPr="001D06FB">
        <w:rPr>
          <w:rFonts w:asciiTheme="minorHAnsi" w:hAnsiTheme="minorHAnsi" w:cstheme="minorHAnsi"/>
        </w:rPr>
        <w:t>Ganchev</w:t>
      </w:r>
      <w:proofErr w:type="spellEnd"/>
      <w:r w:rsidRPr="001D06FB">
        <w:rPr>
          <w:rFonts w:asciiTheme="minorHAnsi" w:hAnsiTheme="minorHAnsi" w:cstheme="minorHAnsi"/>
        </w:rPr>
        <w:t xml:space="preserve"> and Jon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 Pitt Innovator Award 2006.</w:t>
      </w:r>
    </w:p>
    <w:p w14:paraId="1DB4718D" w14:textId="77777777" w:rsidR="000C709D" w:rsidRPr="001D06FB" w:rsidRDefault="000C709D">
      <w:pPr>
        <w:tabs>
          <w:tab w:val="left" w:pos="1160"/>
          <w:tab w:val="left" w:pos="1600"/>
        </w:tabs>
        <w:rPr>
          <w:rFonts w:asciiTheme="minorHAnsi" w:hAnsiTheme="minorHAnsi" w:cstheme="minorHAnsi"/>
        </w:rPr>
      </w:pPr>
    </w:p>
    <w:p w14:paraId="2E74FA34" w14:textId="77777777" w:rsidR="000C709D" w:rsidRPr="001D06FB" w:rsidRDefault="000C709D">
      <w:pPr>
        <w:tabs>
          <w:tab w:val="left" w:pos="1160"/>
          <w:tab w:val="left" w:pos="1600"/>
        </w:tabs>
        <w:rPr>
          <w:rFonts w:asciiTheme="minorHAnsi" w:hAnsiTheme="minorHAnsi" w:cstheme="minorHAnsi"/>
        </w:rPr>
      </w:pPr>
      <w:r w:rsidRPr="001D06FB">
        <w:rPr>
          <w:rFonts w:asciiTheme="minorHAnsi" w:hAnsiTheme="minorHAnsi" w:cstheme="minorHAnsi"/>
        </w:rPr>
        <w:t xml:space="preserve">Jonathan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 Research Honorable Mention - Annual Advancing Pathology Imaging, Informatics and the Internet (APIII) conference, October 2008</w:t>
      </w:r>
      <w:r w:rsidR="00C20001" w:rsidRPr="001D06FB">
        <w:rPr>
          <w:rFonts w:asciiTheme="minorHAnsi" w:hAnsiTheme="minorHAnsi" w:cstheme="minorHAnsi"/>
        </w:rPr>
        <w:t>.</w:t>
      </w:r>
    </w:p>
    <w:p w14:paraId="58AF5769" w14:textId="77777777" w:rsidR="00C20001" w:rsidRPr="001D06FB" w:rsidRDefault="00C20001">
      <w:pPr>
        <w:tabs>
          <w:tab w:val="left" w:pos="1160"/>
          <w:tab w:val="left" w:pos="1600"/>
        </w:tabs>
        <w:rPr>
          <w:rFonts w:asciiTheme="minorHAnsi" w:hAnsiTheme="minorHAnsi" w:cstheme="minorHAnsi"/>
        </w:rPr>
      </w:pPr>
    </w:p>
    <w:p w14:paraId="59B92BAA" w14:textId="1A23E9AE" w:rsidR="00C20001" w:rsidRPr="001D06FB" w:rsidRDefault="00C20001">
      <w:pPr>
        <w:tabs>
          <w:tab w:val="left" w:pos="1160"/>
          <w:tab w:val="left" w:pos="1600"/>
        </w:tabs>
        <w:rPr>
          <w:rFonts w:asciiTheme="minorHAnsi" w:hAnsiTheme="minorHAnsi" w:cstheme="minorHAnsi"/>
        </w:rPr>
      </w:pPr>
      <w:r w:rsidRPr="001D06FB">
        <w:rPr>
          <w:rFonts w:asciiTheme="minorHAnsi" w:hAnsiTheme="minorHAnsi" w:cstheme="minorHAnsi"/>
        </w:rPr>
        <w:t xml:space="preserve">Philip </w:t>
      </w:r>
      <w:proofErr w:type="spellStart"/>
      <w:r w:rsidRPr="001D06FB">
        <w:rPr>
          <w:rFonts w:asciiTheme="minorHAnsi" w:hAnsiTheme="minorHAnsi" w:cstheme="minorHAnsi"/>
        </w:rPr>
        <w:t>Ganchev</w:t>
      </w:r>
      <w:proofErr w:type="spellEnd"/>
      <w:r w:rsidRPr="001D06FB">
        <w:rPr>
          <w:rFonts w:asciiTheme="minorHAnsi" w:hAnsiTheme="minorHAnsi" w:cstheme="minorHAnsi"/>
        </w:rPr>
        <w:t xml:space="preserve"> – Outstanding Poster Award – </w:t>
      </w:r>
      <w:proofErr w:type="spellStart"/>
      <w:r w:rsidRPr="001D06FB">
        <w:rPr>
          <w:rFonts w:asciiTheme="minorHAnsi" w:hAnsiTheme="minorHAnsi" w:cstheme="minorHAnsi"/>
        </w:rPr>
        <w:t>GradExpo</w:t>
      </w:r>
      <w:proofErr w:type="spellEnd"/>
      <w:r w:rsidRPr="001D06FB">
        <w:rPr>
          <w:rFonts w:asciiTheme="minorHAnsi" w:hAnsiTheme="minorHAnsi" w:cstheme="minorHAnsi"/>
        </w:rPr>
        <w:t>, University of Pittsburgh, March 2009.</w:t>
      </w:r>
    </w:p>
    <w:p w14:paraId="2FCCEE67" w14:textId="77777777" w:rsidR="004C53FC" w:rsidRPr="001D06FB" w:rsidRDefault="004C53FC" w:rsidP="00D21134">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Distinguished Paper Award – AMIA TBI, San Francisco, March 2011. </w:t>
      </w:r>
    </w:p>
    <w:p w14:paraId="63E2B07F" w14:textId="77777777" w:rsidR="0054687D" w:rsidRPr="001D06FB" w:rsidRDefault="0054687D" w:rsidP="0054687D">
      <w:pPr>
        <w:tabs>
          <w:tab w:val="left" w:pos="1160"/>
          <w:tab w:val="left" w:pos="1600"/>
        </w:tabs>
        <w:rPr>
          <w:rFonts w:asciiTheme="minorHAnsi" w:hAnsiTheme="minorHAnsi" w:cstheme="minorHAnsi"/>
        </w:rPr>
      </w:pPr>
    </w:p>
    <w:p w14:paraId="0A99D221" w14:textId="77777777" w:rsidR="0054687D" w:rsidRPr="001D06FB" w:rsidRDefault="0054687D" w:rsidP="0054687D">
      <w:pPr>
        <w:tabs>
          <w:tab w:val="left" w:pos="1160"/>
          <w:tab w:val="left" w:pos="1600"/>
        </w:tabs>
        <w:rPr>
          <w:rFonts w:asciiTheme="minorHAnsi" w:hAnsiTheme="minorHAnsi" w:cstheme="minorHAnsi"/>
        </w:rPr>
      </w:pPr>
      <w:r w:rsidRPr="001D06FB">
        <w:rPr>
          <w:rFonts w:asciiTheme="minorHAnsi" w:hAnsiTheme="minorHAnsi" w:cstheme="minorHAnsi"/>
        </w:rPr>
        <w:lastRenderedPageBreak/>
        <w:t>Natalie Nash (High School Senior) – Best Poster Presentation Award, Computational and Systems Biology/Biomedical Informatics Academy, UPCI Summer Academy, Pittsburgh, PA 2011.</w:t>
      </w:r>
    </w:p>
    <w:p w14:paraId="23FD5686" w14:textId="77777777" w:rsidR="002A7216" w:rsidRPr="001D06FB" w:rsidRDefault="002A7216" w:rsidP="00F8356E">
      <w:pPr>
        <w:tabs>
          <w:tab w:val="left" w:pos="1160"/>
          <w:tab w:val="left" w:pos="1600"/>
        </w:tabs>
        <w:rPr>
          <w:rFonts w:asciiTheme="minorHAnsi" w:hAnsiTheme="minorHAnsi" w:cstheme="minorHAnsi"/>
        </w:rPr>
      </w:pPr>
    </w:p>
    <w:p w14:paraId="20B2CFF2" w14:textId="0F0A94DB" w:rsidR="003C6F28" w:rsidRPr="001D06FB" w:rsidRDefault="00A21DDC" w:rsidP="00F8356E">
      <w:pPr>
        <w:tabs>
          <w:tab w:val="left" w:pos="1160"/>
          <w:tab w:val="left" w:pos="1600"/>
        </w:tabs>
        <w:rPr>
          <w:rFonts w:asciiTheme="minorHAnsi" w:hAnsiTheme="minorHAnsi" w:cstheme="minorHAnsi"/>
        </w:rPr>
      </w:pPr>
      <w:r w:rsidRPr="001D06FB">
        <w:rPr>
          <w:rFonts w:asciiTheme="minorHAnsi" w:hAnsiTheme="minorHAnsi" w:cstheme="minorHAnsi"/>
        </w:rPr>
        <w:t xml:space="preserve">Jessica </w:t>
      </w:r>
      <w:proofErr w:type="spellStart"/>
      <w:r w:rsidR="002B43D8" w:rsidRPr="001D06FB">
        <w:rPr>
          <w:rFonts w:asciiTheme="minorHAnsi" w:hAnsiTheme="minorHAnsi" w:cstheme="minorHAnsi"/>
        </w:rPr>
        <w:t>Larusch</w:t>
      </w:r>
      <w:proofErr w:type="spellEnd"/>
      <w:r w:rsidRPr="001D06FB">
        <w:rPr>
          <w:rFonts w:asciiTheme="minorHAnsi" w:hAnsiTheme="minorHAnsi" w:cstheme="minorHAnsi"/>
        </w:rPr>
        <w:t xml:space="preserve"> – Best Student Paper, 3</w:t>
      </w:r>
      <w:r w:rsidRPr="001D06FB">
        <w:rPr>
          <w:rFonts w:asciiTheme="minorHAnsi" w:hAnsiTheme="minorHAnsi" w:cstheme="minorHAnsi"/>
          <w:vertAlign w:val="superscript"/>
        </w:rPr>
        <w:t>rd</w:t>
      </w:r>
      <w:r w:rsidRPr="001D06FB">
        <w:rPr>
          <w:rFonts w:asciiTheme="minorHAnsi" w:hAnsiTheme="minorHAnsi" w:cstheme="minorHAnsi"/>
        </w:rPr>
        <w:t xml:space="preserve"> Place, DBMI Student Retreat</w:t>
      </w:r>
      <w:r w:rsidR="000C3CF0" w:rsidRPr="001D06FB">
        <w:rPr>
          <w:rFonts w:asciiTheme="minorHAnsi" w:hAnsiTheme="minorHAnsi" w:cstheme="minorHAnsi"/>
        </w:rPr>
        <w:t>, Pittsburgh PA 2012</w:t>
      </w:r>
      <w:r w:rsidRPr="001D06FB">
        <w:rPr>
          <w:rFonts w:asciiTheme="minorHAnsi" w:hAnsiTheme="minorHAnsi" w:cstheme="minorHAnsi"/>
        </w:rPr>
        <w:t>.</w:t>
      </w:r>
    </w:p>
    <w:p w14:paraId="06E045E4" w14:textId="77777777" w:rsidR="00370307" w:rsidRPr="001D06FB" w:rsidRDefault="00370307" w:rsidP="00F8356E">
      <w:pPr>
        <w:tabs>
          <w:tab w:val="left" w:pos="1160"/>
          <w:tab w:val="left" w:pos="1600"/>
        </w:tabs>
        <w:rPr>
          <w:rFonts w:asciiTheme="minorHAnsi" w:hAnsiTheme="minorHAnsi" w:cstheme="minorHAnsi"/>
        </w:rPr>
      </w:pPr>
    </w:p>
    <w:p w14:paraId="64E60089" w14:textId="77777777" w:rsidR="00370307" w:rsidRPr="001D06FB" w:rsidRDefault="00370307" w:rsidP="00370307">
      <w:pPr>
        <w:tabs>
          <w:tab w:val="left" w:pos="1160"/>
          <w:tab w:val="left" w:pos="1600"/>
        </w:tabs>
        <w:rPr>
          <w:rFonts w:asciiTheme="minorHAnsi" w:hAnsiTheme="minorHAnsi" w:cstheme="minorHAnsi"/>
        </w:rPr>
      </w:pPr>
      <w:r w:rsidRPr="001D06FB">
        <w:rPr>
          <w:rFonts w:asciiTheme="minorHAnsi" w:hAnsiTheme="minorHAnsi" w:cstheme="minorHAnsi"/>
        </w:rPr>
        <w:t xml:space="preserve">Arturo Lopez Pineda – Best Paper Award at AMIA TBI 2015 – Winner of the 2015 Marco </w:t>
      </w:r>
      <w:proofErr w:type="spellStart"/>
      <w:r w:rsidRPr="001D06FB">
        <w:rPr>
          <w:rFonts w:asciiTheme="minorHAnsi" w:hAnsiTheme="minorHAnsi" w:cstheme="minorHAnsi"/>
        </w:rPr>
        <w:t>Ramoni</w:t>
      </w:r>
      <w:proofErr w:type="spellEnd"/>
      <w:r w:rsidRPr="001D06FB">
        <w:rPr>
          <w:rFonts w:asciiTheme="minorHAnsi" w:hAnsiTheme="minorHAnsi" w:cstheme="minorHAnsi"/>
        </w:rPr>
        <w:t xml:space="preserve"> Distinguished Paper Award in Translational Bioinformatics, AMIA Joint Summits on Translational Science, March 23-27, 2015. San Francisco, USA.</w:t>
      </w:r>
    </w:p>
    <w:p w14:paraId="66AF7743" w14:textId="77777777" w:rsidR="00D20380" w:rsidRPr="001D06FB" w:rsidRDefault="00A03694" w:rsidP="00F8356E">
      <w:pPr>
        <w:tabs>
          <w:tab w:val="left" w:pos="1160"/>
          <w:tab w:val="left" w:pos="1600"/>
        </w:tabs>
        <w:rPr>
          <w:rFonts w:asciiTheme="minorHAnsi" w:hAnsiTheme="minorHAnsi" w:cstheme="minorHAnsi"/>
        </w:rPr>
      </w:pPr>
      <w:r w:rsidRPr="001D06FB">
        <w:rPr>
          <w:rFonts w:asciiTheme="minorHAnsi" w:hAnsiTheme="minorHAnsi" w:cstheme="minorHAnsi"/>
        </w:rPr>
        <w:t>(This paper also won 2</w:t>
      </w:r>
      <w:r w:rsidRPr="001D06FB">
        <w:rPr>
          <w:rFonts w:asciiTheme="minorHAnsi" w:hAnsiTheme="minorHAnsi" w:cstheme="minorHAnsi"/>
          <w:vertAlign w:val="superscript"/>
        </w:rPr>
        <w:t>nd</w:t>
      </w:r>
      <w:r w:rsidRPr="001D06FB">
        <w:rPr>
          <w:rFonts w:asciiTheme="minorHAnsi" w:hAnsiTheme="minorHAnsi" w:cstheme="minorHAnsi"/>
        </w:rPr>
        <w:t xml:space="preserve"> place in Student Paper competiti</w:t>
      </w:r>
      <w:r w:rsidR="00EF69BF" w:rsidRPr="001D06FB">
        <w:rPr>
          <w:rFonts w:asciiTheme="minorHAnsi" w:hAnsiTheme="minorHAnsi" w:cstheme="minorHAnsi"/>
        </w:rPr>
        <w:t>on BMI Training Program Annual Retreat, Pittsburgh PA. August 2015</w:t>
      </w:r>
      <w:r w:rsidRPr="001D06FB">
        <w:rPr>
          <w:rFonts w:asciiTheme="minorHAnsi" w:hAnsiTheme="minorHAnsi" w:cstheme="minorHAnsi"/>
        </w:rPr>
        <w:t>)</w:t>
      </w:r>
    </w:p>
    <w:p w14:paraId="747F29F7" w14:textId="77777777" w:rsidR="00A03694" w:rsidRPr="001D06FB" w:rsidRDefault="00A03694" w:rsidP="00F8356E">
      <w:pPr>
        <w:tabs>
          <w:tab w:val="left" w:pos="1160"/>
          <w:tab w:val="left" w:pos="1600"/>
        </w:tabs>
        <w:rPr>
          <w:rFonts w:asciiTheme="minorHAnsi" w:hAnsiTheme="minorHAnsi" w:cstheme="minorHAnsi"/>
        </w:rPr>
      </w:pPr>
    </w:p>
    <w:p w14:paraId="58968E65" w14:textId="308B9872" w:rsidR="00A03694" w:rsidRPr="001D06FB" w:rsidRDefault="00A03694" w:rsidP="00F8356E">
      <w:pPr>
        <w:tabs>
          <w:tab w:val="left" w:pos="1160"/>
          <w:tab w:val="left" w:pos="1600"/>
        </w:tabs>
        <w:rPr>
          <w:rFonts w:asciiTheme="minorHAnsi" w:hAnsiTheme="minorHAnsi" w:cstheme="minorHAnsi"/>
        </w:rPr>
      </w:pPr>
      <w:r w:rsidRPr="001D06FB">
        <w:rPr>
          <w:rFonts w:asciiTheme="minorHAnsi" w:hAnsiTheme="minorHAnsi" w:cstheme="minorHAnsi"/>
        </w:rPr>
        <w:t xml:space="preserve">Rafael </w:t>
      </w:r>
      <w:proofErr w:type="spellStart"/>
      <w:r w:rsidRPr="001D06FB">
        <w:rPr>
          <w:rFonts w:asciiTheme="minorHAnsi" w:hAnsiTheme="minorHAnsi" w:cstheme="minorHAnsi"/>
        </w:rPr>
        <w:t>Ceschin</w:t>
      </w:r>
      <w:proofErr w:type="spellEnd"/>
      <w:r w:rsidRPr="001D06FB">
        <w:rPr>
          <w:rFonts w:asciiTheme="minorHAnsi" w:hAnsiTheme="minorHAnsi" w:cstheme="minorHAnsi"/>
        </w:rPr>
        <w:t xml:space="preserve"> – 1</w:t>
      </w:r>
      <w:r w:rsidRPr="001D06FB">
        <w:rPr>
          <w:rFonts w:asciiTheme="minorHAnsi" w:hAnsiTheme="minorHAnsi" w:cstheme="minorHAnsi"/>
          <w:vertAlign w:val="superscript"/>
        </w:rPr>
        <w:t>st</w:t>
      </w:r>
      <w:r w:rsidR="00EF69BF" w:rsidRPr="001D06FB">
        <w:rPr>
          <w:rFonts w:asciiTheme="minorHAnsi" w:hAnsiTheme="minorHAnsi" w:cstheme="minorHAnsi"/>
        </w:rPr>
        <w:t xml:space="preserve"> place award. Student Paper Competition BMI Training Program Annual Retreat. Aug 2015.</w:t>
      </w:r>
      <w:r w:rsidR="00F24B9C">
        <w:rPr>
          <w:rFonts w:asciiTheme="minorHAnsi" w:hAnsiTheme="minorHAnsi" w:cstheme="minorHAnsi"/>
        </w:rPr>
        <w:t xml:space="preserve"> </w:t>
      </w:r>
      <w:proofErr w:type="spellStart"/>
      <w:r w:rsidR="00EF69BF" w:rsidRPr="001D06FB">
        <w:rPr>
          <w:rFonts w:asciiTheme="minorHAnsi" w:hAnsiTheme="minorHAnsi" w:cstheme="minorHAnsi"/>
        </w:rPr>
        <w:t>Ceschin</w:t>
      </w:r>
      <w:proofErr w:type="spellEnd"/>
      <w:r w:rsidR="00EF69BF" w:rsidRPr="001D06FB">
        <w:rPr>
          <w:rFonts w:asciiTheme="minorHAnsi" w:hAnsiTheme="minorHAnsi" w:cstheme="minorHAnsi"/>
        </w:rPr>
        <w:t xml:space="preserve"> R, </w:t>
      </w:r>
      <w:proofErr w:type="spellStart"/>
      <w:r w:rsidR="00EF69BF" w:rsidRPr="001D06FB">
        <w:rPr>
          <w:rFonts w:asciiTheme="minorHAnsi" w:hAnsiTheme="minorHAnsi" w:cstheme="minorHAnsi"/>
        </w:rPr>
        <w:t>Panigrahy</w:t>
      </w:r>
      <w:proofErr w:type="spellEnd"/>
      <w:r w:rsidR="00EF69BF" w:rsidRPr="001D06FB">
        <w:rPr>
          <w:rFonts w:asciiTheme="minorHAnsi" w:hAnsiTheme="minorHAnsi" w:cstheme="minorHAnsi"/>
        </w:rPr>
        <w:t xml:space="preserve"> A, Gopalakrishnan V. </w:t>
      </w:r>
      <w:proofErr w:type="spellStart"/>
      <w:r w:rsidR="00EF69BF" w:rsidRPr="001D06FB">
        <w:rPr>
          <w:rFonts w:asciiTheme="minorHAnsi" w:hAnsiTheme="minorHAnsi" w:cstheme="minorHAnsi"/>
        </w:rPr>
        <w:t>sfDM</w:t>
      </w:r>
      <w:proofErr w:type="spellEnd"/>
      <w:r w:rsidR="00EF69BF" w:rsidRPr="001D06FB">
        <w:rPr>
          <w:rFonts w:asciiTheme="minorHAnsi" w:hAnsiTheme="minorHAnsi" w:cstheme="minorHAnsi"/>
        </w:rPr>
        <w:t>: Open-Source Software for Temporal Analysis and Visualization of Brain Tumor Diffusion MR Using Serial Functional Diffusion Mapping.</w:t>
      </w:r>
      <w:r w:rsidR="00A66F94" w:rsidRPr="001D06FB">
        <w:rPr>
          <w:rFonts w:asciiTheme="minorHAnsi" w:hAnsiTheme="minorHAnsi" w:cstheme="minorHAnsi"/>
        </w:rPr>
        <w:t xml:space="preserve"> </w:t>
      </w:r>
    </w:p>
    <w:p w14:paraId="43799FAD" w14:textId="77777777" w:rsidR="00C542E5" w:rsidRPr="001D06FB" w:rsidRDefault="00C542E5" w:rsidP="00F8356E">
      <w:pPr>
        <w:tabs>
          <w:tab w:val="left" w:pos="1160"/>
          <w:tab w:val="left" w:pos="1600"/>
        </w:tabs>
        <w:rPr>
          <w:rFonts w:asciiTheme="minorHAnsi" w:hAnsiTheme="minorHAnsi" w:cstheme="minorHAnsi"/>
        </w:rPr>
      </w:pPr>
    </w:p>
    <w:p w14:paraId="036896EA" w14:textId="77777777" w:rsidR="00A87BF5" w:rsidRPr="001D06FB" w:rsidRDefault="00A87BF5" w:rsidP="00A87BF5">
      <w:pPr>
        <w:tabs>
          <w:tab w:val="left" w:pos="1160"/>
          <w:tab w:val="left" w:pos="1600"/>
        </w:tabs>
        <w:rPr>
          <w:rFonts w:asciiTheme="minorHAnsi" w:hAnsiTheme="minorHAnsi" w:cstheme="minorHAnsi"/>
        </w:rPr>
      </w:pPr>
      <w:r w:rsidRPr="001D06FB">
        <w:rPr>
          <w:rFonts w:asciiTheme="minorHAnsi" w:hAnsiTheme="minorHAnsi" w:cstheme="minorHAnsi"/>
        </w:rPr>
        <w:t xml:space="preserve">Shania Khatri, </w:t>
      </w:r>
      <w:proofErr w:type="spellStart"/>
      <w:r w:rsidRPr="001D06FB">
        <w:rPr>
          <w:rFonts w:asciiTheme="minorHAnsi" w:hAnsiTheme="minorHAnsi" w:cstheme="minorHAnsi"/>
        </w:rPr>
        <w:t>CoSBBI</w:t>
      </w:r>
      <w:proofErr w:type="spellEnd"/>
      <w:r w:rsidRPr="001D06FB">
        <w:rPr>
          <w:rFonts w:asciiTheme="minorHAnsi" w:hAnsiTheme="minorHAnsi" w:cstheme="minorHAnsi"/>
        </w:rPr>
        <w:t xml:space="preserve"> High School Scholar to UPCI, won full travel award to attend AMIA 2016 and make presentation of her summer mentored research.</w:t>
      </w:r>
    </w:p>
    <w:p w14:paraId="61421726" w14:textId="77777777" w:rsidR="00A87BF5" w:rsidRDefault="00A87BF5" w:rsidP="00F8356E">
      <w:pPr>
        <w:tabs>
          <w:tab w:val="left" w:pos="1160"/>
          <w:tab w:val="left" w:pos="1600"/>
        </w:tabs>
        <w:rPr>
          <w:rFonts w:asciiTheme="minorHAnsi" w:hAnsiTheme="minorHAnsi" w:cstheme="minorHAnsi"/>
        </w:rPr>
      </w:pPr>
    </w:p>
    <w:p w14:paraId="22E1A471" w14:textId="5E724807" w:rsidR="005177BF" w:rsidRPr="001D06FB" w:rsidRDefault="005177BF" w:rsidP="00F8356E">
      <w:pPr>
        <w:tabs>
          <w:tab w:val="left" w:pos="1160"/>
          <w:tab w:val="left" w:pos="1600"/>
        </w:tabs>
        <w:rPr>
          <w:rFonts w:asciiTheme="minorHAnsi" w:hAnsiTheme="minorHAnsi" w:cstheme="minorHAnsi"/>
        </w:rPr>
      </w:pPr>
      <w:proofErr w:type="spellStart"/>
      <w:r w:rsidRPr="001D06FB">
        <w:rPr>
          <w:rFonts w:asciiTheme="minorHAnsi" w:hAnsiTheme="minorHAnsi" w:cstheme="minorHAnsi"/>
        </w:rPr>
        <w:t>Jeya</w:t>
      </w:r>
      <w:proofErr w:type="spellEnd"/>
      <w:r w:rsidRPr="001D06FB">
        <w:rPr>
          <w:rFonts w:asciiTheme="minorHAnsi" w:hAnsiTheme="minorHAnsi" w:cstheme="minorHAnsi"/>
        </w:rPr>
        <w:t xml:space="preserve"> Balaji Balasubramanian</w:t>
      </w:r>
      <w:r w:rsidR="00C542E5" w:rsidRPr="001D06FB">
        <w:rPr>
          <w:rFonts w:asciiTheme="minorHAnsi" w:hAnsiTheme="minorHAnsi" w:cstheme="minorHAnsi"/>
        </w:rPr>
        <w:t xml:space="preserve"> (PhD student)</w:t>
      </w:r>
      <w:r w:rsidRPr="001D06FB">
        <w:rPr>
          <w:rFonts w:asciiTheme="minorHAnsi" w:hAnsiTheme="minorHAnsi" w:cstheme="minorHAnsi"/>
        </w:rPr>
        <w:t xml:space="preserve">: Hattie </w:t>
      </w:r>
      <w:proofErr w:type="spellStart"/>
      <w:r w:rsidRPr="001D06FB">
        <w:rPr>
          <w:rFonts w:asciiTheme="minorHAnsi" w:hAnsiTheme="minorHAnsi" w:cstheme="minorHAnsi"/>
        </w:rPr>
        <w:t>Becich</w:t>
      </w:r>
      <w:proofErr w:type="spellEnd"/>
      <w:r w:rsidRPr="001D06FB">
        <w:rPr>
          <w:rFonts w:asciiTheme="minorHAnsi" w:hAnsiTheme="minorHAnsi" w:cstheme="minorHAnsi"/>
        </w:rPr>
        <w:t xml:space="preserve"> Best Teaching Assistant Award, 2016</w:t>
      </w:r>
    </w:p>
    <w:p w14:paraId="1833142C" w14:textId="1460E491" w:rsidR="00D96E42" w:rsidRPr="001D06FB" w:rsidRDefault="00D96E42" w:rsidP="00F8356E">
      <w:pPr>
        <w:tabs>
          <w:tab w:val="left" w:pos="1160"/>
          <w:tab w:val="left" w:pos="1600"/>
        </w:tabs>
        <w:rPr>
          <w:rFonts w:asciiTheme="minorHAnsi" w:hAnsiTheme="minorHAnsi" w:cstheme="minorHAnsi"/>
        </w:rPr>
      </w:pPr>
      <w:r w:rsidRPr="001D06FB">
        <w:rPr>
          <w:rFonts w:asciiTheme="minorHAnsi" w:hAnsiTheme="minorHAnsi" w:cstheme="minorHAnsi"/>
        </w:rPr>
        <w:t>Andrew Mellon</w:t>
      </w:r>
      <w:r w:rsidR="008A244A" w:rsidRPr="001D06FB">
        <w:rPr>
          <w:rFonts w:asciiTheme="minorHAnsi" w:hAnsiTheme="minorHAnsi" w:cstheme="minorHAnsi"/>
        </w:rPr>
        <w:t xml:space="preserve"> Pre-doctoral</w:t>
      </w:r>
      <w:r w:rsidRPr="001D06FB">
        <w:rPr>
          <w:rFonts w:asciiTheme="minorHAnsi" w:hAnsiTheme="minorHAnsi" w:cstheme="minorHAnsi"/>
        </w:rPr>
        <w:t xml:space="preserve"> Fellowship from Arts and Science, 2017</w:t>
      </w:r>
    </w:p>
    <w:p w14:paraId="4A553FB3" w14:textId="77777777" w:rsidR="00C542E5" w:rsidRPr="001D06FB" w:rsidRDefault="00C542E5" w:rsidP="00F8356E">
      <w:pPr>
        <w:tabs>
          <w:tab w:val="left" w:pos="1160"/>
          <w:tab w:val="left" w:pos="1600"/>
        </w:tabs>
        <w:rPr>
          <w:rFonts w:asciiTheme="minorHAnsi" w:hAnsiTheme="minorHAnsi" w:cstheme="minorHAnsi"/>
        </w:rPr>
      </w:pPr>
    </w:p>
    <w:p w14:paraId="456E3E2B" w14:textId="63E0C636" w:rsidR="00A03694" w:rsidRPr="001D06FB" w:rsidRDefault="007D4899" w:rsidP="00B74C6C">
      <w:pPr>
        <w:tabs>
          <w:tab w:val="left" w:pos="1160"/>
          <w:tab w:val="left" w:pos="1600"/>
        </w:tabs>
        <w:rPr>
          <w:rFonts w:asciiTheme="minorHAnsi" w:hAnsiTheme="minorHAnsi" w:cstheme="minorHAnsi"/>
        </w:rPr>
      </w:pPr>
      <w:r w:rsidRPr="001D06FB">
        <w:rPr>
          <w:rFonts w:asciiTheme="minorHAnsi" w:hAnsiTheme="minorHAnsi" w:cstheme="minorHAnsi"/>
        </w:rPr>
        <w:t>Patricia Campos, Second year medical student</w:t>
      </w:r>
      <w:r w:rsidR="00ED4797" w:rsidRPr="001D06FB">
        <w:rPr>
          <w:rFonts w:asciiTheme="minorHAnsi" w:hAnsiTheme="minorHAnsi" w:cstheme="minorHAnsi"/>
        </w:rPr>
        <w:t>, 2018</w:t>
      </w:r>
      <w:r w:rsidRPr="001D06FB">
        <w:rPr>
          <w:rFonts w:asciiTheme="minorHAnsi" w:hAnsiTheme="minorHAnsi" w:cstheme="minorHAnsi"/>
        </w:rPr>
        <w:t>: Certificate of Merit for Dean’s Summer Research Program (DSRP)</w:t>
      </w:r>
      <w:r w:rsidR="00B74C6C" w:rsidRPr="001D06FB">
        <w:rPr>
          <w:rFonts w:asciiTheme="minorHAnsi" w:hAnsiTheme="minorHAnsi" w:cstheme="minorHAnsi"/>
        </w:rPr>
        <w:t>: Project title: Literature-based construction and evaluation of the Heart Risk Score for Cardiovascular Disease</w:t>
      </w:r>
    </w:p>
    <w:p w14:paraId="48A12AD1" w14:textId="77777777" w:rsidR="00ED4797" w:rsidRPr="001D06FB" w:rsidRDefault="00ED4797" w:rsidP="00B74C6C">
      <w:pPr>
        <w:tabs>
          <w:tab w:val="left" w:pos="1160"/>
          <w:tab w:val="left" w:pos="1600"/>
        </w:tabs>
        <w:rPr>
          <w:rFonts w:asciiTheme="minorHAnsi" w:hAnsiTheme="minorHAnsi" w:cstheme="minorHAnsi"/>
        </w:rPr>
      </w:pPr>
    </w:p>
    <w:p w14:paraId="69F47D7F" w14:textId="6B12098E" w:rsidR="00ED4797" w:rsidRPr="001D06FB" w:rsidRDefault="00ED4797" w:rsidP="00B74C6C">
      <w:pPr>
        <w:tabs>
          <w:tab w:val="left" w:pos="1160"/>
          <w:tab w:val="left" w:pos="1600"/>
        </w:tabs>
        <w:rPr>
          <w:rFonts w:asciiTheme="minorHAnsi" w:hAnsiTheme="minorHAnsi" w:cstheme="minorHAnsi"/>
        </w:rPr>
      </w:pPr>
      <w:proofErr w:type="spellStart"/>
      <w:r w:rsidRPr="001D06FB">
        <w:rPr>
          <w:rFonts w:asciiTheme="minorHAnsi" w:hAnsiTheme="minorHAnsi" w:cstheme="minorHAnsi"/>
        </w:rPr>
        <w:t>Mahbaneh</w:t>
      </w:r>
      <w:proofErr w:type="spellEnd"/>
      <w:r w:rsidRPr="001D06FB">
        <w:rPr>
          <w:rFonts w:asciiTheme="minorHAnsi" w:hAnsiTheme="minorHAnsi" w:cstheme="minorHAnsi"/>
        </w:rPr>
        <w:t xml:space="preserve"> Torbati, Second year, Intelligent Systems Program: Provost Fellowship Award, 2019</w:t>
      </w:r>
    </w:p>
    <w:p w14:paraId="2E05760A" w14:textId="228E2E55" w:rsidR="007712C2" w:rsidRPr="001D06FB" w:rsidRDefault="007712C2" w:rsidP="00B74C6C">
      <w:pPr>
        <w:tabs>
          <w:tab w:val="left" w:pos="1160"/>
          <w:tab w:val="left" w:pos="1600"/>
        </w:tabs>
        <w:rPr>
          <w:rFonts w:asciiTheme="minorHAnsi" w:hAnsiTheme="minorHAnsi" w:cstheme="minorHAnsi"/>
        </w:rPr>
      </w:pPr>
    </w:p>
    <w:p w14:paraId="43943E68" w14:textId="202B4F15" w:rsidR="007712C2" w:rsidRDefault="007712C2" w:rsidP="00B74C6C">
      <w:pPr>
        <w:tabs>
          <w:tab w:val="left" w:pos="1160"/>
          <w:tab w:val="left" w:pos="1600"/>
        </w:tabs>
        <w:rPr>
          <w:rFonts w:asciiTheme="minorHAnsi" w:hAnsiTheme="minorHAnsi" w:cstheme="minorHAnsi"/>
        </w:rPr>
      </w:pPr>
      <w:r w:rsidRPr="001D06FB">
        <w:rPr>
          <w:rFonts w:asciiTheme="minorHAnsi" w:hAnsiTheme="minorHAnsi" w:cstheme="minorHAnsi"/>
        </w:rPr>
        <w:t xml:space="preserve">Arun </w:t>
      </w:r>
      <w:proofErr w:type="spellStart"/>
      <w:r w:rsidRPr="001D06FB">
        <w:rPr>
          <w:rFonts w:asciiTheme="minorHAnsi" w:hAnsiTheme="minorHAnsi" w:cstheme="minorHAnsi"/>
        </w:rPr>
        <w:t>Balajiee</w:t>
      </w:r>
      <w:proofErr w:type="spellEnd"/>
      <w:r w:rsidRPr="001D06FB">
        <w:rPr>
          <w:rFonts w:asciiTheme="minorHAnsi" w:hAnsiTheme="minorHAnsi" w:cstheme="minorHAnsi"/>
        </w:rPr>
        <w:t xml:space="preserve"> </w:t>
      </w:r>
      <w:proofErr w:type="spellStart"/>
      <w:r w:rsidRPr="001D06FB">
        <w:rPr>
          <w:rFonts w:asciiTheme="minorHAnsi" w:hAnsiTheme="minorHAnsi" w:cstheme="minorHAnsi"/>
        </w:rPr>
        <w:t>Lekshmi</w:t>
      </w:r>
      <w:proofErr w:type="spellEnd"/>
      <w:r w:rsidRPr="001D06FB">
        <w:rPr>
          <w:rFonts w:asciiTheme="minorHAnsi" w:hAnsiTheme="minorHAnsi" w:cstheme="minorHAnsi"/>
        </w:rPr>
        <w:t xml:space="preserve"> Narayanan, Intelligent Systems Program: Provost Fellowship Award, 2022</w:t>
      </w:r>
    </w:p>
    <w:p w14:paraId="3885A50E" w14:textId="7A19EE69" w:rsidR="009241F6" w:rsidRDefault="009241F6" w:rsidP="00B74C6C">
      <w:pPr>
        <w:tabs>
          <w:tab w:val="left" w:pos="1160"/>
          <w:tab w:val="left" w:pos="1600"/>
        </w:tabs>
        <w:rPr>
          <w:rFonts w:asciiTheme="minorHAnsi" w:hAnsiTheme="minorHAnsi" w:cstheme="minorHAnsi"/>
        </w:rPr>
      </w:pPr>
    </w:p>
    <w:p w14:paraId="4FDC3AAA" w14:textId="23403F8A" w:rsidR="009241F6" w:rsidRPr="001D06FB" w:rsidRDefault="009241F6" w:rsidP="00B74C6C">
      <w:pPr>
        <w:tabs>
          <w:tab w:val="left" w:pos="1160"/>
          <w:tab w:val="left" w:pos="1600"/>
        </w:tabs>
        <w:rPr>
          <w:rFonts w:asciiTheme="minorHAnsi" w:hAnsiTheme="minorHAnsi" w:cstheme="minorHAnsi"/>
        </w:rPr>
      </w:pPr>
      <w:r>
        <w:rPr>
          <w:rFonts w:asciiTheme="minorHAnsi" w:hAnsiTheme="minorHAnsi" w:cstheme="minorHAnsi"/>
        </w:rPr>
        <w:t xml:space="preserve">Bamidele </w:t>
      </w:r>
      <w:proofErr w:type="spellStart"/>
      <w:r>
        <w:rPr>
          <w:rFonts w:asciiTheme="minorHAnsi" w:hAnsiTheme="minorHAnsi" w:cstheme="minorHAnsi"/>
        </w:rPr>
        <w:t>Ajisogun</w:t>
      </w:r>
      <w:proofErr w:type="spellEnd"/>
      <w:r>
        <w:rPr>
          <w:rFonts w:asciiTheme="minorHAnsi" w:hAnsiTheme="minorHAnsi" w:cstheme="minorHAnsi"/>
        </w:rPr>
        <w:t>, Intelligent Systems Program: Diversity Recruitment Fellowship Award, 2022</w:t>
      </w:r>
    </w:p>
    <w:p w14:paraId="545BC511" w14:textId="1B665B72" w:rsidR="00070BAD" w:rsidRPr="001D06FB" w:rsidRDefault="003C6F28" w:rsidP="00F338BF">
      <w:pPr>
        <w:pStyle w:val="NormalWeb"/>
        <w:rPr>
          <w:rFonts w:asciiTheme="minorHAnsi" w:hAnsiTheme="minorHAnsi" w:cstheme="minorHAnsi"/>
          <w:b/>
        </w:rPr>
      </w:pPr>
      <w:r w:rsidRPr="001D06FB">
        <w:rPr>
          <w:rFonts w:asciiTheme="minorHAnsi" w:hAnsiTheme="minorHAnsi" w:cstheme="minorHAnsi"/>
          <w:b/>
        </w:rPr>
        <w:t>Current Grant Support</w:t>
      </w:r>
    </w:p>
    <w:tbl>
      <w:tblPr>
        <w:tblStyle w:val="TableGrid"/>
        <w:tblW w:w="9445" w:type="dxa"/>
        <w:tblLook w:val="04A0" w:firstRow="1" w:lastRow="0" w:firstColumn="1" w:lastColumn="0" w:noHBand="0" w:noVBand="1"/>
      </w:tblPr>
      <w:tblGrid>
        <w:gridCol w:w="1870"/>
        <w:gridCol w:w="2535"/>
        <w:gridCol w:w="1710"/>
        <w:gridCol w:w="1365"/>
        <w:gridCol w:w="1965"/>
      </w:tblGrid>
      <w:tr w:rsidR="00B44F9E" w:rsidRPr="001D06FB" w14:paraId="7650A90E" w14:textId="77777777" w:rsidTr="002C59BC">
        <w:tc>
          <w:tcPr>
            <w:tcW w:w="1870" w:type="dxa"/>
          </w:tcPr>
          <w:p w14:paraId="587D3620" w14:textId="6E80FEB2"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Grant Number</w:t>
            </w:r>
          </w:p>
        </w:tc>
        <w:tc>
          <w:tcPr>
            <w:tcW w:w="2535" w:type="dxa"/>
          </w:tcPr>
          <w:p w14:paraId="56923C32" w14:textId="633FA6B4"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Grant Title</w:t>
            </w:r>
          </w:p>
        </w:tc>
        <w:tc>
          <w:tcPr>
            <w:tcW w:w="1710" w:type="dxa"/>
          </w:tcPr>
          <w:p w14:paraId="431C2A72" w14:textId="2619A0BD"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Role in Project</w:t>
            </w:r>
          </w:p>
        </w:tc>
        <w:tc>
          <w:tcPr>
            <w:tcW w:w="1365" w:type="dxa"/>
          </w:tcPr>
          <w:p w14:paraId="2A9540EA" w14:textId="7FC393CA"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Inclusive Years</w:t>
            </w:r>
          </w:p>
        </w:tc>
        <w:tc>
          <w:tcPr>
            <w:tcW w:w="1965" w:type="dxa"/>
          </w:tcPr>
          <w:p w14:paraId="698AD9A8" w14:textId="77777777" w:rsidR="0056510F" w:rsidRPr="001D06FB" w:rsidRDefault="0056510F" w:rsidP="0056510F">
            <w:pPr>
              <w:jc w:val="center"/>
              <w:rPr>
                <w:rFonts w:asciiTheme="minorHAnsi" w:hAnsiTheme="minorHAnsi" w:cstheme="minorHAnsi"/>
                <w:b/>
              </w:rPr>
            </w:pPr>
            <w:r w:rsidRPr="001D06FB">
              <w:rPr>
                <w:rFonts w:asciiTheme="minorHAnsi" w:hAnsiTheme="minorHAnsi" w:cstheme="minorHAnsi"/>
                <w:b/>
              </w:rPr>
              <w:t>Source</w:t>
            </w:r>
          </w:p>
          <w:p w14:paraId="3AE82142" w14:textId="4B21C4E1" w:rsidR="00490C8C" w:rsidRPr="001D06FB" w:rsidRDefault="0056510F" w:rsidP="0056510F">
            <w:pPr>
              <w:jc w:val="center"/>
              <w:rPr>
                <w:rFonts w:asciiTheme="minorHAnsi" w:hAnsiTheme="minorHAnsi" w:cstheme="minorHAnsi"/>
                <w:b/>
              </w:rPr>
            </w:pPr>
            <w:r w:rsidRPr="001D06FB">
              <w:rPr>
                <w:rFonts w:asciiTheme="minorHAnsi" w:hAnsiTheme="minorHAnsi" w:cstheme="minorHAnsi"/>
                <w:b/>
              </w:rPr>
              <w:t>$ Amount</w:t>
            </w:r>
          </w:p>
        </w:tc>
      </w:tr>
      <w:tr w:rsidR="00B44F9E" w:rsidRPr="0080790D" w14:paraId="0282C496" w14:textId="77777777" w:rsidTr="002C59BC">
        <w:tc>
          <w:tcPr>
            <w:tcW w:w="1870" w:type="dxa"/>
          </w:tcPr>
          <w:p w14:paraId="6F23F779" w14:textId="6C8DC20D" w:rsidR="0056510F" w:rsidRPr="0080790D" w:rsidRDefault="0056510F" w:rsidP="00F338BF">
            <w:pPr>
              <w:pStyle w:val="NormalWeb"/>
              <w:rPr>
                <w:rFonts w:asciiTheme="minorHAnsi" w:hAnsiTheme="minorHAnsi" w:cstheme="minorHAnsi"/>
                <w:b/>
                <w:sz w:val="22"/>
                <w:szCs w:val="22"/>
              </w:rPr>
            </w:pPr>
            <w:r w:rsidRPr="0080790D">
              <w:rPr>
                <w:rFonts w:asciiTheme="minorHAnsi" w:hAnsiTheme="minorHAnsi" w:cstheme="minorHAnsi"/>
                <w:sz w:val="22"/>
                <w:szCs w:val="22"/>
                <w:shd w:val="clear" w:color="auto" w:fill="FFFFFF"/>
              </w:rPr>
              <w:t>1U19AR076725-01 (Sowa and Vo)</w:t>
            </w:r>
          </w:p>
          <w:p w14:paraId="2A85BD3F" w14:textId="6DBC62B7" w:rsidR="0056510F" w:rsidRPr="0080790D" w:rsidRDefault="0056510F" w:rsidP="00F338BF">
            <w:pPr>
              <w:pStyle w:val="NormalWeb"/>
              <w:rPr>
                <w:rFonts w:asciiTheme="minorHAnsi" w:hAnsiTheme="minorHAnsi" w:cstheme="minorHAnsi"/>
                <w:b/>
                <w:sz w:val="22"/>
                <w:szCs w:val="22"/>
              </w:rPr>
            </w:pPr>
          </w:p>
        </w:tc>
        <w:tc>
          <w:tcPr>
            <w:tcW w:w="2535" w:type="dxa"/>
          </w:tcPr>
          <w:p w14:paraId="67B9D5AD" w14:textId="48B6941B" w:rsidR="0056510F" w:rsidRPr="0080790D" w:rsidRDefault="0056510F" w:rsidP="00F338BF">
            <w:pPr>
              <w:pStyle w:val="NormalWeb"/>
              <w:rPr>
                <w:rFonts w:asciiTheme="minorHAnsi" w:hAnsiTheme="minorHAnsi" w:cstheme="minorHAnsi"/>
                <w:b/>
                <w:sz w:val="22"/>
                <w:szCs w:val="22"/>
              </w:rPr>
            </w:pPr>
            <w:proofErr w:type="spellStart"/>
            <w:r w:rsidRPr="0080790D">
              <w:rPr>
                <w:rFonts w:asciiTheme="minorHAnsi" w:hAnsiTheme="minorHAnsi" w:cstheme="minorHAnsi"/>
                <w:sz w:val="22"/>
                <w:szCs w:val="22"/>
                <w:shd w:val="clear" w:color="auto" w:fill="FFFFFF"/>
              </w:rPr>
              <w:t>HEALing</w:t>
            </w:r>
            <w:proofErr w:type="spellEnd"/>
            <w:r w:rsidRPr="0080790D">
              <w:rPr>
                <w:rFonts w:asciiTheme="minorHAnsi" w:hAnsiTheme="minorHAnsi" w:cstheme="minorHAnsi"/>
                <w:sz w:val="22"/>
                <w:szCs w:val="22"/>
                <w:shd w:val="clear" w:color="auto" w:fill="FFFFFF"/>
              </w:rPr>
              <w:t xml:space="preserve"> LBP3: Profiling Biological, Biomechanical, Behavioral Phenotypes</w:t>
            </w:r>
          </w:p>
        </w:tc>
        <w:tc>
          <w:tcPr>
            <w:tcW w:w="1710" w:type="dxa"/>
          </w:tcPr>
          <w:p w14:paraId="5F474C1A" w14:textId="16D63030" w:rsidR="0056510F" w:rsidRPr="0080790D" w:rsidRDefault="0056510F" w:rsidP="00F338BF">
            <w:pPr>
              <w:pStyle w:val="NormalWeb"/>
              <w:rPr>
                <w:rFonts w:asciiTheme="minorHAnsi" w:hAnsiTheme="minorHAnsi" w:cstheme="minorHAnsi"/>
                <w:b/>
                <w:sz w:val="22"/>
                <w:szCs w:val="22"/>
              </w:rPr>
            </w:pPr>
            <w:r w:rsidRPr="0080790D">
              <w:rPr>
                <w:rFonts w:asciiTheme="minorHAnsi" w:hAnsiTheme="minorHAnsi" w:cstheme="minorHAnsi"/>
                <w:bCs/>
                <w:sz w:val="22"/>
                <w:szCs w:val="22"/>
              </w:rPr>
              <w:t>Co-I</w:t>
            </w:r>
          </w:p>
        </w:tc>
        <w:tc>
          <w:tcPr>
            <w:tcW w:w="1365" w:type="dxa"/>
          </w:tcPr>
          <w:p w14:paraId="4D3F5DC2" w14:textId="4B2A8C85" w:rsidR="0056510F" w:rsidRPr="0080790D" w:rsidRDefault="0056510F" w:rsidP="00F338BF">
            <w:pPr>
              <w:pStyle w:val="NormalWeb"/>
              <w:rPr>
                <w:rFonts w:asciiTheme="minorHAnsi" w:hAnsiTheme="minorHAnsi" w:cstheme="minorHAnsi"/>
                <w:bCs/>
                <w:sz w:val="22"/>
                <w:szCs w:val="22"/>
              </w:rPr>
            </w:pPr>
            <w:r w:rsidRPr="0080790D">
              <w:rPr>
                <w:rFonts w:asciiTheme="minorHAnsi" w:hAnsiTheme="minorHAnsi" w:cstheme="minorHAnsi"/>
                <w:bCs/>
                <w:sz w:val="22"/>
                <w:szCs w:val="22"/>
              </w:rPr>
              <w:t>11/01/21-</w:t>
            </w:r>
            <w:r w:rsidR="007A06C3" w:rsidRPr="0080790D">
              <w:rPr>
                <w:rFonts w:asciiTheme="minorHAnsi" w:hAnsiTheme="minorHAnsi" w:cstheme="minorHAnsi"/>
                <w:bCs/>
                <w:sz w:val="22"/>
                <w:szCs w:val="22"/>
              </w:rPr>
              <w:t>1</w:t>
            </w:r>
            <w:r w:rsidRPr="0080790D">
              <w:rPr>
                <w:rFonts w:asciiTheme="minorHAnsi" w:hAnsiTheme="minorHAnsi" w:cstheme="minorHAnsi"/>
                <w:bCs/>
                <w:sz w:val="22"/>
                <w:szCs w:val="22"/>
              </w:rPr>
              <w:t>0/31-2</w:t>
            </w:r>
            <w:r w:rsidR="00366613">
              <w:rPr>
                <w:rFonts w:asciiTheme="minorHAnsi" w:hAnsiTheme="minorHAnsi" w:cstheme="minorHAnsi"/>
                <w:bCs/>
                <w:sz w:val="22"/>
                <w:szCs w:val="22"/>
              </w:rPr>
              <w:t>5</w:t>
            </w:r>
          </w:p>
        </w:tc>
        <w:tc>
          <w:tcPr>
            <w:tcW w:w="1965" w:type="dxa"/>
          </w:tcPr>
          <w:p w14:paraId="3AC6C321" w14:textId="77777777" w:rsidR="0056510F" w:rsidRPr="0080790D" w:rsidRDefault="0056510F" w:rsidP="0056510F">
            <w:pPr>
              <w:jc w:val="center"/>
              <w:rPr>
                <w:rFonts w:asciiTheme="minorHAnsi" w:hAnsiTheme="minorHAnsi" w:cstheme="minorHAnsi"/>
                <w:b/>
                <w:sz w:val="22"/>
                <w:szCs w:val="22"/>
              </w:rPr>
            </w:pPr>
            <w:r w:rsidRPr="0080790D">
              <w:rPr>
                <w:rFonts w:asciiTheme="minorHAnsi" w:hAnsiTheme="minorHAnsi" w:cstheme="minorHAnsi"/>
                <w:b/>
                <w:sz w:val="22"/>
                <w:szCs w:val="22"/>
              </w:rPr>
              <w:t>NIH HEAL</w:t>
            </w:r>
          </w:p>
          <w:p w14:paraId="575F966D"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091AA9FE"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25325A5E" w14:textId="439283DB" w:rsidR="00B44F9E" w:rsidRPr="0080790D" w:rsidRDefault="00B44F9E" w:rsidP="00B44F9E">
            <w:pPr>
              <w:rPr>
                <w:rFonts w:asciiTheme="minorHAnsi" w:hAnsiTheme="minorHAnsi" w:cstheme="minorHAnsi"/>
                <w:sz w:val="22"/>
                <w:szCs w:val="22"/>
              </w:rPr>
            </w:pPr>
            <w:r w:rsidRPr="0080790D">
              <w:rPr>
                <w:rFonts w:asciiTheme="minorHAnsi" w:hAnsiTheme="minorHAnsi" w:cstheme="minorHAnsi"/>
                <w:sz w:val="22"/>
                <w:szCs w:val="22"/>
              </w:rPr>
              <w:t xml:space="preserve"> $3</w:t>
            </w:r>
            <w:r w:rsidR="00366613">
              <w:rPr>
                <w:rFonts w:asciiTheme="minorHAnsi" w:hAnsiTheme="minorHAnsi" w:cstheme="minorHAnsi"/>
                <w:sz w:val="22"/>
                <w:szCs w:val="22"/>
              </w:rPr>
              <w:t>7</w:t>
            </w:r>
            <w:r w:rsidRPr="0080790D">
              <w:rPr>
                <w:rFonts w:asciiTheme="minorHAnsi" w:hAnsiTheme="minorHAnsi" w:cstheme="minorHAnsi"/>
                <w:sz w:val="22"/>
                <w:szCs w:val="22"/>
              </w:rPr>
              <w:t>,</w:t>
            </w:r>
            <w:r w:rsidR="00366613">
              <w:rPr>
                <w:rFonts w:asciiTheme="minorHAnsi" w:hAnsiTheme="minorHAnsi" w:cstheme="minorHAnsi"/>
                <w:sz w:val="22"/>
                <w:szCs w:val="22"/>
              </w:rPr>
              <w:t>383</w:t>
            </w:r>
            <w:r w:rsidRPr="0080790D">
              <w:rPr>
                <w:rFonts w:asciiTheme="minorHAnsi" w:hAnsiTheme="minorHAnsi" w:cstheme="minorHAnsi"/>
                <w:sz w:val="22"/>
                <w:szCs w:val="22"/>
              </w:rPr>
              <w:t>.4</w:t>
            </w:r>
            <w:r w:rsidR="00366613">
              <w:rPr>
                <w:rFonts w:asciiTheme="minorHAnsi" w:hAnsiTheme="minorHAnsi" w:cstheme="minorHAnsi"/>
                <w:sz w:val="22"/>
                <w:szCs w:val="22"/>
              </w:rPr>
              <w:t>4</w:t>
            </w:r>
          </w:p>
          <w:p w14:paraId="12FCACED" w14:textId="4F76C421" w:rsidR="0056510F" w:rsidRPr="0080790D" w:rsidRDefault="0056510F" w:rsidP="0056510F">
            <w:pPr>
              <w:jc w:val="center"/>
              <w:rPr>
                <w:rFonts w:asciiTheme="minorHAnsi" w:hAnsiTheme="minorHAnsi" w:cstheme="minorHAnsi"/>
                <w:b/>
                <w:sz w:val="22"/>
                <w:szCs w:val="22"/>
              </w:rPr>
            </w:pPr>
          </w:p>
        </w:tc>
      </w:tr>
      <w:tr w:rsidR="004123D1" w:rsidRPr="0080790D" w14:paraId="44B9A64C" w14:textId="77777777" w:rsidTr="002C59BC">
        <w:tc>
          <w:tcPr>
            <w:tcW w:w="1870" w:type="dxa"/>
          </w:tcPr>
          <w:p w14:paraId="4A71178A" w14:textId="123C8063" w:rsidR="001A44BB" w:rsidRPr="001A44BB" w:rsidRDefault="001A44BB" w:rsidP="001A44BB">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lastRenderedPageBreak/>
              <w:t xml:space="preserve">1U24 TR004111-01 (Reis and </w:t>
            </w:r>
            <w:proofErr w:type="spellStart"/>
            <w:r>
              <w:rPr>
                <w:rFonts w:ascii="Calibri" w:hAnsi="Calibri" w:cs="Calibri"/>
                <w:color w:val="242424"/>
                <w:sz w:val="22"/>
                <w:szCs w:val="22"/>
                <w:shd w:val="clear" w:color="auto" w:fill="FFFFFF"/>
              </w:rPr>
              <w:t>Visweswaran</w:t>
            </w:r>
            <w:proofErr w:type="spellEnd"/>
            <w:r>
              <w:rPr>
                <w:rFonts w:ascii="Calibri" w:hAnsi="Calibri" w:cs="Calibri"/>
                <w:color w:val="242424"/>
                <w:sz w:val="22"/>
                <w:szCs w:val="22"/>
                <w:shd w:val="clear" w:color="auto" w:fill="FFFFFF"/>
              </w:rPr>
              <w:t>)</w:t>
            </w:r>
          </w:p>
        </w:tc>
        <w:tc>
          <w:tcPr>
            <w:tcW w:w="2535" w:type="dxa"/>
          </w:tcPr>
          <w:p w14:paraId="619DFC02" w14:textId="1BEC77DA" w:rsidR="001A44BB" w:rsidRDefault="001A44BB" w:rsidP="001A44BB">
            <w:pPr>
              <w:shd w:val="clear" w:color="auto" w:fill="FFFFFF"/>
              <w:rPr>
                <w:rFonts w:ascii="Calibri" w:hAnsi="Calibri" w:cs="Calibri"/>
                <w:color w:val="242424"/>
                <w:sz w:val="22"/>
                <w:szCs w:val="22"/>
              </w:rPr>
            </w:pPr>
            <w:r>
              <w:rPr>
                <w:rFonts w:ascii="Calibri" w:hAnsi="Calibri" w:cs="Calibri"/>
                <w:color w:val="242424"/>
                <w:sz w:val="22"/>
                <w:szCs w:val="22"/>
              </w:rPr>
              <w:t>ENACT: Translating Health Informatics Tools to Research and Clinical Decision Making</w:t>
            </w:r>
          </w:p>
          <w:p w14:paraId="6FA0DC27" w14:textId="77777777" w:rsidR="004123D1" w:rsidRPr="0080790D" w:rsidRDefault="004123D1" w:rsidP="00F338BF">
            <w:pPr>
              <w:pStyle w:val="NormalWeb"/>
              <w:rPr>
                <w:rFonts w:asciiTheme="minorHAnsi" w:hAnsiTheme="minorHAnsi" w:cstheme="minorHAnsi"/>
                <w:sz w:val="22"/>
                <w:szCs w:val="22"/>
                <w:shd w:val="clear" w:color="auto" w:fill="FFFFFF"/>
              </w:rPr>
            </w:pPr>
          </w:p>
        </w:tc>
        <w:tc>
          <w:tcPr>
            <w:tcW w:w="1710" w:type="dxa"/>
          </w:tcPr>
          <w:p w14:paraId="092AA7E7" w14:textId="1BE0B6EC" w:rsidR="004123D1" w:rsidRPr="0080790D" w:rsidRDefault="001A44BB" w:rsidP="00F338BF">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Co-I</w:t>
            </w:r>
          </w:p>
        </w:tc>
        <w:tc>
          <w:tcPr>
            <w:tcW w:w="1365" w:type="dxa"/>
          </w:tcPr>
          <w:p w14:paraId="4477F367" w14:textId="68B18F9A" w:rsidR="004123D1" w:rsidRPr="0080790D" w:rsidRDefault="001A44BB" w:rsidP="00F338BF">
            <w:pPr>
              <w:pStyle w:val="NormalWeb"/>
              <w:rPr>
                <w:rFonts w:asciiTheme="minorHAnsi" w:hAnsiTheme="minorHAnsi" w:cstheme="minorHAnsi"/>
                <w:bCs/>
                <w:sz w:val="22"/>
                <w:szCs w:val="22"/>
              </w:rPr>
            </w:pPr>
            <w:r>
              <w:rPr>
                <w:rFonts w:asciiTheme="minorHAnsi" w:hAnsiTheme="minorHAnsi" w:cstheme="minorHAnsi"/>
                <w:bCs/>
                <w:sz w:val="22"/>
                <w:szCs w:val="22"/>
              </w:rPr>
              <w:t xml:space="preserve">01/23/23 </w:t>
            </w:r>
            <w:r w:rsidRPr="001A44BB">
              <w:rPr>
                <w:rFonts w:asciiTheme="minorHAnsi" w:hAnsiTheme="minorHAnsi" w:cstheme="minorHAnsi"/>
                <w:bCs/>
                <w:sz w:val="22"/>
                <w:szCs w:val="22"/>
              </w:rPr>
              <w:t>- 05/31/27</w:t>
            </w:r>
          </w:p>
        </w:tc>
        <w:tc>
          <w:tcPr>
            <w:tcW w:w="1965" w:type="dxa"/>
          </w:tcPr>
          <w:p w14:paraId="716312A5" w14:textId="77777777" w:rsidR="004123D1" w:rsidRDefault="001A44BB" w:rsidP="0056510F">
            <w:pPr>
              <w:jc w:val="center"/>
              <w:rPr>
                <w:rFonts w:asciiTheme="minorHAnsi" w:hAnsiTheme="minorHAnsi" w:cstheme="minorHAnsi"/>
                <w:b/>
                <w:sz w:val="22"/>
                <w:szCs w:val="22"/>
              </w:rPr>
            </w:pPr>
            <w:r>
              <w:rPr>
                <w:rFonts w:asciiTheme="minorHAnsi" w:hAnsiTheme="minorHAnsi" w:cstheme="minorHAnsi"/>
                <w:b/>
                <w:sz w:val="22"/>
                <w:szCs w:val="22"/>
              </w:rPr>
              <w:t>NIH NCATS</w:t>
            </w:r>
          </w:p>
          <w:p w14:paraId="1DC97D30" w14:textId="77777777" w:rsidR="001A44BB" w:rsidRPr="0080790D" w:rsidRDefault="001A44BB" w:rsidP="001A44BB">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55D45781" w14:textId="7EDEEA86" w:rsidR="001A44BB" w:rsidRDefault="001A44BB" w:rsidP="001A44BB">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48D7FFE1" w14:textId="2669839E" w:rsidR="00366613" w:rsidRPr="0080790D" w:rsidRDefault="00366613" w:rsidP="001A44BB">
            <w:pPr>
              <w:tabs>
                <w:tab w:val="left" w:pos="0"/>
              </w:tabs>
              <w:ind w:right="-630"/>
              <w:rPr>
                <w:rFonts w:asciiTheme="minorHAnsi" w:hAnsiTheme="minorHAnsi" w:cstheme="minorHAnsi"/>
                <w:sz w:val="22"/>
                <w:szCs w:val="22"/>
              </w:rPr>
            </w:pPr>
            <w:r>
              <w:rPr>
                <w:rFonts w:asciiTheme="minorHAnsi" w:hAnsiTheme="minorHAnsi" w:cstheme="minorHAnsi"/>
                <w:sz w:val="22"/>
                <w:szCs w:val="22"/>
              </w:rPr>
              <w:t>$277,940.28</w:t>
            </w:r>
          </w:p>
          <w:p w14:paraId="48C18FE2" w14:textId="1F1C2FC8" w:rsidR="001A44BB" w:rsidRPr="0080790D" w:rsidRDefault="001A44BB" w:rsidP="001A44BB">
            <w:pPr>
              <w:rPr>
                <w:rFonts w:asciiTheme="minorHAnsi" w:hAnsiTheme="minorHAnsi" w:cstheme="minorHAnsi"/>
                <w:b/>
                <w:sz w:val="22"/>
                <w:szCs w:val="22"/>
              </w:rPr>
            </w:pPr>
          </w:p>
        </w:tc>
      </w:tr>
    </w:tbl>
    <w:p w14:paraId="7FBD0917" w14:textId="1212BD1B" w:rsidR="003A679F" w:rsidRPr="0080790D" w:rsidRDefault="003A679F" w:rsidP="000C1FA0">
      <w:pPr>
        <w:tabs>
          <w:tab w:val="left" w:pos="0"/>
        </w:tabs>
        <w:ind w:right="-630"/>
        <w:rPr>
          <w:rFonts w:asciiTheme="minorHAnsi" w:hAnsiTheme="minorHAnsi" w:cstheme="minorHAnsi"/>
          <w:sz w:val="22"/>
          <w:szCs w:val="22"/>
        </w:rPr>
      </w:pPr>
    </w:p>
    <w:p w14:paraId="73ED711F" w14:textId="75953943" w:rsidR="003A679F" w:rsidRPr="0080790D" w:rsidRDefault="003A679F" w:rsidP="000C1FA0">
      <w:pPr>
        <w:tabs>
          <w:tab w:val="left" w:pos="0"/>
        </w:tabs>
        <w:ind w:right="-630"/>
        <w:rPr>
          <w:rFonts w:asciiTheme="minorHAnsi" w:hAnsiTheme="minorHAnsi" w:cstheme="minorHAnsi"/>
          <w:b/>
          <w:sz w:val="22"/>
          <w:szCs w:val="22"/>
        </w:rPr>
      </w:pPr>
      <w:r w:rsidRPr="0080790D">
        <w:rPr>
          <w:rFonts w:asciiTheme="minorHAnsi" w:hAnsiTheme="minorHAnsi" w:cstheme="minorHAnsi"/>
          <w:b/>
          <w:sz w:val="22"/>
          <w:szCs w:val="22"/>
        </w:rPr>
        <w:t>Pending Grant Support:</w:t>
      </w:r>
    </w:p>
    <w:tbl>
      <w:tblPr>
        <w:tblStyle w:val="TableGrid"/>
        <w:tblW w:w="9445" w:type="dxa"/>
        <w:tblLook w:val="04A0" w:firstRow="1" w:lastRow="0" w:firstColumn="1" w:lastColumn="0" w:noHBand="0" w:noVBand="1"/>
      </w:tblPr>
      <w:tblGrid>
        <w:gridCol w:w="1870"/>
        <w:gridCol w:w="2535"/>
        <w:gridCol w:w="1710"/>
        <w:gridCol w:w="1365"/>
        <w:gridCol w:w="1965"/>
      </w:tblGrid>
      <w:tr w:rsidR="00A16A0D" w:rsidRPr="0080790D" w14:paraId="090A5B82" w14:textId="77777777" w:rsidTr="002C59BC">
        <w:tc>
          <w:tcPr>
            <w:tcW w:w="1870" w:type="dxa"/>
          </w:tcPr>
          <w:p w14:paraId="70F62AE7" w14:textId="77777777" w:rsidR="00A16A0D" w:rsidRPr="0080790D" w:rsidRDefault="00A16A0D"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Number</w:t>
            </w:r>
          </w:p>
        </w:tc>
        <w:tc>
          <w:tcPr>
            <w:tcW w:w="2535" w:type="dxa"/>
          </w:tcPr>
          <w:p w14:paraId="2ED8DFAC" w14:textId="77777777" w:rsidR="00A16A0D" w:rsidRPr="0080790D" w:rsidRDefault="00A16A0D"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Title</w:t>
            </w:r>
          </w:p>
        </w:tc>
        <w:tc>
          <w:tcPr>
            <w:tcW w:w="1710" w:type="dxa"/>
          </w:tcPr>
          <w:p w14:paraId="510997C9" w14:textId="77777777" w:rsidR="00A16A0D" w:rsidRPr="0080790D" w:rsidRDefault="00A16A0D"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Role in Project</w:t>
            </w:r>
          </w:p>
        </w:tc>
        <w:tc>
          <w:tcPr>
            <w:tcW w:w="1365" w:type="dxa"/>
          </w:tcPr>
          <w:p w14:paraId="7810CCBD" w14:textId="77777777" w:rsidR="00A16A0D" w:rsidRPr="0080790D" w:rsidRDefault="00A16A0D"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Inclusive Years</w:t>
            </w:r>
          </w:p>
        </w:tc>
        <w:tc>
          <w:tcPr>
            <w:tcW w:w="1965" w:type="dxa"/>
          </w:tcPr>
          <w:p w14:paraId="378B5CE1" w14:textId="77777777" w:rsidR="00A16A0D" w:rsidRPr="0080790D" w:rsidRDefault="00A16A0D" w:rsidP="00976ED1">
            <w:pPr>
              <w:jc w:val="center"/>
              <w:rPr>
                <w:rFonts w:asciiTheme="minorHAnsi" w:hAnsiTheme="minorHAnsi" w:cstheme="minorHAnsi"/>
                <w:b/>
                <w:sz w:val="22"/>
                <w:szCs w:val="22"/>
              </w:rPr>
            </w:pPr>
            <w:r w:rsidRPr="0080790D">
              <w:rPr>
                <w:rFonts w:asciiTheme="minorHAnsi" w:hAnsiTheme="minorHAnsi" w:cstheme="minorHAnsi"/>
                <w:b/>
                <w:sz w:val="22"/>
                <w:szCs w:val="22"/>
              </w:rPr>
              <w:t>Source</w:t>
            </w:r>
          </w:p>
          <w:p w14:paraId="78770511" w14:textId="77777777" w:rsidR="00A16A0D" w:rsidRPr="0080790D" w:rsidRDefault="00A16A0D" w:rsidP="00976ED1">
            <w:pPr>
              <w:jc w:val="center"/>
              <w:rPr>
                <w:rFonts w:asciiTheme="minorHAnsi" w:hAnsiTheme="minorHAnsi" w:cstheme="minorHAnsi"/>
                <w:b/>
                <w:sz w:val="22"/>
                <w:szCs w:val="22"/>
              </w:rPr>
            </w:pPr>
            <w:r w:rsidRPr="0080790D">
              <w:rPr>
                <w:rFonts w:asciiTheme="minorHAnsi" w:hAnsiTheme="minorHAnsi" w:cstheme="minorHAnsi"/>
                <w:b/>
                <w:sz w:val="22"/>
                <w:szCs w:val="22"/>
              </w:rPr>
              <w:t>$ Amount</w:t>
            </w:r>
          </w:p>
        </w:tc>
      </w:tr>
      <w:tr w:rsidR="00A16A0D" w:rsidRPr="0080790D" w14:paraId="2F761A84" w14:textId="77777777" w:rsidTr="002C59BC">
        <w:tc>
          <w:tcPr>
            <w:tcW w:w="1870" w:type="dxa"/>
          </w:tcPr>
          <w:p w14:paraId="616CE382" w14:textId="1C88BD0D" w:rsidR="00A16A0D" w:rsidRPr="00C51A31" w:rsidRDefault="00A16A0D" w:rsidP="00A16A0D">
            <w:pPr>
              <w:pStyle w:val="NormalWeb"/>
              <w:rPr>
                <w:rFonts w:asciiTheme="minorHAnsi" w:hAnsiTheme="minorHAnsi" w:cstheme="minorHAnsi"/>
                <w:b/>
                <w:color w:val="FF0000"/>
                <w:sz w:val="22"/>
                <w:szCs w:val="22"/>
              </w:rPr>
            </w:pPr>
            <w:r w:rsidRPr="00C51A31">
              <w:rPr>
                <w:rFonts w:asciiTheme="minorHAnsi" w:hAnsiTheme="minorHAnsi" w:cstheme="minorHAnsi"/>
                <w:color w:val="FF0000"/>
                <w:sz w:val="22"/>
                <w:szCs w:val="22"/>
              </w:rPr>
              <w:t>1</w:t>
            </w:r>
            <w:r w:rsidRPr="00C51A31">
              <w:rPr>
                <w:rFonts w:asciiTheme="minorHAnsi" w:hAnsiTheme="minorHAnsi" w:cstheme="minorHAnsi"/>
                <w:color w:val="FF0000"/>
                <w:sz w:val="22"/>
                <w:szCs w:val="22"/>
                <w:shd w:val="clear" w:color="auto" w:fill="FFFFFF"/>
              </w:rPr>
              <w:t xml:space="preserve"> </w:t>
            </w:r>
            <w:r w:rsidRPr="00C51A31">
              <w:rPr>
                <w:rFonts w:asciiTheme="minorHAnsi" w:hAnsiTheme="minorHAnsi" w:cstheme="minorHAnsi"/>
                <w:color w:val="FF0000"/>
                <w:sz w:val="22"/>
                <w:szCs w:val="22"/>
              </w:rPr>
              <w:t>R01 AG081659-01</w:t>
            </w:r>
            <w:r w:rsidR="00726FE3" w:rsidRPr="00C51A31">
              <w:rPr>
                <w:rFonts w:asciiTheme="minorHAnsi" w:hAnsiTheme="minorHAnsi" w:cstheme="minorHAnsi"/>
                <w:color w:val="FF0000"/>
                <w:sz w:val="22"/>
                <w:szCs w:val="22"/>
              </w:rPr>
              <w:t>-A1</w:t>
            </w:r>
          </w:p>
        </w:tc>
        <w:tc>
          <w:tcPr>
            <w:tcW w:w="2535" w:type="dxa"/>
          </w:tcPr>
          <w:p w14:paraId="70154150" w14:textId="2B53BA0D" w:rsidR="004123D1" w:rsidRPr="00C51A31" w:rsidRDefault="004123D1" w:rsidP="004123D1">
            <w:pPr>
              <w:pStyle w:val="NormalWeb"/>
              <w:rPr>
                <w:rFonts w:asciiTheme="minorHAnsi" w:hAnsiTheme="minorHAnsi" w:cstheme="minorHAnsi"/>
                <w:color w:val="FF0000"/>
                <w:sz w:val="22"/>
                <w:szCs w:val="22"/>
              </w:rPr>
            </w:pPr>
            <w:r w:rsidRPr="00C51A31">
              <w:rPr>
                <w:rFonts w:asciiTheme="minorHAnsi" w:hAnsiTheme="minorHAnsi" w:cstheme="minorHAnsi"/>
                <w:color w:val="FF0000"/>
                <w:sz w:val="22"/>
                <w:szCs w:val="22"/>
              </w:rPr>
              <w:t xml:space="preserve">Integrating knowledge of spinal aging biology via </w:t>
            </w:r>
            <w:proofErr w:type="spellStart"/>
            <w:r w:rsidRPr="00C51A31">
              <w:rPr>
                <w:rFonts w:asciiTheme="minorHAnsi" w:hAnsiTheme="minorHAnsi" w:cstheme="minorHAnsi"/>
                <w:color w:val="FF0000"/>
                <w:sz w:val="22"/>
                <w:szCs w:val="22"/>
              </w:rPr>
              <w:t>multiomics</w:t>
            </w:r>
            <w:proofErr w:type="spellEnd"/>
            <w:r w:rsidRPr="00C51A31">
              <w:rPr>
                <w:rFonts w:asciiTheme="minorHAnsi" w:hAnsiTheme="minorHAnsi" w:cstheme="minorHAnsi"/>
                <w:color w:val="FF0000"/>
                <w:sz w:val="22"/>
                <w:szCs w:val="22"/>
              </w:rPr>
              <w:t xml:space="preserve"> and augmented rule learning</w:t>
            </w:r>
          </w:p>
          <w:p w14:paraId="2960D55C" w14:textId="7A778595" w:rsidR="00A16A0D" w:rsidRPr="00C51A31" w:rsidRDefault="00A16A0D" w:rsidP="00976ED1">
            <w:pPr>
              <w:pStyle w:val="NormalWeb"/>
              <w:rPr>
                <w:rFonts w:asciiTheme="minorHAnsi" w:hAnsiTheme="minorHAnsi" w:cstheme="minorHAnsi"/>
                <w:b/>
                <w:color w:val="FF0000"/>
                <w:sz w:val="22"/>
                <w:szCs w:val="22"/>
                <w:highlight w:val="yellow"/>
              </w:rPr>
            </w:pPr>
          </w:p>
        </w:tc>
        <w:tc>
          <w:tcPr>
            <w:tcW w:w="1710" w:type="dxa"/>
          </w:tcPr>
          <w:p w14:paraId="14397CE1" w14:textId="77777777" w:rsidR="00EE0534" w:rsidRPr="00C51A31" w:rsidRDefault="00A16A0D" w:rsidP="00976ED1">
            <w:pPr>
              <w:pStyle w:val="NormalWeb"/>
              <w:rPr>
                <w:rFonts w:asciiTheme="minorHAnsi" w:hAnsiTheme="minorHAnsi" w:cstheme="minorHAnsi"/>
                <w:bCs/>
                <w:color w:val="FF0000"/>
                <w:sz w:val="22"/>
                <w:szCs w:val="22"/>
              </w:rPr>
            </w:pPr>
            <w:r w:rsidRPr="00C51A31">
              <w:rPr>
                <w:rFonts w:asciiTheme="minorHAnsi" w:hAnsiTheme="minorHAnsi" w:cstheme="minorHAnsi"/>
                <w:bCs/>
                <w:color w:val="FF0000"/>
                <w:sz w:val="22"/>
                <w:szCs w:val="22"/>
              </w:rPr>
              <w:t>PI</w:t>
            </w:r>
          </w:p>
          <w:p w14:paraId="3A1B43FC" w14:textId="77777777" w:rsidR="00F55BC2" w:rsidRDefault="00F55BC2" w:rsidP="00976ED1">
            <w:pPr>
              <w:pStyle w:val="NormalWeb"/>
              <w:rPr>
                <w:rFonts w:asciiTheme="minorHAnsi" w:hAnsiTheme="minorHAnsi" w:cstheme="minorHAnsi"/>
                <w:color w:val="FF0000"/>
                <w:sz w:val="22"/>
                <w:szCs w:val="22"/>
              </w:rPr>
            </w:pPr>
            <w:r w:rsidRPr="00C51A31">
              <w:rPr>
                <w:rFonts w:asciiTheme="minorHAnsi" w:hAnsiTheme="minorHAnsi" w:cstheme="minorHAnsi"/>
                <w:color w:val="FF0000"/>
                <w:sz w:val="22"/>
                <w:szCs w:val="22"/>
              </w:rPr>
              <w:t>(MPI – Vo)</w:t>
            </w:r>
          </w:p>
          <w:p w14:paraId="02E5E9D1" w14:textId="4B492FD5" w:rsidR="00C51A31" w:rsidRPr="00C51A31" w:rsidRDefault="00C51A31" w:rsidP="00976ED1">
            <w:pPr>
              <w:pStyle w:val="NormalWeb"/>
              <w:rPr>
                <w:rFonts w:asciiTheme="minorHAnsi" w:hAnsiTheme="minorHAnsi" w:cstheme="minorHAnsi"/>
                <w:bCs/>
                <w:color w:val="FF0000"/>
                <w:sz w:val="22"/>
                <w:szCs w:val="22"/>
              </w:rPr>
            </w:pPr>
            <w:r>
              <w:rPr>
                <w:rFonts w:asciiTheme="minorHAnsi" w:hAnsiTheme="minorHAnsi" w:cstheme="minorHAnsi"/>
                <w:bCs/>
                <w:color w:val="FF0000"/>
                <w:sz w:val="22"/>
                <w:szCs w:val="22"/>
              </w:rPr>
              <w:t>(Not Discussed)</w:t>
            </w:r>
          </w:p>
        </w:tc>
        <w:tc>
          <w:tcPr>
            <w:tcW w:w="1365" w:type="dxa"/>
          </w:tcPr>
          <w:p w14:paraId="49479DAA" w14:textId="218F4DE8" w:rsidR="00575624" w:rsidRPr="00C51A31" w:rsidRDefault="00575624" w:rsidP="00976ED1">
            <w:pPr>
              <w:pStyle w:val="NormalWeb"/>
              <w:rPr>
                <w:rFonts w:asciiTheme="minorHAnsi" w:hAnsiTheme="minorHAnsi" w:cstheme="minorHAnsi"/>
                <w:bCs/>
                <w:color w:val="FF0000"/>
                <w:sz w:val="22"/>
                <w:szCs w:val="22"/>
              </w:rPr>
            </w:pPr>
            <w:r w:rsidRPr="00C51A31">
              <w:rPr>
                <w:rFonts w:asciiTheme="minorHAnsi" w:hAnsiTheme="minorHAnsi" w:cstheme="minorHAnsi"/>
                <w:bCs/>
                <w:color w:val="FF0000"/>
                <w:sz w:val="22"/>
                <w:szCs w:val="22"/>
              </w:rPr>
              <w:t>0</w:t>
            </w:r>
            <w:r w:rsidR="00EE0534" w:rsidRPr="00C51A31">
              <w:rPr>
                <w:rFonts w:asciiTheme="minorHAnsi" w:hAnsiTheme="minorHAnsi" w:cstheme="minorHAnsi"/>
                <w:bCs/>
                <w:color w:val="FF0000"/>
                <w:sz w:val="22"/>
                <w:szCs w:val="22"/>
              </w:rPr>
              <w:t>9</w:t>
            </w:r>
            <w:r w:rsidRPr="00C51A31">
              <w:rPr>
                <w:rFonts w:asciiTheme="minorHAnsi" w:hAnsiTheme="minorHAnsi" w:cstheme="minorHAnsi"/>
                <w:bCs/>
                <w:color w:val="FF0000"/>
                <w:sz w:val="22"/>
                <w:szCs w:val="22"/>
              </w:rPr>
              <w:t>/01/23-0</w:t>
            </w:r>
            <w:r w:rsidR="00EE0534" w:rsidRPr="00C51A31">
              <w:rPr>
                <w:rFonts w:asciiTheme="minorHAnsi" w:hAnsiTheme="minorHAnsi" w:cstheme="minorHAnsi"/>
                <w:bCs/>
                <w:color w:val="FF0000"/>
                <w:sz w:val="22"/>
                <w:szCs w:val="22"/>
              </w:rPr>
              <w:t>8</w:t>
            </w:r>
            <w:r w:rsidRPr="00C51A31">
              <w:rPr>
                <w:rFonts w:asciiTheme="minorHAnsi" w:hAnsiTheme="minorHAnsi" w:cstheme="minorHAnsi"/>
                <w:bCs/>
                <w:color w:val="FF0000"/>
                <w:sz w:val="22"/>
                <w:szCs w:val="22"/>
              </w:rPr>
              <w:t>/31/28</w:t>
            </w:r>
          </w:p>
        </w:tc>
        <w:tc>
          <w:tcPr>
            <w:tcW w:w="1965" w:type="dxa"/>
          </w:tcPr>
          <w:p w14:paraId="32FE2856" w14:textId="4CB38687" w:rsidR="00A16A0D" w:rsidRPr="00C51A31" w:rsidRDefault="00A16A0D" w:rsidP="00A16A0D">
            <w:pPr>
              <w:jc w:val="center"/>
              <w:rPr>
                <w:rFonts w:asciiTheme="minorHAnsi" w:hAnsiTheme="minorHAnsi" w:cstheme="minorHAnsi"/>
                <w:b/>
                <w:color w:val="FF0000"/>
                <w:sz w:val="22"/>
                <w:szCs w:val="22"/>
              </w:rPr>
            </w:pPr>
            <w:r w:rsidRPr="00C51A31">
              <w:rPr>
                <w:rFonts w:asciiTheme="minorHAnsi" w:hAnsiTheme="minorHAnsi" w:cstheme="minorHAnsi"/>
                <w:color w:val="FF0000"/>
                <w:sz w:val="22"/>
                <w:szCs w:val="22"/>
              </w:rPr>
              <w:t>NIH - NIA</w:t>
            </w:r>
            <w:r w:rsidRPr="00C51A31">
              <w:rPr>
                <w:rFonts w:asciiTheme="minorHAnsi" w:hAnsiTheme="minorHAnsi" w:cstheme="minorHAnsi"/>
                <w:b/>
                <w:color w:val="FF0000"/>
                <w:sz w:val="22"/>
                <w:szCs w:val="22"/>
                <w:highlight w:val="yellow"/>
              </w:rPr>
              <w:t xml:space="preserve"> </w:t>
            </w:r>
          </w:p>
          <w:p w14:paraId="1B947E88" w14:textId="77777777" w:rsidR="0080790D" w:rsidRPr="00C51A31" w:rsidRDefault="0080790D" w:rsidP="0080790D">
            <w:pPr>
              <w:tabs>
                <w:tab w:val="left" w:pos="0"/>
              </w:tabs>
              <w:ind w:right="-630"/>
              <w:rPr>
                <w:rFonts w:asciiTheme="minorHAnsi" w:hAnsiTheme="minorHAnsi" w:cstheme="minorHAnsi"/>
                <w:color w:val="FF0000"/>
                <w:sz w:val="22"/>
                <w:szCs w:val="22"/>
              </w:rPr>
            </w:pPr>
            <w:r w:rsidRPr="00C51A31">
              <w:rPr>
                <w:rFonts w:asciiTheme="minorHAnsi" w:hAnsiTheme="minorHAnsi" w:cstheme="minorHAnsi"/>
                <w:color w:val="FF0000"/>
                <w:sz w:val="22"/>
                <w:szCs w:val="22"/>
              </w:rPr>
              <w:t>Total amount</w:t>
            </w:r>
          </w:p>
          <w:p w14:paraId="2AC6E79F" w14:textId="77777777" w:rsidR="0080790D" w:rsidRPr="00C51A31" w:rsidRDefault="0080790D" w:rsidP="0080790D">
            <w:pPr>
              <w:tabs>
                <w:tab w:val="left" w:pos="0"/>
              </w:tabs>
              <w:ind w:right="-630"/>
              <w:rPr>
                <w:rFonts w:asciiTheme="minorHAnsi" w:hAnsiTheme="minorHAnsi" w:cstheme="minorHAnsi"/>
                <w:color w:val="FF0000"/>
                <w:sz w:val="22"/>
                <w:szCs w:val="22"/>
              </w:rPr>
            </w:pPr>
            <w:r w:rsidRPr="00C51A31">
              <w:rPr>
                <w:rFonts w:asciiTheme="minorHAnsi" w:hAnsiTheme="minorHAnsi" w:cstheme="minorHAnsi"/>
                <w:color w:val="FF0000"/>
                <w:sz w:val="22"/>
                <w:szCs w:val="22"/>
              </w:rPr>
              <w:t>(direct + indirect)</w:t>
            </w:r>
          </w:p>
          <w:p w14:paraId="51A76C6B" w14:textId="78FE9175" w:rsidR="00A16A0D" w:rsidRPr="00C51A31" w:rsidRDefault="00A16A0D" w:rsidP="00A16A0D">
            <w:pPr>
              <w:tabs>
                <w:tab w:val="left" w:pos="0"/>
              </w:tabs>
              <w:ind w:right="-630"/>
              <w:rPr>
                <w:rFonts w:asciiTheme="minorHAnsi" w:hAnsiTheme="minorHAnsi" w:cstheme="minorHAnsi"/>
                <w:color w:val="FF0000"/>
                <w:sz w:val="22"/>
                <w:szCs w:val="22"/>
              </w:rPr>
            </w:pPr>
            <w:r w:rsidRPr="00C51A31">
              <w:rPr>
                <w:rFonts w:asciiTheme="minorHAnsi" w:hAnsiTheme="minorHAnsi" w:cstheme="minorHAnsi"/>
                <w:color w:val="FF0000"/>
                <w:sz w:val="22"/>
                <w:szCs w:val="22"/>
              </w:rPr>
              <w:t>$</w:t>
            </w:r>
            <w:r w:rsidR="00EE0534" w:rsidRPr="00C51A31">
              <w:rPr>
                <w:color w:val="FF0000"/>
                <w:sz w:val="18"/>
                <w:szCs w:val="18"/>
              </w:rPr>
              <w:t xml:space="preserve"> </w:t>
            </w:r>
            <w:r w:rsidR="00EE0534" w:rsidRPr="00C51A31">
              <w:rPr>
                <w:rFonts w:asciiTheme="minorHAnsi" w:hAnsiTheme="minorHAnsi" w:cstheme="minorHAnsi"/>
                <w:color w:val="FF0000"/>
                <w:sz w:val="22"/>
                <w:szCs w:val="22"/>
              </w:rPr>
              <w:t>3,703,515.00</w:t>
            </w:r>
          </w:p>
          <w:p w14:paraId="71D51F3A" w14:textId="77777777" w:rsidR="00A16A0D" w:rsidRPr="00C51A31" w:rsidRDefault="00A16A0D" w:rsidP="00A16A0D">
            <w:pPr>
              <w:rPr>
                <w:rFonts w:asciiTheme="minorHAnsi" w:hAnsiTheme="minorHAnsi" w:cstheme="minorHAnsi"/>
                <w:color w:val="FF0000"/>
                <w:sz w:val="22"/>
                <w:szCs w:val="22"/>
              </w:rPr>
            </w:pPr>
          </w:p>
          <w:p w14:paraId="4967D57E" w14:textId="43E97CA8" w:rsidR="00A16A0D" w:rsidRPr="00C51A31" w:rsidRDefault="00A16A0D" w:rsidP="00976ED1">
            <w:pPr>
              <w:jc w:val="center"/>
              <w:rPr>
                <w:rFonts w:asciiTheme="minorHAnsi" w:hAnsiTheme="minorHAnsi" w:cstheme="minorHAnsi"/>
                <w:b/>
                <w:color w:val="FF0000"/>
                <w:sz w:val="22"/>
                <w:szCs w:val="22"/>
              </w:rPr>
            </w:pPr>
            <w:r w:rsidRPr="00C51A31">
              <w:rPr>
                <w:rFonts w:asciiTheme="minorHAnsi" w:hAnsiTheme="minorHAnsi" w:cstheme="minorHAnsi"/>
                <w:color w:val="FF0000"/>
                <w:sz w:val="22"/>
                <w:szCs w:val="22"/>
              </w:rPr>
              <w:t xml:space="preserve"> </w:t>
            </w:r>
          </w:p>
        </w:tc>
      </w:tr>
      <w:tr w:rsidR="00F55BC2" w:rsidRPr="004C56DB" w14:paraId="10DCCABB" w14:textId="77777777" w:rsidTr="002C59BC">
        <w:tc>
          <w:tcPr>
            <w:tcW w:w="1870" w:type="dxa"/>
          </w:tcPr>
          <w:p w14:paraId="4818521C" w14:textId="1F24225D" w:rsidR="00F55BC2" w:rsidRPr="004C56DB" w:rsidRDefault="00C00C1F" w:rsidP="00F55BC2">
            <w:pPr>
              <w:tabs>
                <w:tab w:val="left" w:pos="0"/>
              </w:tabs>
              <w:adjustRightInd w:val="0"/>
              <w:spacing w:before="240" w:after="240" w:line="240" w:lineRule="atLeast"/>
              <w:contextualSpacing/>
              <w:rPr>
                <w:rFonts w:asciiTheme="minorHAnsi" w:hAnsiTheme="minorHAnsi" w:cstheme="minorHAnsi"/>
                <w:color w:val="FF0000"/>
                <w:sz w:val="22"/>
                <w:szCs w:val="22"/>
              </w:rPr>
            </w:pPr>
            <w:r w:rsidRPr="004C56DB">
              <w:rPr>
                <w:rFonts w:asciiTheme="minorHAnsi" w:hAnsiTheme="minorHAnsi" w:cstheme="minorHAnsi"/>
                <w:color w:val="FF0000"/>
                <w:sz w:val="22"/>
                <w:szCs w:val="22"/>
              </w:rPr>
              <w:t>1 R01 LM014304-01</w:t>
            </w:r>
          </w:p>
        </w:tc>
        <w:tc>
          <w:tcPr>
            <w:tcW w:w="2535" w:type="dxa"/>
          </w:tcPr>
          <w:p w14:paraId="6812DCD4" w14:textId="08BD3909" w:rsidR="00F55BC2" w:rsidRPr="004C56DB" w:rsidRDefault="00F55BC2" w:rsidP="00976ED1">
            <w:pPr>
              <w:pStyle w:val="NormalWeb"/>
              <w:rPr>
                <w:rFonts w:asciiTheme="minorHAnsi" w:hAnsiTheme="minorHAnsi" w:cstheme="minorHAnsi"/>
                <w:color w:val="FF0000"/>
                <w:sz w:val="22"/>
                <w:szCs w:val="22"/>
              </w:rPr>
            </w:pPr>
            <w:r w:rsidRPr="004C56DB">
              <w:rPr>
                <w:rFonts w:asciiTheme="minorHAnsi" w:hAnsiTheme="minorHAnsi" w:cstheme="minorHAnsi"/>
                <w:color w:val="FF0000"/>
                <w:sz w:val="22"/>
                <w:szCs w:val="22"/>
              </w:rPr>
              <w:t>Rapid AI Integrated Learning of Skills for Rehabilitation Science</w:t>
            </w:r>
          </w:p>
        </w:tc>
        <w:tc>
          <w:tcPr>
            <w:tcW w:w="1710" w:type="dxa"/>
          </w:tcPr>
          <w:p w14:paraId="2510C188" w14:textId="77777777" w:rsidR="004C56DB" w:rsidRDefault="00F55BC2" w:rsidP="00976ED1">
            <w:pPr>
              <w:pStyle w:val="NormalWeb"/>
              <w:rPr>
                <w:rFonts w:asciiTheme="minorHAnsi" w:hAnsiTheme="minorHAnsi" w:cstheme="minorHAnsi"/>
                <w:bCs/>
                <w:color w:val="FF0000"/>
                <w:sz w:val="22"/>
                <w:szCs w:val="22"/>
              </w:rPr>
            </w:pPr>
            <w:r w:rsidRPr="004C56DB">
              <w:rPr>
                <w:rFonts w:asciiTheme="minorHAnsi" w:hAnsiTheme="minorHAnsi" w:cstheme="minorHAnsi"/>
                <w:bCs/>
                <w:color w:val="FF0000"/>
                <w:sz w:val="22"/>
                <w:szCs w:val="22"/>
              </w:rPr>
              <w:t>PI</w:t>
            </w:r>
          </w:p>
          <w:p w14:paraId="36AE96FE" w14:textId="134B04ED" w:rsidR="004C56DB" w:rsidRPr="004C56DB" w:rsidRDefault="004C56DB" w:rsidP="00976ED1">
            <w:pPr>
              <w:pStyle w:val="NormalWeb"/>
              <w:rPr>
                <w:rFonts w:asciiTheme="minorHAnsi" w:hAnsiTheme="minorHAnsi" w:cstheme="minorHAnsi"/>
                <w:bCs/>
                <w:color w:val="FF0000"/>
                <w:sz w:val="22"/>
                <w:szCs w:val="22"/>
              </w:rPr>
            </w:pPr>
            <w:r>
              <w:rPr>
                <w:rFonts w:asciiTheme="minorHAnsi" w:hAnsiTheme="minorHAnsi" w:cstheme="minorHAnsi"/>
                <w:bCs/>
                <w:color w:val="FF0000"/>
                <w:sz w:val="22"/>
                <w:szCs w:val="22"/>
              </w:rPr>
              <w:t>(</w:t>
            </w:r>
            <w:r w:rsidR="00C51A31">
              <w:rPr>
                <w:rFonts w:asciiTheme="minorHAnsi" w:hAnsiTheme="minorHAnsi" w:cstheme="minorHAnsi"/>
                <w:bCs/>
                <w:color w:val="FF0000"/>
                <w:sz w:val="22"/>
                <w:szCs w:val="22"/>
              </w:rPr>
              <w:t>Not Discussed)</w:t>
            </w:r>
          </w:p>
        </w:tc>
        <w:tc>
          <w:tcPr>
            <w:tcW w:w="1365" w:type="dxa"/>
          </w:tcPr>
          <w:p w14:paraId="62E37047" w14:textId="3C74143A" w:rsidR="00F55BC2" w:rsidRPr="004C56DB" w:rsidRDefault="003F1EC5" w:rsidP="00976ED1">
            <w:pPr>
              <w:pStyle w:val="NormalWeb"/>
              <w:rPr>
                <w:rFonts w:asciiTheme="minorHAnsi" w:hAnsiTheme="minorHAnsi" w:cstheme="minorHAnsi"/>
                <w:bCs/>
                <w:color w:val="FF0000"/>
                <w:sz w:val="22"/>
                <w:szCs w:val="22"/>
              </w:rPr>
            </w:pPr>
            <w:r w:rsidRPr="004C56DB">
              <w:rPr>
                <w:rFonts w:asciiTheme="minorHAnsi" w:hAnsiTheme="minorHAnsi" w:cstheme="minorHAnsi"/>
                <w:bCs/>
                <w:color w:val="FF0000"/>
                <w:sz w:val="22"/>
                <w:szCs w:val="22"/>
              </w:rPr>
              <w:t>07/01/23 – 06/33/27</w:t>
            </w:r>
          </w:p>
        </w:tc>
        <w:tc>
          <w:tcPr>
            <w:tcW w:w="1965" w:type="dxa"/>
          </w:tcPr>
          <w:p w14:paraId="08BDCD1F" w14:textId="59229BA9" w:rsidR="00F55BC2" w:rsidRPr="004C56DB" w:rsidRDefault="00F55BC2" w:rsidP="00F55BC2">
            <w:pPr>
              <w:jc w:val="center"/>
              <w:rPr>
                <w:rFonts w:asciiTheme="minorHAnsi" w:hAnsiTheme="minorHAnsi" w:cstheme="minorHAnsi"/>
                <w:b/>
                <w:color w:val="FF0000"/>
                <w:sz w:val="22"/>
                <w:szCs w:val="22"/>
              </w:rPr>
            </w:pPr>
            <w:r w:rsidRPr="004C56DB">
              <w:rPr>
                <w:rFonts w:asciiTheme="minorHAnsi" w:hAnsiTheme="minorHAnsi" w:cstheme="minorHAnsi"/>
                <w:color w:val="FF0000"/>
                <w:sz w:val="22"/>
                <w:szCs w:val="22"/>
              </w:rPr>
              <w:t>NIH - NLM</w:t>
            </w:r>
          </w:p>
          <w:p w14:paraId="7472C286" w14:textId="77777777" w:rsidR="00F55BC2" w:rsidRPr="004C56DB" w:rsidRDefault="00F55BC2" w:rsidP="00F55BC2">
            <w:pPr>
              <w:tabs>
                <w:tab w:val="left" w:pos="0"/>
              </w:tabs>
              <w:ind w:right="-630"/>
              <w:rPr>
                <w:rFonts w:asciiTheme="minorHAnsi" w:hAnsiTheme="minorHAnsi" w:cstheme="minorHAnsi"/>
                <w:color w:val="FF0000"/>
                <w:sz w:val="22"/>
                <w:szCs w:val="22"/>
              </w:rPr>
            </w:pPr>
            <w:r w:rsidRPr="004C56DB">
              <w:rPr>
                <w:rFonts w:asciiTheme="minorHAnsi" w:hAnsiTheme="minorHAnsi" w:cstheme="minorHAnsi"/>
                <w:color w:val="FF0000"/>
                <w:sz w:val="22"/>
                <w:szCs w:val="22"/>
              </w:rPr>
              <w:t>Total amount</w:t>
            </w:r>
          </w:p>
          <w:p w14:paraId="719D8B95" w14:textId="77777777" w:rsidR="00F55BC2" w:rsidRPr="004C56DB" w:rsidRDefault="00F55BC2" w:rsidP="00F55BC2">
            <w:pPr>
              <w:tabs>
                <w:tab w:val="left" w:pos="0"/>
              </w:tabs>
              <w:ind w:right="-630"/>
              <w:rPr>
                <w:rFonts w:asciiTheme="minorHAnsi" w:hAnsiTheme="minorHAnsi" w:cstheme="minorHAnsi"/>
                <w:color w:val="FF0000"/>
                <w:sz w:val="22"/>
                <w:szCs w:val="22"/>
              </w:rPr>
            </w:pPr>
            <w:r w:rsidRPr="004C56DB">
              <w:rPr>
                <w:rFonts w:asciiTheme="minorHAnsi" w:hAnsiTheme="minorHAnsi" w:cstheme="minorHAnsi"/>
                <w:color w:val="FF0000"/>
                <w:sz w:val="22"/>
                <w:szCs w:val="22"/>
              </w:rPr>
              <w:t>(direct + indirect)</w:t>
            </w:r>
          </w:p>
          <w:p w14:paraId="4A57441C" w14:textId="2268EFA1" w:rsidR="00F55BC2" w:rsidRPr="004C56DB" w:rsidRDefault="00F55BC2" w:rsidP="00F55BC2">
            <w:pPr>
              <w:tabs>
                <w:tab w:val="left" w:pos="0"/>
              </w:tabs>
              <w:adjustRightInd w:val="0"/>
              <w:spacing w:before="240" w:after="240" w:line="240" w:lineRule="atLeast"/>
              <w:contextualSpacing/>
              <w:rPr>
                <w:rFonts w:asciiTheme="minorHAnsi" w:hAnsiTheme="minorHAnsi" w:cstheme="minorHAnsi"/>
                <w:color w:val="FF0000"/>
                <w:sz w:val="22"/>
                <w:szCs w:val="22"/>
              </w:rPr>
            </w:pPr>
            <w:r w:rsidRPr="004C56DB">
              <w:rPr>
                <w:rFonts w:asciiTheme="minorHAnsi" w:hAnsiTheme="minorHAnsi" w:cstheme="minorHAnsi"/>
                <w:color w:val="FF0000"/>
                <w:sz w:val="22"/>
                <w:szCs w:val="22"/>
              </w:rPr>
              <w:t>$1,519,172</w:t>
            </w:r>
          </w:p>
        </w:tc>
      </w:tr>
    </w:tbl>
    <w:p w14:paraId="0351EF7F" w14:textId="77777777" w:rsidR="000C1FA0" w:rsidRPr="004C56DB" w:rsidRDefault="000C1FA0" w:rsidP="000C1FA0">
      <w:pPr>
        <w:tabs>
          <w:tab w:val="left" w:pos="0"/>
        </w:tabs>
        <w:ind w:right="-630"/>
        <w:rPr>
          <w:rFonts w:asciiTheme="minorHAnsi" w:hAnsiTheme="minorHAnsi" w:cstheme="minorHAnsi"/>
          <w:color w:val="FF0000"/>
          <w:sz w:val="22"/>
          <w:szCs w:val="22"/>
        </w:rPr>
      </w:pPr>
    </w:p>
    <w:p w14:paraId="4D72751F" w14:textId="09238002" w:rsidR="00BA6AC7" w:rsidRPr="0080790D" w:rsidRDefault="00BA6AC7" w:rsidP="00BA6AC7">
      <w:pPr>
        <w:tabs>
          <w:tab w:val="left" w:pos="0"/>
        </w:tabs>
        <w:spacing w:after="120"/>
        <w:ind w:right="-634"/>
        <w:rPr>
          <w:rFonts w:asciiTheme="minorHAnsi" w:hAnsiTheme="minorHAnsi" w:cstheme="minorHAnsi"/>
          <w:b/>
          <w:sz w:val="22"/>
          <w:szCs w:val="22"/>
        </w:rPr>
      </w:pPr>
      <w:r w:rsidRPr="0080790D">
        <w:rPr>
          <w:rFonts w:asciiTheme="minorHAnsi" w:hAnsiTheme="minorHAnsi" w:cstheme="minorHAnsi"/>
          <w:b/>
          <w:sz w:val="22"/>
          <w:szCs w:val="22"/>
        </w:rPr>
        <w:t>Prior Grant Support</w:t>
      </w:r>
      <w:r w:rsidR="00C0454E" w:rsidRPr="0080790D">
        <w:rPr>
          <w:rFonts w:asciiTheme="minorHAnsi" w:hAnsiTheme="minorHAnsi" w:cstheme="minorHAnsi"/>
          <w:b/>
          <w:sz w:val="22"/>
          <w:szCs w:val="22"/>
        </w:rPr>
        <w:t>:</w:t>
      </w:r>
    </w:p>
    <w:tbl>
      <w:tblPr>
        <w:tblStyle w:val="TableGrid"/>
        <w:tblW w:w="9625" w:type="dxa"/>
        <w:tblLook w:val="04A0" w:firstRow="1" w:lastRow="0" w:firstColumn="1" w:lastColumn="0" w:noHBand="0" w:noVBand="1"/>
      </w:tblPr>
      <w:tblGrid>
        <w:gridCol w:w="1872"/>
        <w:gridCol w:w="2533"/>
        <w:gridCol w:w="1808"/>
        <w:gridCol w:w="1251"/>
        <w:gridCol w:w="2161"/>
      </w:tblGrid>
      <w:tr w:rsidR="00662C34" w:rsidRPr="0080790D" w14:paraId="04B264BF" w14:textId="77777777" w:rsidTr="0061233E">
        <w:tc>
          <w:tcPr>
            <w:tcW w:w="1872" w:type="dxa"/>
          </w:tcPr>
          <w:p w14:paraId="6DF9873C"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Number</w:t>
            </w:r>
          </w:p>
        </w:tc>
        <w:tc>
          <w:tcPr>
            <w:tcW w:w="2533" w:type="dxa"/>
          </w:tcPr>
          <w:p w14:paraId="18C609D3"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Title</w:t>
            </w:r>
          </w:p>
        </w:tc>
        <w:tc>
          <w:tcPr>
            <w:tcW w:w="1808" w:type="dxa"/>
          </w:tcPr>
          <w:p w14:paraId="0073B567"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Role in Project</w:t>
            </w:r>
          </w:p>
        </w:tc>
        <w:tc>
          <w:tcPr>
            <w:tcW w:w="1251" w:type="dxa"/>
          </w:tcPr>
          <w:p w14:paraId="7202EA69"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Inclusive Years</w:t>
            </w:r>
          </w:p>
        </w:tc>
        <w:tc>
          <w:tcPr>
            <w:tcW w:w="2161" w:type="dxa"/>
          </w:tcPr>
          <w:p w14:paraId="74E7AE9C" w14:textId="77777777" w:rsidR="00662C34" w:rsidRPr="0080790D" w:rsidRDefault="00662C34" w:rsidP="00976ED1">
            <w:pPr>
              <w:jc w:val="center"/>
              <w:rPr>
                <w:rFonts w:asciiTheme="minorHAnsi" w:hAnsiTheme="minorHAnsi" w:cstheme="minorHAnsi"/>
                <w:b/>
                <w:sz w:val="22"/>
                <w:szCs w:val="22"/>
              </w:rPr>
            </w:pPr>
            <w:r w:rsidRPr="0080790D">
              <w:rPr>
                <w:rFonts w:asciiTheme="minorHAnsi" w:hAnsiTheme="minorHAnsi" w:cstheme="minorHAnsi"/>
                <w:b/>
                <w:sz w:val="22"/>
                <w:szCs w:val="22"/>
              </w:rPr>
              <w:t>Source</w:t>
            </w:r>
          </w:p>
          <w:p w14:paraId="772294C6" w14:textId="77777777" w:rsidR="00662C34" w:rsidRPr="0080790D" w:rsidRDefault="00662C34" w:rsidP="00976ED1">
            <w:pPr>
              <w:jc w:val="center"/>
              <w:rPr>
                <w:rFonts w:asciiTheme="minorHAnsi" w:hAnsiTheme="minorHAnsi" w:cstheme="minorHAnsi"/>
                <w:b/>
                <w:sz w:val="22"/>
                <w:szCs w:val="22"/>
              </w:rPr>
            </w:pPr>
            <w:r w:rsidRPr="0080790D">
              <w:rPr>
                <w:rFonts w:asciiTheme="minorHAnsi" w:hAnsiTheme="minorHAnsi" w:cstheme="minorHAnsi"/>
                <w:b/>
                <w:sz w:val="22"/>
                <w:szCs w:val="22"/>
              </w:rPr>
              <w:t>$ Amount</w:t>
            </w:r>
          </w:p>
        </w:tc>
      </w:tr>
      <w:tr w:rsidR="00662C34" w:rsidRPr="0080790D" w14:paraId="4BDE7F0C" w14:textId="77777777" w:rsidTr="0061233E">
        <w:tc>
          <w:tcPr>
            <w:tcW w:w="1872" w:type="dxa"/>
          </w:tcPr>
          <w:p w14:paraId="2A19C6FF" w14:textId="4290D0F6"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2R01GM100387-04</w:t>
            </w:r>
          </w:p>
        </w:tc>
        <w:tc>
          <w:tcPr>
            <w:tcW w:w="2533" w:type="dxa"/>
          </w:tcPr>
          <w:p w14:paraId="39F3F20A" w14:textId="073BB974"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Transfer Rule Learning with Functional Mapping for Integrative Modeling of </w:t>
            </w:r>
            <w:proofErr w:type="spellStart"/>
            <w:r w:rsidRPr="0080790D">
              <w:rPr>
                <w:rFonts w:asciiTheme="minorHAnsi" w:hAnsiTheme="minorHAnsi" w:cstheme="minorHAnsi"/>
                <w:sz w:val="22"/>
                <w:szCs w:val="22"/>
              </w:rPr>
              <w:t>Panomics</w:t>
            </w:r>
            <w:proofErr w:type="spellEnd"/>
            <w:r w:rsidRPr="0080790D">
              <w:rPr>
                <w:rFonts w:asciiTheme="minorHAnsi" w:hAnsiTheme="minorHAnsi" w:cstheme="minorHAnsi"/>
                <w:sz w:val="22"/>
                <w:szCs w:val="22"/>
              </w:rPr>
              <w:t xml:space="preserve"> Data</w:t>
            </w:r>
          </w:p>
        </w:tc>
        <w:tc>
          <w:tcPr>
            <w:tcW w:w="1808" w:type="dxa"/>
          </w:tcPr>
          <w:p w14:paraId="5E993575" w14:textId="36A1187B" w:rsidR="00662C34" w:rsidRPr="0080790D" w:rsidRDefault="00662C34" w:rsidP="00976ED1">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36A4C2D0" w14:textId="4DC485E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04/01/16 – 03/31/20</w:t>
            </w:r>
          </w:p>
        </w:tc>
        <w:tc>
          <w:tcPr>
            <w:tcW w:w="2161" w:type="dxa"/>
          </w:tcPr>
          <w:p w14:paraId="086E5158" w14:textId="77777777" w:rsidR="00662C34" w:rsidRPr="0080790D" w:rsidRDefault="00662C34" w:rsidP="007A06C3">
            <w:pPr>
              <w:rPr>
                <w:rFonts w:asciiTheme="minorHAnsi" w:hAnsiTheme="minorHAnsi" w:cstheme="minorHAnsi"/>
                <w:bCs/>
                <w:sz w:val="22"/>
                <w:szCs w:val="22"/>
              </w:rPr>
            </w:pPr>
            <w:r w:rsidRPr="0080790D">
              <w:rPr>
                <w:rFonts w:asciiTheme="minorHAnsi" w:hAnsiTheme="minorHAnsi" w:cstheme="minorHAnsi"/>
                <w:b/>
                <w:sz w:val="22"/>
                <w:szCs w:val="22"/>
              </w:rPr>
              <w:t>N</w:t>
            </w:r>
            <w:r w:rsidRPr="0080790D">
              <w:rPr>
                <w:rFonts w:asciiTheme="minorHAnsi" w:hAnsiTheme="minorHAnsi" w:cstheme="minorHAnsi"/>
                <w:bCs/>
                <w:sz w:val="22"/>
                <w:szCs w:val="22"/>
              </w:rPr>
              <w:t>IH-NIGMS</w:t>
            </w:r>
          </w:p>
          <w:p w14:paraId="3803547C"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72CCF3EF"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0B33564B" w14:textId="76EBE5D4" w:rsidR="00662C34" w:rsidRPr="0080790D" w:rsidRDefault="00662C34" w:rsidP="007A06C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$877,373</w:t>
            </w:r>
          </w:p>
          <w:p w14:paraId="69D28252" w14:textId="0993DC12" w:rsidR="00662C34" w:rsidRPr="0080790D" w:rsidRDefault="00662C34" w:rsidP="007A06C3">
            <w:pPr>
              <w:rPr>
                <w:rFonts w:asciiTheme="minorHAnsi" w:hAnsiTheme="minorHAnsi" w:cstheme="minorHAnsi"/>
                <w:b/>
                <w:sz w:val="22"/>
                <w:szCs w:val="22"/>
              </w:rPr>
            </w:pPr>
          </w:p>
        </w:tc>
      </w:tr>
      <w:tr w:rsidR="00662C34" w:rsidRPr="0080790D" w14:paraId="04FC1854" w14:textId="77777777" w:rsidTr="0061233E">
        <w:tc>
          <w:tcPr>
            <w:tcW w:w="1872" w:type="dxa"/>
          </w:tcPr>
          <w:p w14:paraId="1F68CD5C" w14:textId="77777777" w:rsidR="00662C34" w:rsidRPr="0080790D" w:rsidRDefault="00662C34" w:rsidP="00976ED1">
            <w:pPr>
              <w:pStyle w:val="NormalWeb"/>
              <w:rPr>
                <w:rFonts w:asciiTheme="minorHAnsi" w:hAnsiTheme="minorHAnsi" w:cstheme="minorHAnsi"/>
                <w:b/>
                <w:sz w:val="22"/>
                <w:szCs w:val="22"/>
              </w:rPr>
            </w:pPr>
          </w:p>
        </w:tc>
        <w:tc>
          <w:tcPr>
            <w:tcW w:w="2533" w:type="dxa"/>
          </w:tcPr>
          <w:p w14:paraId="129B0A78" w14:textId="4B9194AF" w:rsidR="00662C34" w:rsidRPr="0080790D" w:rsidRDefault="00662C34" w:rsidP="00976ED1">
            <w:pPr>
              <w:pStyle w:val="NormalWeb"/>
              <w:rPr>
                <w:rFonts w:asciiTheme="minorHAnsi" w:hAnsiTheme="minorHAnsi" w:cstheme="minorHAnsi"/>
                <w:b/>
                <w:sz w:val="22"/>
                <w:szCs w:val="22"/>
              </w:rPr>
            </w:pPr>
            <w:proofErr w:type="spellStart"/>
            <w:r w:rsidRPr="0080790D">
              <w:rPr>
                <w:rFonts w:asciiTheme="minorHAnsi" w:hAnsiTheme="minorHAnsi" w:cstheme="minorHAnsi"/>
                <w:sz w:val="22"/>
                <w:szCs w:val="22"/>
              </w:rPr>
              <w:t>CADidME</w:t>
            </w:r>
            <w:proofErr w:type="spellEnd"/>
            <w:r w:rsidRPr="0080790D">
              <w:rPr>
                <w:rFonts w:asciiTheme="minorHAnsi" w:hAnsiTheme="minorHAnsi" w:cstheme="minorHAnsi"/>
                <w:sz w:val="22"/>
                <w:szCs w:val="22"/>
              </w:rPr>
              <w:t xml:space="preserve"> – Coronary Artery Disease intelligent detection via Metabolomic Expression</w:t>
            </w:r>
          </w:p>
        </w:tc>
        <w:tc>
          <w:tcPr>
            <w:tcW w:w="1808" w:type="dxa"/>
          </w:tcPr>
          <w:p w14:paraId="60ED56BA" w14:textId="5C0523DA"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PI (along with medical Co-PI: Dr. Steve E. Reis)</w:t>
            </w:r>
          </w:p>
        </w:tc>
        <w:tc>
          <w:tcPr>
            <w:tcW w:w="1251" w:type="dxa"/>
          </w:tcPr>
          <w:p w14:paraId="0C24F773" w14:textId="5D637E04"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04/01/18– 03/31/19  </w:t>
            </w:r>
          </w:p>
        </w:tc>
        <w:tc>
          <w:tcPr>
            <w:tcW w:w="2161" w:type="dxa"/>
          </w:tcPr>
          <w:p w14:paraId="74BFA4C2" w14:textId="5C25518B" w:rsidR="00662C34" w:rsidRPr="0080790D" w:rsidRDefault="00662C34" w:rsidP="007A06C3">
            <w:pPr>
              <w:rPr>
                <w:rFonts w:asciiTheme="minorHAnsi" w:hAnsiTheme="minorHAnsi" w:cstheme="minorHAnsi"/>
                <w:sz w:val="22"/>
                <w:szCs w:val="22"/>
              </w:rPr>
            </w:pPr>
            <w:r w:rsidRPr="0080790D">
              <w:rPr>
                <w:rFonts w:asciiTheme="minorHAnsi" w:hAnsiTheme="minorHAnsi" w:cstheme="minorHAnsi"/>
                <w:sz w:val="22"/>
                <w:szCs w:val="22"/>
              </w:rPr>
              <w:t>Pittsburgh Health Data Alliance (PHDA) CCA/UPMCE</w:t>
            </w:r>
          </w:p>
          <w:p w14:paraId="3BB6FE54"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7647A292"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4B4943A8" w14:textId="705AE52B" w:rsidR="00662C34" w:rsidRPr="0080790D" w:rsidRDefault="00662C34" w:rsidP="007A06C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$531,705</w:t>
            </w:r>
          </w:p>
          <w:p w14:paraId="1EB61B7D" w14:textId="77777777" w:rsidR="00662C34" w:rsidRPr="0080790D" w:rsidRDefault="00662C34" w:rsidP="007A06C3">
            <w:pPr>
              <w:rPr>
                <w:rFonts w:asciiTheme="minorHAnsi" w:hAnsiTheme="minorHAnsi" w:cstheme="minorHAnsi"/>
                <w:sz w:val="22"/>
                <w:szCs w:val="22"/>
              </w:rPr>
            </w:pPr>
          </w:p>
          <w:p w14:paraId="0135B8B8" w14:textId="18BF0F6E" w:rsidR="00662C34" w:rsidRPr="0080790D" w:rsidRDefault="00662C34" w:rsidP="007A06C3">
            <w:pPr>
              <w:rPr>
                <w:rFonts w:asciiTheme="minorHAnsi" w:hAnsiTheme="minorHAnsi" w:cstheme="minorHAnsi"/>
                <w:b/>
                <w:sz w:val="22"/>
                <w:szCs w:val="22"/>
              </w:rPr>
            </w:pPr>
          </w:p>
        </w:tc>
      </w:tr>
      <w:tr w:rsidR="00662C34" w:rsidRPr="0080790D" w14:paraId="3A9911FF" w14:textId="77777777" w:rsidTr="0061233E">
        <w:tc>
          <w:tcPr>
            <w:tcW w:w="1872" w:type="dxa"/>
          </w:tcPr>
          <w:p w14:paraId="754180A3" w14:textId="186F4F50"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1R01LM10950-1 </w:t>
            </w:r>
          </w:p>
        </w:tc>
        <w:tc>
          <w:tcPr>
            <w:tcW w:w="2533" w:type="dxa"/>
          </w:tcPr>
          <w:p w14:paraId="6CF0EB8B" w14:textId="19E215F5"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Bayesian Rule Learning Methods for Disease Prediction and Biomarker Discovery</w:t>
            </w:r>
          </w:p>
        </w:tc>
        <w:tc>
          <w:tcPr>
            <w:tcW w:w="1808" w:type="dxa"/>
          </w:tcPr>
          <w:p w14:paraId="718916EC" w14:textId="6BA0CEEA" w:rsidR="00662C34" w:rsidRPr="0080790D" w:rsidRDefault="00662C34" w:rsidP="00976ED1">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33415D70" w14:textId="2F97B0DD"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sz w:val="22"/>
                <w:szCs w:val="22"/>
              </w:rPr>
              <w:t>08/15/11 – 06/30/14</w:t>
            </w:r>
          </w:p>
        </w:tc>
        <w:tc>
          <w:tcPr>
            <w:tcW w:w="2161" w:type="dxa"/>
          </w:tcPr>
          <w:p w14:paraId="73A9E86C" w14:textId="70B60B92" w:rsidR="00662C34" w:rsidRPr="0080790D" w:rsidRDefault="00662C34" w:rsidP="007A06C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NIH-NLM</w:t>
            </w:r>
          </w:p>
          <w:p w14:paraId="103CC5A8" w14:textId="3534B4E0" w:rsidR="004251BB" w:rsidRPr="0080790D" w:rsidRDefault="00662C34" w:rsidP="007A06C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23F457F9" w14:textId="06777B1A" w:rsidR="00662C34" w:rsidRPr="0080790D" w:rsidRDefault="00662C34" w:rsidP="007A06C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$1,130,614</w:t>
            </w:r>
          </w:p>
          <w:p w14:paraId="6DAA5558" w14:textId="77777777" w:rsidR="00662C34" w:rsidRPr="0080790D" w:rsidRDefault="00662C34" w:rsidP="007A06C3">
            <w:pPr>
              <w:rPr>
                <w:rFonts w:asciiTheme="minorHAnsi" w:hAnsiTheme="minorHAnsi" w:cstheme="minorHAnsi"/>
                <w:b/>
                <w:sz w:val="22"/>
                <w:szCs w:val="22"/>
              </w:rPr>
            </w:pPr>
          </w:p>
        </w:tc>
      </w:tr>
      <w:tr w:rsidR="00662C34" w:rsidRPr="0080790D" w14:paraId="4838AC36" w14:textId="77777777" w:rsidTr="0061233E">
        <w:tc>
          <w:tcPr>
            <w:tcW w:w="1872" w:type="dxa"/>
          </w:tcPr>
          <w:p w14:paraId="13F84052" w14:textId="76C1D323" w:rsidR="00662C34"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1R01GM100387-01A1</w:t>
            </w:r>
          </w:p>
        </w:tc>
        <w:tc>
          <w:tcPr>
            <w:tcW w:w="2533" w:type="dxa"/>
          </w:tcPr>
          <w:p w14:paraId="35C85192" w14:textId="1A9A982B" w:rsidR="00662C34"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Transfer Rule Learning for Knowledge Based Biomarker Discovery and Predictive Biomedicine</w:t>
            </w:r>
          </w:p>
        </w:tc>
        <w:tc>
          <w:tcPr>
            <w:tcW w:w="1808" w:type="dxa"/>
          </w:tcPr>
          <w:p w14:paraId="60EE2853" w14:textId="37868976" w:rsidR="00662C34" w:rsidRPr="0080790D" w:rsidRDefault="002278B9" w:rsidP="00976ED1">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2B8DF3A3" w14:textId="326B5F9A" w:rsidR="00662C34"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09/24/12 – 06/30/16</w:t>
            </w:r>
          </w:p>
        </w:tc>
        <w:tc>
          <w:tcPr>
            <w:tcW w:w="2161" w:type="dxa"/>
          </w:tcPr>
          <w:p w14:paraId="4E3045DC" w14:textId="084CBC68" w:rsidR="002278B9" w:rsidRPr="0080790D" w:rsidRDefault="002278B9" w:rsidP="002278B9">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 - NIGMS</w:t>
            </w:r>
          </w:p>
          <w:p w14:paraId="759C97F2" w14:textId="420BB657" w:rsidR="004251BB" w:rsidRPr="0080790D" w:rsidRDefault="002278B9" w:rsidP="002278B9">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7DA5A3C4" w14:textId="30BA4959" w:rsidR="002278B9" w:rsidRPr="0080790D" w:rsidRDefault="002278B9" w:rsidP="002278B9">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$901,746</w:t>
            </w:r>
          </w:p>
          <w:p w14:paraId="7FC874E0" w14:textId="77777777" w:rsidR="00662C34" w:rsidRPr="0080790D" w:rsidRDefault="00662C34" w:rsidP="00662C34">
            <w:pPr>
              <w:tabs>
                <w:tab w:val="left" w:pos="0"/>
              </w:tabs>
              <w:ind w:right="-630"/>
              <w:rPr>
                <w:rFonts w:asciiTheme="minorHAnsi" w:hAnsiTheme="minorHAnsi" w:cstheme="minorHAnsi"/>
                <w:sz w:val="22"/>
                <w:szCs w:val="22"/>
              </w:rPr>
            </w:pPr>
          </w:p>
        </w:tc>
      </w:tr>
      <w:tr w:rsidR="002278B9" w:rsidRPr="0080790D" w14:paraId="3D537821" w14:textId="77777777" w:rsidTr="0061233E">
        <w:tc>
          <w:tcPr>
            <w:tcW w:w="1872" w:type="dxa"/>
          </w:tcPr>
          <w:p w14:paraId="07E4FA7B" w14:textId="284311C0" w:rsidR="002278B9"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lastRenderedPageBreak/>
              <w:t>P50 CA0904440 07</w:t>
            </w:r>
          </w:p>
        </w:tc>
        <w:tc>
          <w:tcPr>
            <w:tcW w:w="2533" w:type="dxa"/>
          </w:tcPr>
          <w:p w14:paraId="7669E865" w14:textId="5B7B2B45" w:rsidR="002278B9"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SPORE in Lung Cancer</w:t>
            </w:r>
          </w:p>
        </w:tc>
        <w:tc>
          <w:tcPr>
            <w:tcW w:w="1808" w:type="dxa"/>
          </w:tcPr>
          <w:p w14:paraId="03DCB481" w14:textId="77777777" w:rsidR="00137CF5" w:rsidRPr="0080790D" w:rsidRDefault="00137CF5" w:rsidP="00137CF5">
            <w:pPr>
              <w:pStyle w:val="NormalWeb"/>
              <w:rPr>
                <w:rFonts w:asciiTheme="minorHAnsi" w:hAnsiTheme="minorHAnsi" w:cstheme="minorHAnsi"/>
                <w:sz w:val="22"/>
                <w:szCs w:val="22"/>
              </w:rPr>
            </w:pPr>
            <w:r w:rsidRPr="0080790D">
              <w:rPr>
                <w:rFonts w:asciiTheme="minorHAnsi" w:hAnsiTheme="minorHAnsi" w:cstheme="minorHAnsi"/>
                <w:sz w:val="22"/>
                <w:szCs w:val="22"/>
              </w:rPr>
              <w:t>PI: Siegfried</w:t>
            </w:r>
          </w:p>
          <w:p w14:paraId="58054EDF" w14:textId="21B6FB8A" w:rsidR="002278B9" w:rsidRPr="0080790D" w:rsidRDefault="002278B9" w:rsidP="00137CF5">
            <w:pPr>
              <w:pStyle w:val="NormalWeb"/>
              <w:rPr>
                <w:rFonts w:asciiTheme="minorHAnsi" w:hAnsiTheme="minorHAnsi" w:cstheme="minorHAnsi"/>
                <w:bCs/>
                <w:sz w:val="22"/>
                <w:szCs w:val="22"/>
              </w:rPr>
            </w:pPr>
            <w:r w:rsidRPr="0080790D">
              <w:rPr>
                <w:rFonts w:asciiTheme="minorHAnsi" w:hAnsiTheme="minorHAnsi" w:cstheme="minorHAnsi"/>
                <w:sz w:val="22"/>
                <w:szCs w:val="22"/>
              </w:rPr>
              <w:t>Co-director of Bioinformatics and Biostatistics CORE</w:t>
            </w:r>
          </w:p>
        </w:tc>
        <w:tc>
          <w:tcPr>
            <w:tcW w:w="1251" w:type="dxa"/>
          </w:tcPr>
          <w:p w14:paraId="5EAF954E" w14:textId="34C69EC6" w:rsidR="002278B9" w:rsidRPr="0080790D" w:rsidRDefault="002278B9"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9/16/11 - 8/31/16 (the original project started in 2006 or so – total period was much probably ten years)</w:t>
            </w:r>
          </w:p>
        </w:tc>
        <w:tc>
          <w:tcPr>
            <w:tcW w:w="2161" w:type="dxa"/>
          </w:tcPr>
          <w:p w14:paraId="7BDB6B6C"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during entire </w:t>
            </w:r>
          </w:p>
          <w:p w14:paraId="2BB50320"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funding period for </w:t>
            </w:r>
          </w:p>
          <w:p w14:paraId="5A45A3E3"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entire project to the </w:t>
            </w:r>
          </w:p>
          <w:p w14:paraId="3CAD1D52"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PI: $12,000,000+ </w:t>
            </w:r>
          </w:p>
          <w:p w14:paraId="584AB52B" w14:textId="77777777" w:rsidR="0080790D" w:rsidRP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(first year directs  $1,442,244) |</w:t>
            </w:r>
          </w:p>
          <w:p w14:paraId="4DED3753"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NOTE: this is not for </w:t>
            </w:r>
          </w:p>
          <w:p w14:paraId="45151F6B" w14:textId="7FF3FAE6"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the CORE, </w:t>
            </w:r>
          </w:p>
          <w:p w14:paraId="56631BD2"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which received directs costs less than </w:t>
            </w:r>
          </w:p>
          <w:p w14:paraId="0EAECEF7" w14:textId="77777777" w:rsidR="0080790D" w:rsidRDefault="0080790D" w:rsidP="0080790D">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100K per year based </w:t>
            </w:r>
          </w:p>
          <w:p w14:paraId="30FFED35" w14:textId="002C791B" w:rsidR="0080790D" w:rsidRPr="0080790D" w:rsidRDefault="0080790D" w:rsidP="0080790D">
            <w:pPr>
              <w:tabs>
                <w:tab w:val="left" w:pos="0"/>
              </w:tabs>
              <w:ind w:right="-634"/>
              <w:rPr>
                <w:rFonts w:asciiTheme="minorHAnsi" w:hAnsiTheme="minorHAnsi" w:cstheme="minorHAnsi"/>
                <w:b/>
                <w:sz w:val="22"/>
                <w:szCs w:val="22"/>
              </w:rPr>
            </w:pPr>
            <w:r w:rsidRPr="0080790D">
              <w:rPr>
                <w:rFonts w:asciiTheme="minorHAnsi" w:hAnsiTheme="minorHAnsi" w:cstheme="minorHAnsi"/>
                <w:sz w:val="22"/>
                <w:szCs w:val="22"/>
              </w:rPr>
              <w:t>On</w:t>
            </w:r>
            <w:r>
              <w:rPr>
                <w:rFonts w:asciiTheme="minorHAnsi" w:hAnsiTheme="minorHAnsi" w:cstheme="minorHAnsi"/>
                <w:sz w:val="22"/>
                <w:szCs w:val="22"/>
              </w:rPr>
              <w:t xml:space="preserve"> </w:t>
            </w:r>
            <w:r w:rsidRPr="0080790D">
              <w:rPr>
                <w:rFonts w:asciiTheme="minorHAnsi" w:hAnsiTheme="minorHAnsi" w:cstheme="minorHAnsi"/>
                <w:sz w:val="22"/>
                <w:szCs w:val="22"/>
              </w:rPr>
              <w:t>Analysis needs</w:t>
            </w:r>
          </w:p>
          <w:p w14:paraId="10FFB871" w14:textId="030BA0A2" w:rsidR="002278B9" w:rsidRPr="0080790D" w:rsidRDefault="002278B9" w:rsidP="0080790D">
            <w:pPr>
              <w:tabs>
                <w:tab w:val="left" w:pos="0"/>
              </w:tabs>
              <w:spacing w:after="120"/>
              <w:ind w:right="-634"/>
              <w:rPr>
                <w:rFonts w:asciiTheme="minorHAnsi" w:hAnsiTheme="minorHAnsi" w:cstheme="minorHAnsi"/>
                <w:sz w:val="22"/>
                <w:szCs w:val="22"/>
              </w:rPr>
            </w:pPr>
          </w:p>
        </w:tc>
      </w:tr>
      <w:tr w:rsidR="00872E27" w:rsidRPr="0080790D" w14:paraId="3998A98D" w14:textId="77777777" w:rsidTr="0061233E">
        <w:tc>
          <w:tcPr>
            <w:tcW w:w="1872" w:type="dxa"/>
          </w:tcPr>
          <w:p w14:paraId="52963A21" w14:textId="386346CF" w:rsidR="00872E27" w:rsidRPr="0080790D" w:rsidRDefault="00872E27"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RESOURCES GRANT</w:t>
            </w:r>
          </w:p>
        </w:tc>
        <w:tc>
          <w:tcPr>
            <w:tcW w:w="2533" w:type="dxa"/>
          </w:tcPr>
          <w:p w14:paraId="6840F042" w14:textId="43E1CB9E" w:rsidR="00872E27" w:rsidRPr="0080790D" w:rsidRDefault="00872E27"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Markovian Models for Peptide Identification from Mass Spectrometry</w:t>
            </w:r>
          </w:p>
        </w:tc>
        <w:tc>
          <w:tcPr>
            <w:tcW w:w="1808" w:type="dxa"/>
          </w:tcPr>
          <w:p w14:paraId="1E4DFFE0" w14:textId="574766EF" w:rsidR="00872E27" w:rsidRPr="0080790D" w:rsidRDefault="00872E27"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PI</w:t>
            </w:r>
          </w:p>
        </w:tc>
        <w:tc>
          <w:tcPr>
            <w:tcW w:w="1251" w:type="dxa"/>
          </w:tcPr>
          <w:p w14:paraId="315DFD6E" w14:textId="3DB900A5" w:rsidR="00872E27" w:rsidRPr="0080790D" w:rsidRDefault="00872E27"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2/16/11 – 2/16/12</w:t>
            </w:r>
          </w:p>
        </w:tc>
        <w:tc>
          <w:tcPr>
            <w:tcW w:w="2161" w:type="dxa"/>
          </w:tcPr>
          <w:p w14:paraId="6B7CD9AC" w14:textId="77777777" w:rsidR="009A0CD5" w:rsidRPr="0080790D" w:rsidRDefault="00872E27"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Pittsburgh Super </w:t>
            </w:r>
          </w:p>
          <w:p w14:paraId="2F6CBCD3" w14:textId="029C9708" w:rsidR="009A0CD5" w:rsidRPr="0080790D" w:rsidRDefault="00A87BF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Computing Center</w:t>
            </w:r>
            <w:r w:rsidR="009A0CD5" w:rsidRPr="0080790D">
              <w:rPr>
                <w:rFonts w:asciiTheme="minorHAnsi" w:hAnsiTheme="minorHAnsi" w:cstheme="minorHAnsi"/>
                <w:sz w:val="22"/>
                <w:szCs w:val="22"/>
              </w:rPr>
              <w:t xml:space="preserve"> </w:t>
            </w:r>
          </w:p>
          <w:p w14:paraId="142F7080" w14:textId="2B204ACC" w:rsidR="00872E27" w:rsidRPr="0080790D" w:rsidRDefault="009A0CD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w:t>
            </w:r>
            <w:proofErr w:type="spellStart"/>
            <w:r w:rsidRPr="0080790D">
              <w:rPr>
                <w:rFonts w:asciiTheme="minorHAnsi" w:hAnsiTheme="minorHAnsi" w:cstheme="minorHAnsi"/>
                <w:sz w:val="22"/>
                <w:szCs w:val="22"/>
              </w:rPr>
              <w:t>TeraGrid</w:t>
            </w:r>
            <w:proofErr w:type="spellEnd"/>
            <w:r w:rsidRPr="0080790D">
              <w:rPr>
                <w:rFonts w:asciiTheme="minorHAnsi" w:hAnsiTheme="minorHAnsi" w:cstheme="minorHAnsi"/>
                <w:sz w:val="22"/>
                <w:szCs w:val="22"/>
              </w:rPr>
              <w:t xml:space="preserve"> allocations)</w:t>
            </w:r>
            <w:r w:rsidR="00872E27" w:rsidRPr="0080790D">
              <w:rPr>
                <w:rFonts w:asciiTheme="minorHAnsi" w:hAnsiTheme="minorHAnsi" w:cstheme="minorHAnsi"/>
                <w:sz w:val="22"/>
                <w:szCs w:val="22"/>
              </w:rPr>
              <w:t xml:space="preserve"> </w:t>
            </w:r>
          </w:p>
          <w:p w14:paraId="1F69BD83" w14:textId="71ED1704" w:rsidR="00872E27" w:rsidRPr="0080790D" w:rsidRDefault="009A0CD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$1094.00</w:t>
            </w:r>
          </w:p>
          <w:p w14:paraId="7DD0429E" w14:textId="48A53C41" w:rsidR="00872E27" w:rsidRPr="0080790D" w:rsidRDefault="00872E27" w:rsidP="00872E27">
            <w:pPr>
              <w:tabs>
                <w:tab w:val="left" w:pos="0"/>
              </w:tabs>
              <w:ind w:right="-630"/>
              <w:rPr>
                <w:rFonts w:asciiTheme="minorHAnsi" w:hAnsiTheme="minorHAnsi" w:cstheme="minorHAnsi"/>
                <w:sz w:val="22"/>
                <w:szCs w:val="22"/>
              </w:rPr>
            </w:pPr>
          </w:p>
        </w:tc>
      </w:tr>
      <w:tr w:rsidR="00872E27" w:rsidRPr="0080790D" w14:paraId="5FB038C5" w14:textId="77777777" w:rsidTr="0061233E">
        <w:tc>
          <w:tcPr>
            <w:tcW w:w="1872" w:type="dxa"/>
          </w:tcPr>
          <w:p w14:paraId="676C4D48" w14:textId="77777777" w:rsidR="00872E27" w:rsidRPr="0080790D" w:rsidRDefault="00872E27" w:rsidP="00976ED1">
            <w:pPr>
              <w:pStyle w:val="NormalWeb"/>
              <w:rPr>
                <w:rFonts w:asciiTheme="minorHAnsi" w:hAnsiTheme="minorHAnsi" w:cstheme="minorHAnsi"/>
                <w:sz w:val="22"/>
                <w:szCs w:val="22"/>
              </w:rPr>
            </w:pPr>
          </w:p>
        </w:tc>
        <w:tc>
          <w:tcPr>
            <w:tcW w:w="2533" w:type="dxa"/>
          </w:tcPr>
          <w:p w14:paraId="7B8F0D0B" w14:textId="77777777" w:rsidR="00A51F6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Comprehensive Genomic Analysis of High-Risk </w:t>
            </w:r>
          </w:p>
          <w:p w14:paraId="0508BF80" w14:textId="77777777" w:rsidR="00A51F6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Compared to Low-Risk Non-Small Cell</w:t>
            </w:r>
          </w:p>
          <w:p w14:paraId="6E0097CA" w14:textId="0C3E16DF"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Lung Tumors</w:t>
            </w:r>
          </w:p>
          <w:p w14:paraId="40DDA311" w14:textId="77777777" w:rsidR="00872E27" w:rsidRPr="0080790D" w:rsidRDefault="00872E27" w:rsidP="00976ED1">
            <w:pPr>
              <w:pStyle w:val="NormalWeb"/>
              <w:rPr>
                <w:rFonts w:asciiTheme="minorHAnsi" w:hAnsiTheme="minorHAnsi" w:cstheme="minorHAnsi"/>
                <w:sz w:val="22"/>
                <w:szCs w:val="22"/>
              </w:rPr>
            </w:pPr>
          </w:p>
        </w:tc>
        <w:tc>
          <w:tcPr>
            <w:tcW w:w="1808" w:type="dxa"/>
          </w:tcPr>
          <w:p w14:paraId="3D65421A" w14:textId="5A7E11A4"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PI: Siegfried</w:t>
            </w:r>
          </w:p>
          <w:p w14:paraId="56F84F2F" w14:textId="77777777"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Role on Project:  Integrative Data Analyst</w:t>
            </w:r>
          </w:p>
          <w:p w14:paraId="3177AB6D" w14:textId="77777777" w:rsidR="009A0CD5" w:rsidRPr="0080790D" w:rsidRDefault="009A0CD5" w:rsidP="00976ED1">
            <w:pPr>
              <w:pStyle w:val="NormalWeb"/>
              <w:rPr>
                <w:rFonts w:asciiTheme="minorHAnsi" w:hAnsiTheme="minorHAnsi" w:cstheme="minorHAnsi"/>
                <w:sz w:val="22"/>
                <w:szCs w:val="22"/>
              </w:rPr>
            </w:pPr>
          </w:p>
          <w:p w14:paraId="11C589D6" w14:textId="6F2018D3" w:rsidR="009A0CD5" w:rsidRPr="0080790D" w:rsidRDefault="009A0CD5" w:rsidP="00976ED1">
            <w:pPr>
              <w:pStyle w:val="NormalWeb"/>
              <w:rPr>
                <w:rFonts w:asciiTheme="minorHAnsi" w:hAnsiTheme="minorHAnsi" w:cstheme="minorHAnsi"/>
                <w:sz w:val="22"/>
                <w:szCs w:val="22"/>
              </w:rPr>
            </w:pPr>
          </w:p>
        </w:tc>
        <w:tc>
          <w:tcPr>
            <w:tcW w:w="1251" w:type="dxa"/>
          </w:tcPr>
          <w:p w14:paraId="50E3D1F9" w14:textId="77777777"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7/1/11 – </w:t>
            </w:r>
          </w:p>
          <w:p w14:paraId="7502F5B7" w14:textId="0D9965D2"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6/30/12</w:t>
            </w:r>
          </w:p>
          <w:p w14:paraId="6245953B" w14:textId="77777777" w:rsidR="00872E27" w:rsidRPr="0080790D" w:rsidRDefault="00872E27" w:rsidP="00976ED1">
            <w:pPr>
              <w:pStyle w:val="NormalWeb"/>
              <w:rPr>
                <w:rFonts w:asciiTheme="minorHAnsi" w:hAnsiTheme="minorHAnsi" w:cstheme="minorHAnsi"/>
                <w:sz w:val="22"/>
                <w:szCs w:val="22"/>
              </w:rPr>
            </w:pPr>
          </w:p>
        </w:tc>
        <w:tc>
          <w:tcPr>
            <w:tcW w:w="2161" w:type="dxa"/>
          </w:tcPr>
          <w:p w14:paraId="64159E62" w14:textId="77777777" w:rsidR="00872E27" w:rsidRPr="0080790D" w:rsidRDefault="009A0CD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UPCI</w:t>
            </w:r>
          </w:p>
          <w:p w14:paraId="15508C50" w14:textId="77777777" w:rsidR="009A0CD5" w:rsidRPr="0080790D" w:rsidRDefault="009A0CD5" w:rsidP="00A51F6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$25,096 (direct)</w:t>
            </w:r>
          </w:p>
          <w:p w14:paraId="227AE502" w14:textId="37AF0AC2" w:rsidR="00A51F65" w:rsidRPr="0080790D" w:rsidRDefault="002C2AA1" w:rsidP="00A51F6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$-0- </w:t>
            </w:r>
            <w:proofErr w:type="spellStart"/>
            <w:r w:rsidRPr="0080790D">
              <w:rPr>
                <w:rFonts w:asciiTheme="minorHAnsi" w:hAnsiTheme="minorHAnsi" w:cstheme="minorHAnsi"/>
                <w:sz w:val="22"/>
                <w:szCs w:val="22"/>
              </w:rPr>
              <w:t>indirects</w:t>
            </w:r>
            <w:proofErr w:type="spellEnd"/>
          </w:p>
        </w:tc>
      </w:tr>
      <w:tr w:rsidR="00872E27" w:rsidRPr="0080790D" w14:paraId="7617E0E8" w14:textId="77777777" w:rsidTr="0061233E">
        <w:tc>
          <w:tcPr>
            <w:tcW w:w="1872" w:type="dxa"/>
          </w:tcPr>
          <w:p w14:paraId="3B35E5ED" w14:textId="2E21A3EF"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K25 GM071951</w:t>
            </w:r>
          </w:p>
        </w:tc>
        <w:tc>
          <w:tcPr>
            <w:tcW w:w="2533" w:type="dxa"/>
          </w:tcPr>
          <w:p w14:paraId="1DC27BE8" w14:textId="27A0674F"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Intelligent Aids for Proteomic Data Mining</w:t>
            </w:r>
          </w:p>
        </w:tc>
        <w:tc>
          <w:tcPr>
            <w:tcW w:w="1808" w:type="dxa"/>
          </w:tcPr>
          <w:p w14:paraId="49183FB5" w14:textId="00B0F824"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PI</w:t>
            </w:r>
          </w:p>
        </w:tc>
        <w:tc>
          <w:tcPr>
            <w:tcW w:w="1251" w:type="dxa"/>
          </w:tcPr>
          <w:p w14:paraId="4250E715" w14:textId="212185C8"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7/01/04 – 06/30/09</w:t>
            </w:r>
          </w:p>
        </w:tc>
        <w:tc>
          <w:tcPr>
            <w:tcW w:w="2161" w:type="dxa"/>
          </w:tcPr>
          <w:p w14:paraId="05668116" w14:textId="779AEF1E" w:rsidR="00872E27" w:rsidRPr="0080790D" w:rsidRDefault="009A0CD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 – NIGMS</w:t>
            </w:r>
          </w:p>
          <w:p w14:paraId="0E0996BC" w14:textId="452EAD64"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24E421D2" w14:textId="5EF23C8B"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$636,830</w:t>
            </w:r>
          </w:p>
          <w:p w14:paraId="34BDF2C9" w14:textId="06D71C54" w:rsidR="009A0CD5" w:rsidRPr="0080790D" w:rsidRDefault="009A0CD5" w:rsidP="00872E27">
            <w:pPr>
              <w:tabs>
                <w:tab w:val="left" w:pos="0"/>
              </w:tabs>
              <w:ind w:right="-630"/>
              <w:rPr>
                <w:rFonts w:asciiTheme="minorHAnsi" w:hAnsiTheme="minorHAnsi" w:cstheme="minorHAnsi"/>
                <w:sz w:val="22"/>
                <w:szCs w:val="22"/>
              </w:rPr>
            </w:pPr>
          </w:p>
        </w:tc>
      </w:tr>
      <w:tr w:rsidR="00872E27" w:rsidRPr="0080790D" w14:paraId="323C1A0D" w14:textId="77777777" w:rsidTr="0061233E">
        <w:tc>
          <w:tcPr>
            <w:tcW w:w="1872" w:type="dxa"/>
          </w:tcPr>
          <w:p w14:paraId="48AB6BB7" w14:textId="6B5ABC92"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W81XWH-05-2-0066</w:t>
            </w:r>
          </w:p>
        </w:tc>
        <w:tc>
          <w:tcPr>
            <w:tcW w:w="2533" w:type="dxa"/>
          </w:tcPr>
          <w:p w14:paraId="73501D86" w14:textId="240162D1"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Proteomics and Bioinformatics Core Facilities</w:t>
            </w:r>
          </w:p>
        </w:tc>
        <w:tc>
          <w:tcPr>
            <w:tcW w:w="1808" w:type="dxa"/>
          </w:tcPr>
          <w:p w14:paraId="00615C21" w14:textId="77777777"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 xml:space="preserve">PI: </w:t>
            </w:r>
            <w:proofErr w:type="spellStart"/>
            <w:r w:rsidRPr="0080790D">
              <w:rPr>
                <w:rFonts w:asciiTheme="minorHAnsi" w:hAnsiTheme="minorHAnsi" w:cstheme="minorHAnsi"/>
                <w:sz w:val="22"/>
                <w:szCs w:val="22"/>
              </w:rPr>
              <w:t>Becich</w:t>
            </w:r>
            <w:proofErr w:type="spellEnd"/>
          </w:p>
          <w:p w14:paraId="638999E9" w14:textId="32181656" w:rsidR="009A0CD5"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 xml:space="preserve">Role on project:  </w:t>
            </w:r>
            <w:proofErr w:type="spellStart"/>
            <w:r w:rsidRPr="0080790D">
              <w:rPr>
                <w:rFonts w:asciiTheme="minorHAnsi" w:hAnsiTheme="minorHAnsi" w:cstheme="minorHAnsi"/>
                <w:sz w:val="22"/>
                <w:szCs w:val="22"/>
              </w:rPr>
              <w:t>CoInvest</w:t>
            </w:r>
            <w:proofErr w:type="spellEnd"/>
          </w:p>
        </w:tc>
        <w:tc>
          <w:tcPr>
            <w:tcW w:w="1251" w:type="dxa"/>
          </w:tcPr>
          <w:p w14:paraId="30E25FC7" w14:textId="38122730" w:rsidR="00872E27" w:rsidRPr="0080790D" w:rsidRDefault="009A0CD5"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7/1/05 – 8/31/09</w:t>
            </w:r>
          </w:p>
        </w:tc>
        <w:tc>
          <w:tcPr>
            <w:tcW w:w="2161" w:type="dxa"/>
          </w:tcPr>
          <w:p w14:paraId="7AA2939E" w14:textId="62CA924C" w:rsidR="00872E27" w:rsidRPr="0080790D" w:rsidRDefault="009A0CD5"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TATRC – DoD</w:t>
            </w:r>
          </w:p>
          <w:p w14:paraId="33D93CC3" w14:textId="2ABEB218"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105B69FE" w14:textId="1DFDFCD5" w:rsidR="009A0CD5" w:rsidRPr="0080790D" w:rsidRDefault="009A0CD5" w:rsidP="009A0CD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$4,438,507</w:t>
            </w:r>
          </w:p>
          <w:p w14:paraId="778130DA" w14:textId="33DE850A" w:rsidR="009A0CD5" w:rsidRPr="0080790D" w:rsidRDefault="009A0CD5" w:rsidP="00872E27">
            <w:pPr>
              <w:tabs>
                <w:tab w:val="left" w:pos="0"/>
              </w:tabs>
              <w:ind w:right="-630"/>
              <w:rPr>
                <w:rFonts w:asciiTheme="minorHAnsi" w:hAnsiTheme="minorHAnsi" w:cstheme="minorHAnsi"/>
                <w:sz w:val="22"/>
                <w:szCs w:val="22"/>
              </w:rPr>
            </w:pPr>
          </w:p>
        </w:tc>
      </w:tr>
      <w:tr w:rsidR="00872E27" w:rsidRPr="0080790D" w14:paraId="47081C63" w14:textId="77777777" w:rsidTr="0061233E">
        <w:tc>
          <w:tcPr>
            <w:tcW w:w="1872" w:type="dxa"/>
          </w:tcPr>
          <w:p w14:paraId="0EE35556" w14:textId="77777777" w:rsidR="00872E27" w:rsidRPr="0080790D" w:rsidRDefault="00872E27" w:rsidP="00976ED1">
            <w:pPr>
              <w:pStyle w:val="NormalWeb"/>
              <w:rPr>
                <w:rFonts w:asciiTheme="minorHAnsi" w:hAnsiTheme="minorHAnsi" w:cstheme="minorHAnsi"/>
                <w:sz w:val="22"/>
                <w:szCs w:val="22"/>
              </w:rPr>
            </w:pPr>
          </w:p>
        </w:tc>
        <w:tc>
          <w:tcPr>
            <w:tcW w:w="2533" w:type="dxa"/>
          </w:tcPr>
          <w:p w14:paraId="424D7E50" w14:textId="5FA3CF03" w:rsidR="00872E27" w:rsidRPr="0080790D" w:rsidRDefault="00335EFF" w:rsidP="00137CF5">
            <w:pPr>
              <w:pStyle w:val="NormalWeb"/>
              <w:rPr>
                <w:rFonts w:asciiTheme="minorHAnsi" w:hAnsiTheme="minorHAnsi" w:cstheme="minorHAnsi"/>
                <w:sz w:val="22"/>
                <w:szCs w:val="22"/>
              </w:rPr>
            </w:pPr>
            <w:r w:rsidRPr="0080790D">
              <w:rPr>
                <w:rFonts w:asciiTheme="minorHAnsi" w:hAnsiTheme="minorHAnsi" w:cstheme="minorHAnsi"/>
                <w:sz w:val="22"/>
                <w:szCs w:val="22"/>
              </w:rPr>
              <w:t>Peptide Arrays for the Detection of Lung Cancer</w:t>
            </w:r>
          </w:p>
        </w:tc>
        <w:tc>
          <w:tcPr>
            <w:tcW w:w="1808" w:type="dxa"/>
          </w:tcPr>
          <w:p w14:paraId="3E29DFF2" w14:textId="77777777" w:rsidR="00B05593" w:rsidRP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Role on project: Bioinformatician/</w:t>
            </w:r>
          </w:p>
          <w:p w14:paraId="31F39423" w14:textId="580EC7D0" w:rsidR="00872E27" w:rsidRP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Data Analysis PI</w:t>
            </w:r>
          </w:p>
        </w:tc>
        <w:tc>
          <w:tcPr>
            <w:tcW w:w="1251" w:type="dxa"/>
          </w:tcPr>
          <w:p w14:paraId="6886CAB8" w14:textId="7D39A9D2" w:rsidR="00872E27" w:rsidRPr="0080790D" w:rsidRDefault="00B05593"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02/01/09 - 08/01/09</w:t>
            </w:r>
          </w:p>
        </w:tc>
        <w:tc>
          <w:tcPr>
            <w:tcW w:w="2161" w:type="dxa"/>
          </w:tcPr>
          <w:p w14:paraId="63EF7FEF" w14:textId="77777777" w:rsidR="00872E27" w:rsidRPr="0080790D" w:rsidRDefault="00335EFF" w:rsidP="00872E27">
            <w:pPr>
              <w:tabs>
                <w:tab w:val="left" w:pos="0"/>
              </w:tabs>
              <w:ind w:right="-630"/>
              <w:rPr>
                <w:rFonts w:asciiTheme="minorHAnsi" w:hAnsiTheme="minorHAnsi" w:cstheme="minorHAnsi"/>
                <w:sz w:val="22"/>
                <w:szCs w:val="22"/>
              </w:rPr>
            </w:pPr>
            <w:proofErr w:type="spellStart"/>
            <w:r w:rsidRPr="0080790D">
              <w:rPr>
                <w:rFonts w:asciiTheme="minorHAnsi" w:hAnsiTheme="minorHAnsi" w:cstheme="minorHAnsi"/>
                <w:sz w:val="22"/>
                <w:szCs w:val="22"/>
              </w:rPr>
              <w:t>CeMines</w:t>
            </w:r>
            <w:proofErr w:type="spellEnd"/>
          </w:p>
          <w:p w14:paraId="7F3BCAEA" w14:textId="77777777" w:rsidR="00BA59B7" w:rsidRP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w:t>
            </w:r>
          </w:p>
          <w:p w14:paraId="760BD574" w14:textId="49989FEB" w:rsidR="00B05593" w:rsidRP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$100,000</w:t>
            </w:r>
          </w:p>
          <w:p w14:paraId="3F08B6FB" w14:textId="77777777" w:rsidR="00B05593" w:rsidRPr="0080790D" w:rsidRDefault="00B05593" w:rsidP="00B05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lang w:val="de-DE"/>
              </w:rPr>
            </w:pPr>
          </w:p>
          <w:p w14:paraId="161BE40A" w14:textId="6F4923CE" w:rsidR="00B05593" w:rsidRPr="0080790D" w:rsidRDefault="00B05593" w:rsidP="00872E27">
            <w:pPr>
              <w:tabs>
                <w:tab w:val="left" w:pos="0"/>
              </w:tabs>
              <w:ind w:right="-630"/>
              <w:rPr>
                <w:rFonts w:asciiTheme="minorHAnsi" w:hAnsiTheme="minorHAnsi" w:cstheme="minorHAnsi"/>
                <w:sz w:val="22"/>
                <w:szCs w:val="22"/>
              </w:rPr>
            </w:pPr>
          </w:p>
        </w:tc>
      </w:tr>
      <w:tr w:rsidR="00B05593" w:rsidRPr="0080790D" w14:paraId="0CD3FF9B" w14:textId="77777777" w:rsidTr="0061233E">
        <w:tc>
          <w:tcPr>
            <w:tcW w:w="1872" w:type="dxa"/>
          </w:tcPr>
          <w:p w14:paraId="4B8A482B" w14:textId="123749FB" w:rsidR="00B05593" w:rsidRPr="0080790D" w:rsidRDefault="00B05593" w:rsidP="00976ED1">
            <w:pPr>
              <w:pStyle w:val="NormalWeb"/>
              <w:rPr>
                <w:rFonts w:asciiTheme="minorHAnsi" w:hAnsiTheme="minorHAnsi" w:cstheme="minorHAnsi"/>
                <w:sz w:val="22"/>
                <w:szCs w:val="22"/>
              </w:rPr>
            </w:pPr>
            <w:r w:rsidRPr="0080790D">
              <w:rPr>
                <w:rFonts w:asciiTheme="minorHAnsi" w:hAnsiTheme="minorHAnsi" w:cstheme="minorHAnsi"/>
                <w:sz w:val="22"/>
                <w:szCs w:val="22"/>
                <w:lang w:val="de-DE"/>
              </w:rPr>
              <w:t>EIA 0225656</w:t>
            </w:r>
          </w:p>
        </w:tc>
        <w:tc>
          <w:tcPr>
            <w:tcW w:w="2533" w:type="dxa"/>
          </w:tcPr>
          <w:p w14:paraId="12FF67A0" w14:textId="036A4FAB" w:rsidR="00B05593" w:rsidRPr="0080790D" w:rsidRDefault="00B05593"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Computational Learning and Discovery in Biological Sequence, Structure and Function Mapping</w:t>
            </w:r>
          </w:p>
        </w:tc>
        <w:tc>
          <w:tcPr>
            <w:tcW w:w="1808" w:type="dxa"/>
          </w:tcPr>
          <w:p w14:paraId="0A9C6FF2" w14:textId="77777777" w:rsidR="00B05593" w:rsidRPr="0080790D" w:rsidRDefault="00B05593" w:rsidP="00B05593">
            <w:pPr>
              <w:tabs>
                <w:tab w:val="left" w:pos="0"/>
              </w:tabs>
              <w:ind w:right="-630"/>
              <w:rPr>
                <w:rFonts w:asciiTheme="minorHAnsi" w:hAnsiTheme="minorHAnsi" w:cstheme="minorHAnsi"/>
                <w:sz w:val="22"/>
                <w:szCs w:val="22"/>
                <w:lang w:val="de-DE"/>
              </w:rPr>
            </w:pPr>
            <w:r w:rsidRPr="0080790D">
              <w:rPr>
                <w:rFonts w:asciiTheme="minorHAnsi" w:hAnsiTheme="minorHAnsi" w:cstheme="minorHAnsi"/>
                <w:sz w:val="22"/>
                <w:szCs w:val="22"/>
                <w:lang w:val="de-DE"/>
              </w:rPr>
              <w:t>PI: J. Klein</w:t>
            </w:r>
          </w:p>
          <w:p w14:paraId="2E7F5D46" w14:textId="77777777" w:rsidR="00B05593" w:rsidRPr="0080790D" w:rsidRDefault="00B05593" w:rsidP="00B05593">
            <w:pPr>
              <w:tabs>
                <w:tab w:val="left" w:pos="1160"/>
                <w:tab w:val="left" w:pos="1600"/>
              </w:tabs>
              <w:rPr>
                <w:rFonts w:asciiTheme="minorHAnsi" w:hAnsiTheme="minorHAnsi" w:cstheme="minorHAnsi"/>
                <w:sz w:val="22"/>
                <w:szCs w:val="22"/>
              </w:rPr>
            </w:pPr>
            <w:r w:rsidRPr="0080790D">
              <w:rPr>
                <w:rFonts w:asciiTheme="minorHAnsi" w:hAnsiTheme="minorHAnsi" w:cstheme="minorHAnsi"/>
                <w:sz w:val="22"/>
                <w:szCs w:val="22"/>
              </w:rPr>
              <w:t>Role on project:  Bioinformatics Consultant</w:t>
            </w:r>
          </w:p>
          <w:p w14:paraId="6B371BF8" w14:textId="29FDD9E2" w:rsidR="00B05593" w:rsidRPr="0080790D" w:rsidRDefault="00B05593" w:rsidP="00B05593">
            <w:pPr>
              <w:tabs>
                <w:tab w:val="left" w:pos="0"/>
              </w:tabs>
              <w:ind w:right="-630"/>
              <w:rPr>
                <w:rFonts w:asciiTheme="minorHAnsi" w:hAnsiTheme="minorHAnsi" w:cstheme="minorHAnsi"/>
                <w:sz w:val="22"/>
                <w:szCs w:val="22"/>
              </w:rPr>
            </w:pPr>
          </w:p>
        </w:tc>
        <w:tc>
          <w:tcPr>
            <w:tcW w:w="1251" w:type="dxa"/>
          </w:tcPr>
          <w:p w14:paraId="3C38F7CC" w14:textId="211692CF" w:rsidR="00B05593" w:rsidRPr="0080790D" w:rsidRDefault="00B05593"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09/01/03 - 8/31/07</w:t>
            </w:r>
          </w:p>
        </w:tc>
        <w:tc>
          <w:tcPr>
            <w:tcW w:w="2161" w:type="dxa"/>
          </w:tcPr>
          <w:p w14:paraId="2DDAEDE2" w14:textId="77777777" w:rsidR="00B05593" w:rsidRPr="0080790D" w:rsidRDefault="00B05593"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NSF (grant awarded </w:t>
            </w:r>
          </w:p>
          <w:p w14:paraId="1BBBF5E3" w14:textId="77777777" w:rsidR="00B05593" w:rsidRPr="0080790D" w:rsidRDefault="00B05593"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 CMU)</w:t>
            </w:r>
          </w:p>
          <w:p w14:paraId="6030B4CD" w14:textId="77777777" w:rsidR="0080790D" w:rsidRPr="0080790D" w:rsidRDefault="0080790D" w:rsidP="0080790D">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6715E3FF" w14:textId="77777777" w:rsidR="00B44F9E" w:rsidRPr="0080790D" w:rsidRDefault="00B44F9E" w:rsidP="00B44F9E">
            <w:pPr>
              <w:rPr>
                <w:rFonts w:asciiTheme="minorHAnsi" w:hAnsiTheme="minorHAnsi" w:cstheme="minorHAnsi"/>
                <w:sz w:val="22"/>
                <w:szCs w:val="22"/>
              </w:rPr>
            </w:pPr>
            <w:r w:rsidRPr="0080790D">
              <w:rPr>
                <w:rFonts w:asciiTheme="minorHAnsi" w:hAnsiTheme="minorHAnsi" w:cstheme="minorHAnsi"/>
                <w:sz w:val="22"/>
                <w:szCs w:val="22"/>
              </w:rPr>
              <w:t>Total:     $5,001.00</w:t>
            </w:r>
          </w:p>
          <w:p w14:paraId="4DD89AA8" w14:textId="77777777" w:rsidR="00B44F9E" w:rsidRPr="0080790D" w:rsidRDefault="00B44F9E" w:rsidP="00B44F9E">
            <w:pPr>
              <w:rPr>
                <w:rFonts w:asciiTheme="minorHAnsi" w:hAnsiTheme="minorHAnsi" w:cstheme="minorHAnsi"/>
                <w:sz w:val="22"/>
                <w:szCs w:val="22"/>
              </w:rPr>
            </w:pPr>
          </w:p>
          <w:p w14:paraId="70872CF1" w14:textId="69404A8E" w:rsidR="00B05593" w:rsidRPr="0080790D" w:rsidRDefault="00B05593" w:rsidP="00872E27">
            <w:pPr>
              <w:tabs>
                <w:tab w:val="left" w:pos="0"/>
              </w:tabs>
              <w:ind w:right="-630"/>
              <w:rPr>
                <w:rFonts w:asciiTheme="minorHAnsi" w:hAnsiTheme="minorHAnsi" w:cstheme="minorHAnsi"/>
                <w:sz w:val="22"/>
                <w:szCs w:val="22"/>
              </w:rPr>
            </w:pPr>
          </w:p>
        </w:tc>
      </w:tr>
      <w:tr w:rsidR="00B05593" w:rsidRPr="0080790D" w14:paraId="3F0BFC12" w14:textId="77777777" w:rsidTr="0061233E">
        <w:tc>
          <w:tcPr>
            <w:tcW w:w="1872" w:type="dxa"/>
          </w:tcPr>
          <w:p w14:paraId="3F92580A" w14:textId="77777777" w:rsidR="00B05593" w:rsidRPr="0080790D" w:rsidRDefault="00B05593" w:rsidP="00976ED1">
            <w:pPr>
              <w:pStyle w:val="NormalWeb"/>
              <w:rPr>
                <w:rFonts w:asciiTheme="minorHAnsi" w:hAnsiTheme="minorHAnsi" w:cstheme="minorHAnsi"/>
                <w:sz w:val="22"/>
                <w:szCs w:val="22"/>
                <w:lang w:val="de-DE"/>
              </w:rPr>
            </w:pPr>
          </w:p>
        </w:tc>
        <w:tc>
          <w:tcPr>
            <w:tcW w:w="2533" w:type="dxa"/>
          </w:tcPr>
          <w:p w14:paraId="6C4859F0" w14:textId="65F60F8C" w:rsidR="00B05593" w:rsidRPr="0080790D" w:rsidRDefault="00B05593" w:rsidP="00976ED1">
            <w:pPr>
              <w:pStyle w:val="NormalWeb"/>
              <w:rPr>
                <w:rFonts w:asciiTheme="minorHAnsi" w:hAnsiTheme="minorHAnsi" w:cstheme="minorHAnsi"/>
                <w:sz w:val="22"/>
                <w:szCs w:val="22"/>
              </w:rPr>
            </w:pPr>
            <w:proofErr w:type="spellStart"/>
            <w:r w:rsidRPr="0080790D">
              <w:rPr>
                <w:rFonts w:asciiTheme="minorHAnsi" w:hAnsiTheme="minorHAnsi" w:cstheme="minorHAnsi"/>
                <w:sz w:val="22"/>
                <w:szCs w:val="22"/>
              </w:rPr>
              <w:t>SLaptamer</w:t>
            </w:r>
            <w:proofErr w:type="spellEnd"/>
            <w:r w:rsidRPr="0080790D">
              <w:rPr>
                <w:rFonts w:asciiTheme="minorHAnsi" w:hAnsiTheme="minorHAnsi" w:cstheme="minorHAnsi"/>
                <w:sz w:val="22"/>
                <w:szCs w:val="22"/>
              </w:rPr>
              <w:t>-Based Array Technology for Discovery of Lung Cancer Serum Biomarkers</w:t>
            </w:r>
          </w:p>
        </w:tc>
        <w:tc>
          <w:tcPr>
            <w:tcW w:w="1808" w:type="dxa"/>
          </w:tcPr>
          <w:p w14:paraId="2EAF3204" w14:textId="2B91C60D" w:rsidR="00B05593" w:rsidRPr="0080790D" w:rsidRDefault="00E348B0" w:rsidP="00B05593">
            <w:pPr>
              <w:tabs>
                <w:tab w:val="left" w:pos="0"/>
              </w:tabs>
              <w:ind w:right="-630"/>
              <w:rPr>
                <w:rFonts w:asciiTheme="minorHAnsi" w:hAnsiTheme="minorHAnsi" w:cstheme="minorHAnsi"/>
                <w:sz w:val="22"/>
                <w:szCs w:val="22"/>
                <w:lang w:val="de-DE"/>
              </w:rPr>
            </w:pPr>
            <w:r w:rsidRPr="0080790D">
              <w:rPr>
                <w:rFonts w:asciiTheme="minorHAnsi" w:hAnsiTheme="minorHAnsi" w:cstheme="minorHAnsi"/>
                <w:sz w:val="22"/>
                <w:szCs w:val="22"/>
                <w:lang w:val="de-DE"/>
              </w:rPr>
              <w:t>Co-</w:t>
            </w:r>
            <w:proofErr w:type="spellStart"/>
            <w:r w:rsidRPr="0080790D">
              <w:rPr>
                <w:rFonts w:asciiTheme="minorHAnsi" w:hAnsiTheme="minorHAnsi" w:cstheme="minorHAnsi"/>
                <w:sz w:val="22"/>
                <w:szCs w:val="22"/>
                <w:lang w:val="de-DE"/>
              </w:rPr>
              <w:t>Investigator</w:t>
            </w:r>
            <w:proofErr w:type="spellEnd"/>
          </w:p>
        </w:tc>
        <w:tc>
          <w:tcPr>
            <w:tcW w:w="1251" w:type="dxa"/>
          </w:tcPr>
          <w:p w14:paraId="121E979A" w14:textId="4F3D95B7" w:rsidR="00B05593" w:rsidRPr="0080790D" w:rsidRDefault="00E348B0" w:rsidP="00976ED1">
            <w:pPr>
              <w:pStyle w:val="NormalWeb"/>
              <w:rPr>
                <w:rFonts w:asciiTheme="minorHAnsi" w:hAnsiTheme="minorHAnsi" w:cstheme="minorHAnsi"/>
                <w:sz w:val="22"/>
                <w:szCs w:val="22"/>
              </w:rPr>
            </w:pPr>
            <w:r w:rsidRPr="0080790D">
              <w:rPr>
                <w:rFonts w:asciiTheme="minorHAnsi" w:hAnsiTheme="minorHAnsi" w:cstheme="minorHAnsi"/>
                <w:sz w:val="22"/>
                <w:szCs w:val="22"/>
              </w:rPr>
              <w:t>07/01/09 - 06/30/10</w:t>
            </w:r>
          </w:p>
        </w:tc>
        <w:tc>
          <w:tcPr>
            <w:tcW w:w="2161" w:type="dxa"/>
          </w:tcPr>
          <w:p w14:paraId="26470392" w14:textId="07418F87" w:rsidR="00B05593" w:rsidRPr="0080790D" w:rsidRDefault="00B05593" w:rsidP="00872E27">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Sponsored Project: by </w:t>
            </w:r>
            <w:proofErr w:type="spellStart"/>
            <w:r w:rsidRPr="0080790D">
              <w:rPr>
                <w:rFonts w:asciiTheme="minorHAnsi" w:hAnsiTheme="minorHAnsi" w:cstheme="minorHAnsi"/>
                <w:sz w:val="22"/>
                <w:szCs w:val="22"/>
              </w:rPr>
              <w:t>SomaLogic</w:t>
            </w:r>
            <w:proofErr w:type="spellEnd"/>
            <w:r w:rsidRPr="0080790D">
              <w:rPr>
                <w:rFonts w:asciiTheme="minorHAnsi" w:hAnsiTheme="minorHAnsi" w:cstheme="minorHAnsi"/>
                <w:sz w:val="22"/>
                <w:szCs w:val="22"/>
              </w:rPr>
              <w:t>, Inc.</w:t>
            </w:r>
          </w:p>
          <w:p w14:paraId="62590194" w14:textId="77777777" w:rsid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2499CFEE" w14:textId="3DAAF3D5" w:rsidR="00B05593" w:rsidRPr="0080790D" w:rsidRDefault="00B05593" w:rsidP="00B05593">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$234,750</w:t>
            </w:r>
          </w:p>
          <w:p w14:paraId="3AAAA1BF" w14:textId="6ECC14CE" w:rsidR="00B05593" w:rsidRPr="0080790D" w:rsidRDefault="00B05593" w:rsidP="00872E27">
            <w:pPr>
              <w:tabs>
                <w:tab w:val="left" w:pos="0"/>
              </w:tabs>
              <w:ind w:right="-630"/>
              <w:rPr>
                <w:rFonts w:asciiTheme="minorHAnsi" w:hAnsiTheme="minorHAnsi" w:cstheme="minorHAnsi"/>
                <w:sz w:val="22"/>
                <w:szCs w:val="22"/>
              </w:rPr>
            </w:pPr>
          </w:p>
        </w:tc>
      </w:tr>
    </w:tbl>
    <w:p w14:paraId="7F2141C2" w14:textId="2140EF02" w:rsidR="007C7621" w:rsidRPr="001D06FB" w:rsidRDefault="007C7621" w:rsidP="007C7621">
      <w:pPr>
        <w:rPr>
          <w:rFonts w:asciiTheme="minorHAnsi" w:hAnsiTheme="minorHAnsi" w:cstheme="minorHAnsi"/>
          <w:u w:val="single"/>
        </w:rPr>
      </w:pPr>
    </w:p>
    <w:p w14:paraId="4FCDE8E1" w14:textId="77777777" w:rsidR="00A87BF5" w:rsidRDefault="00A87BF5" w:rsidP="00785BB0">
      <w:pPr>
        <w:rPr>
          <w:rFonts w:asciiTheme="minorHAnsi" w:hAnsiTheme="minorHAnsi" w:cstheme="minorHAnsi"/>
          <w:b/>
          <w:color w:val="000000"/>
          <w:u w:val="single"/>
        </w:rPr>
      </w:pPr>
    </w:p>
    <w:p w14:paraId="2BCE5A30" w14:textId="77777777" w:rsidR="00A87BF5" w:rsidRDefault="00A87BF5" w:rsidP="00785BB0">
      <w:pPr>
        <w:rPr>
          <w:rFonts w:asciiTheme="minorHAnsi" w:hAnsiTheme="minorHAnsi" w:cstheme="minorHAnsi"/>
          <w:b/>
          <w:color w:val="000000"/>
          <w:u w:val="single"/>
        </w:rPr>
      </w:pPr>
    </w:p>
    <w:p w14:paraId="25336399" w14:textId="296BE8CA" w:rsidR="00785BB0" w:rsidRPr="001D06FB" w:rsidRDefault="00785BB0" w:rsidP="00785BB0">
      <w:pPr>
        <w:rPr>
          <w:rFonts w:asciiTheme="minorHAnsi" w:hAnsiTheme="minorHAnsi" w:cstheme="minorHAnsi"/>
          <w:b/>
          <w:color w:val="000000"/>
          <w:u w:val="single"/>
        </w:rPr>
      </w:pPr>
      <w:r w:rsidRPr="001D06FB">
        <w:rPr>
          <w:rFonts w:asciiTheme="minorHAnsi" w:hAnsiTheme="minorHAnsi" w:cstheme="minorHAnsi"/>
          <w:b/>
          <w:color w:val="000000"/>
          <w:u w:val="single"/>
        </w:rPr>
        <w:t>Other Research Related Activities:</w:t>
      </w:r>
    </w:p>
    <w:p w14:paraId="61778198" w14:textId="1CFF53F5" w:rsidR="00785BB0" w:rsidRPr="001D06FB" w:rsidRDefault="001C2A4E" w:rsidP="00785BB0">
      <w:pPr>
        <w:rPr>
          <w:rFonts w:asciiTheme="minorHAnsi" w:hAnsiTheme="minorHAnsi" w:cstheme="minorHAnsi"/>
          <w:b/>
          <w:color w:val="000000"/>
          <w:u w:val="single"/>
        </w:rPr>
      </w:pPr>
      <w:r w:rsidRPr="001D06FB">
        <w:rPr>
          <w:rFonts w:asciiTheme="minorHAnsi" w:hAnsiTheme="minorHAnsi" w:cstheme="minorHAnsi"/>
          <w:b/>
          <w:color w:val="000000"/>
        </w:rPr>
        <w:t>Patent</w:t>
      </w:r>
    </w:p>
    <w:p w14:paraId="6A88CA08" w14:textId="49C3B4A7" w:rsidR="00785BB0" w:rsidRPr="001D06FB" w:rsidRDefault="00785BB0" w:rsidP="00785BB0">
      <w:pPr>
        <w:rPr>
          <w:rFonts w:asciiTheme="minorHAnsi" w:hAnsiTheme="minorHAnsi" w:cstheme="minorHAnsi"/>
          <w:color w:val="000000"/>
        </w:rPr>
      </w:pPr>
      <w:r w:rsidRPr="001D06FB">
        <w:rPr>
          <w:rFonts w:asciiTheme="minorHAnsi" w:hAnsiTheme="minorHAnsi" w:cstheme="minorHAnsi"/>
          <w:b/>
          <w:color w:val="000000"/>
        </w:rPr>
        <w:t xml:space="preserve">Provisional </w:t>
      </w:r>
      <w:r w:rsidR="00FF4D9F" w:rsidRPr="001D06FB">
        <w:rPr>
          <w:rFonts w:asciiTheme="minorHAnsi" w:hAnsiTheme="minorHAnsi" w:cstheme="minorHAnsi"/>
          <w:b/>
          <w:color w:val="000000"/>
        </w:rPr>
        <w:t>patent and</w:t>
      </w:r>
      <w:r w:rsidRPr="001D06FB">
        <w:rPr>
          <w:rFonts w:asciiTheme="minorHAnsi" w:hAnsiTheme="minorHAnsi" w:cstheme="minorHAnsi"/>
          <w:b/>
          <w:color w:val="000000"/>
        </w:rPr>
        <w:t xml:space="preserve"> </w:t>
      </w:r>
      <w:r w:rsidR="00A87BF5" w:rsidRPr="001D06FB">
        <w:rPr>
          <w:rFonts w:asciiTheme="minorHAnsi" w:hAnsiTheme="minorHAnsi" w:cstheme="minorHAnsi"/>
          <w:b/>
          <w:color w:val="000000"/>
        </w:rPr>
        <w:t>international</w:t>
      </w:r>
      <w:r w:rsidRPr="001D06FB">
        <w:rPr>
          <w:rFonts w:asciiTheme="minorHAnsi" w:hAnsiTheme="minorHAnsi" w:cstheme="minorHAnsi"/>
          <w:b/>
          <w:color w:val="000000"/>
        </w:rPr>
        <w:t xml:space="preserve"> patent application filing:</w:t>
      </w:r>
      <w:r w:rsidRPr="001D06FB">
        <w:rPr>
          <w:rFonts w:asciiTheme="minorHAnsi" w:hAnsiTheme="minorHAnsi" w:cstheme="minorHAnsi"/>
          <w:color w:val="000000"/>
        </w:rPr>
        <w:t xml:space="preserve"> Zaidi AH, </w:t>
      </w:r>
      <w:proofErr w:type="spellStart"/>
      <w:r w:rsidRPr="001D06FB">
        <w:rPr>
          <w:rFonts w:asciiTheme="minorHAnsi" w:hAnsiTheme="minorHAnsi" w:cstheme="minorHAnsi"/>
          <w:color w:val="000000"/>
        </w:rPr>
        <w:t>Jobe</w:t>
      </w:r>
      <w:proofErr w:type="spellEnd"/>
      <w:r w:rsidRPr="001D06FB">
        <w:rPr>
          <w:rFonts w:asciiTheme="minorHAnsi" w:hAnsiTheme="minorHAnsi" w:cstheme="minorHAnsi"/>
          <w:color w:val="000000"/>
        </w:rPr>
        <w:t xml:space="preserve"> BA, Zeng X, Balasubramanian JB, </w:t>
      </w:r>
      <w:r w:rsidRPr="001D06FB">
        <w:rPr>
          <w:rFonts w:asciiTheme="minorHAnsi" w:hAnsiTheme="minorHAnsi" w:cstheme="minorHAnsi"/>
          <w:b/>
          <w:bCs/>
          <w:color w:val="000000"/>
        </w:rPr>
        <w:t xml:space="preserve">Gopalakrishnan V, </w:t>
      </w:r>
      <w:proofErr w:type="spellStart"/>
      <w:r w:rsidRPr="001D06FB">
        <w:rPr>
          <w:rFonts w:asciiTheme="minorHAnsi" w:hAnsiTheme="minorHAnsi" w:cstheme="minorHAnsi"/>
          <w:color w:val="000000"/>
        </w:rPr>
        <w:t>Bigbee</w:t>
      </w:r>
      <w:proofErr w:type="spellEnd"/>
      <w:r w:rsidRPr="001D06FB">
        <w:rPr>
          <w:rFonts w:asciiTheme="minorHAnsi" w:hAnsiTheme="minorHAnsi" w:cstheme="minorHAnsi"/>
          <w:color w:val="000000"/>
        </w:rPr>
        <w:t xml:space="preserve"> WL, inventors; SERUM BIOMARKER PANEL FOR THE DETECTION OF ESOPHAGEAL ADENOCARCINOMA. United States Provisional Patent Application No. 61/922,665. 2013, Dec 31. PCT Application (University Ref. No. 03143)</w:t>
      </w:r>
      <w:r w:rsidRPr="001D06FB">
        <w:rPr>
          <w:rFonts w:asciiTheme="minorHAnsi" w:hAnsiTheme="minorHAnsi" w:cstheme="minorHAnsi"/>
        </w:rPr>
        <w:t xml:space="preserve"> </w:t>
      </w:r>
      <w:r w:rsidRPr="001D06FB">
        <w:rPr>
          <w:rFonts w:asciiTheme="minorHAnsi" w:hAnsiTheme="minorHAnsi" w:cstheme="minorHAnsi"/>
          <w:color w:val="000000"/>
        </w:rPr>
        <w:t>International Patent Application Filing (Dec 2014).</w:t>
      </w:r>
    </w:p>
    <w:p w14:paraId="21789A5B" w14:textId="790A0D6B" w:rsidR="00DD10AA" w:rsidRPr="001D06FB" w:rsidRDefault="00DD10AA" w:rsidP="00785BB0">
      <w:pPr>
        <w:rPr>
          <w:rFonts w:asciiTheme="minorHAnsi" w:hAnsiTheme="minorHAnsi" w:cstheme="minorHAnsi"/>
          <w:color w:val="000000"/>
        </w:rPr>
      </w:pPr>
    </w:p>
    <w:p w14:paraId="4E1B2C4A" w14:textId="222C95E5" w:rsidR="00DD10AA" w:rsidRPr="001D06FB" w:rsidRDefault="00DD10AA" w:rsidP="00DD10AA">
      <w:pPr>
        <w:rPr>
          <w:rFonts w:asciiTheme="minorHAnsi" w:hAnsiTheme="minorHAnsi" w:cstheme="minorHAnsi"/>
          <w:b/>
        </w:rPr>
      </w:pPr>
      <w:r w:rsidRPr="001D06FB">
        <w:rPr>
          <w:rFonts w:asciiTheme="minorHAnsi" w:hAnsiTheme="minorHAnsi" w:cstheme="minorHAnsi"/>
          <w:b/>
        </w:rPr>
        <w:t>Copyright and licensing</w:t>
      </w:r>
    </w:p>
    <w:p w14:paraId="237F41C4" w14:textId="77777777" w:rsidR="00420A22" w:rsidRPr="001D06FB" w:rsidRDefault="00420A22" w:rsidP="00DD10AA">
      <w:pPr>
        <w:rPr>
          <w:rFonts w:asciiTheme="minorHAnsi" w:hAnsiTheme="minorHAnsi" w:cstheme="minorHAnsi"/>
          <w:b/>
        </w:rPr>
      </w:pPr>
    </w:p>
    <w:p w14:paraId="379143C7" w14:textId="77777777" w:rsidR="00DD10AA" w:rsidRPr="001D06FB" w:rsidRDefault="00DD10AA" w:rsidP="00DD10AA">
      <w:pPr>
        <w:tabs>
          <w:tab w:val="left" w:pos="1160"/>
          <w:tab w:val="left" w:pos="1600"/>
        </w:tabs>
        <w:rPr>
          <w:rFonts w:asciiTheme="minorHAnsi" w:hAnsiTheme="minorHAnsi" w:cstheme="minorHAnsi"/>
        </w:rPr>
      </w:pPr>
      <w:r w:rsidRPr="001D06FB">
        <w:rPr>
          <w:rFonts w:asciiTheme="minorHAnsi" w:hAnsiTheme="minorHAnsi" w:cstheme="minorHAnsi"/>
        </w:rPr>
        <w:t xml:space="preserve">Copyright and licensing of wrapper-based rule learning technology (RL-Wrap) to </w:t>
      </w:r>
      <w:proofErr w:type="spellStart"/>
      <w:r w:rsidRPr="001D06FB">
        <w:rPr>
          <w:rFonts w:asciiTheme="minorHAnsi" w:hAnsiTheme="minorHAnsi" w:cstheme="minorHAnsi"/>
        </w:rPr>
        <w:t>Knopp</w:t>
      </w:r>
      <w:proofErr w:type="spellEnd"/>
      <w:r w:rsidRPr="001D06FB">
        <w:rPr>
          <w:rFonts w:asciiTheme="minorHAnsi" w:hAnsiTheme="minorHAnsi" w:cstheme="minorHAnsi"/>
        </w:rPr>
        <w:t xml:space="preserve"> Neurosciences, Inc. – a Pittsburgh-based biomarker validation company interested in early diagnosis, monitoring and treatment of neurodegenerative diseases such as Amyotrophic Lateral Sclerosis (ALS).</w:t>
      </w:r>
    </w:p>
    <w:p w14:paraId="5AE1EC81" w14:textId="77777777" w:rsidR="00DD10AA" w:rsidRPr="001D06FB" w:rsidRDefault="00DD10AA" w:rsidP="00DD10AA">
      <w:pPr>
        <w:tabs>
          <w:tab w:val="left" w:pos="1160"/>
          <w:tab w:val="left" w:pos="1600"/>
        </w:tabs>
        <w:rPr>
          <w:rFonts w:asciiTheme="minorHAnsi" w:hAnsiTheme="minorHAnsi" w:cstheme="minorHAnsi"/>
        </w:rPr>
      </w:pPr>
    </w:p>
    <w:p w14:paraId="78093E07" w14:textId="77777777"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
          <w:bCs/>
        </w:rPr>
        <w:t>Gopalakrishnan, V</w:t>
      </w:r>
      <w:r w:rsidRPr="001D06FB">
        <w:rPr>
          <w:rFonts w:asciiTheme="minorHAnsi" w:hAnsiTheme="minorHAnsi" w:cstheme="minorHAnsi"/>
          <w:bCs/>
        </w:rPr>
        <w:t xml:space="preserve">. and Reis, S. E.  </w:t>
      </w:r>
      <w:proofErr w:type="spellStart"/>
      <w:r w:rsidRPr="001D06FB">
        <w:rPr>
          <w:rFonts w:asciiTheme="minorHAnsi" w:hAnsiTheme="minorHAnsi" w:cstheme="minorHAnsi"/>
          <w:bCs/>
        </w:rPr>
        <w:t>CADidME</w:t>
      </w:r>
      <w:proofErr w:type="spellEnd"/>
      <w:r w:rsidRPr="001D06FB">
        <w:rPr>
          <w:rFonts w:asciiTheme="minorHAnsi" w:hAnsiTheme="minorHAnsi" w:cstheme="minorHAnsi"/>
          <w:bCs/>
        </w:rPr>
        <w:t xml:space="preserve">: Coronary Artery Disease Intelligent Detection via Metabolomic Expression. Invention Disclosure filed at University of Pittsburgh, OTM. December 2017.  </w:t>
      </w:r>
    </w:p>
    <w:p w14:paraId="159D7A2C" w14:textId="77777777" w:rsidR="00DD10AA" w:rsidRPr="001D06FB" w:rsidRDefault="00DD10AA" w:rsidP="00DD10AA">
      <w:pPr>
        <w:tabs>
          <w:tab w:val="left" w:pos="1160"/>
          <w:tab w:val="left" w:pos="1600"/>
        </w:tabs>
        <w:jc w:val="both"/>
        <w:rPr>
          <w:rFonts w:asciiTheme="minorHAnsi" w:hAnsiTheme="minorHAnsi" w:cstheme="minorHAnsi"/>
          <w:bCs/>
        </w:rPr>
      </w:pPr>
    </w:p>
    <w:p w14:paraId="5564A58D" w14:textId="77777777"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Chou, S. H-Y., Liu, Y, </w:t>
      </w:r>
      <w:r w:rsidRPr="001D06FB">
        <w:rPr>
          <w:rFonts w:asciiTheme="minorHAnsi" w:hAnsiTheme="minorHAnsi" w:cstheme="minorHAnsi"/>
          <w:b/>
          <w:bCs/>
        </w:rPr>
        <w:t>Gopalakrishnan, V</w:t>
      </w:r>
      <w:r w:rsidRPr="001D06FB">
        <w:rPr>
          <w:rFonts w:asciiTheme="minorHAnsi" w:hAnsiTheme="minorHAnsi" w:cstheme="minorHAnsi"/>
          <w:bCs/>
        </w:rPr>
        <w:t>. Personalized Precision Blood Pressure Modeling to Guide</w:t>
      </w:r>
    </w:p>
    <w:p w14:paraId="112FFB93" w14:textId="2094AF12"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Management in Acute Stroke. Disclosure filed at University of Pittsburgh, </w:t>
      </w:r>
      <w:r w:rsidR="002B791E" w:rsidRPr="001D06FB">
        <w:rPr>
          <w:rFonts w:asciiTheme="minorHAnsi" w:hAnsiTheme="minorHAnsi" w:cstheme="minorHAnsi"/>
          <w:bCs/>
        </w:rPr>
        <w:t>OTM, August</w:t>
      </w:r>
      <w:r w:rsidRPr="001D06FB">
        <w:rPr>
          <w:rFonts w:asciiTheme="minorHAnsi" w:hAnsiTheme="minorHAnsi" w:cstheme="minorHAnsi"/>
          <w:bCs/>
        </w:rPr>
        <w:t xml:space="preserve"> 2018.</w:t>
      </w:r>
    </w:p>
    <w:p w14:paraId="78D2F8B6" w14:textId="77777777" w:rsidR="00DD10AA" w:rsidRPr="001D06FB" w:rsidRDefault="00DD10AA" w:rsidP="00DD10AA">
      <w:pPr>
        <w:tabs>
          <w:tab w:val="left" w:pos="1160"/>
          <w:tab w:val="left" w:pos="1600"/>
        </w:tabs>
        <w:jc w:val="both"/>
        <w:rPr>
          <w:rFonts w:asciiTheme="minorHAnsi" w:hAnsiTheme="minorHAnsi" w:cstheme="minorHAnsi"/>
          <w:bCs/>
        </w:rPr>
      </w:pPr>
    </w:p>
    <w:p w14:paraId="509C54CE" w14:textId="7448AAE2" w:rsidR="00DD10AA" w:rsidRPr="001D06FB" w:rsidRDefault="00DD10AA" w:rsidP="00DD10AA">
      <w:pPr>
        <w:tabs>
          <w:tab w:val="left" w:pos="1160"/>
          <w:tab w:val="left" w:pos="1600"/>
        </w:tabs>
        <w:jc w:val="both"/>
        <w:rPr>
          <w:rFonts w:asciiTheme="minorHAnsi" w:hAnsiTheme="minorHAnsi" w:cstheme="minorHAnsi"/>
          <w:bCs/>
        </w:rPr>
      </w:pPr>
      <w:r w:rsidRPr="00BF7F94">
        <w:rPr>
          <w:rFonts w:asciiTheme="minorHAnsi" w:hAnsiTheme="minorHAnsi" w:cstheme="minorHAnsi"/>
          <w:b/>
        </w:rPr>
        <w:t>Gopalakrishnan V</w:t>
      </w:r>
      <w:r w:rsidRPr="001D06FB">
        <w:rPr>
          <w:rFonts w:asciiTheme="minorHAnsi" w:hAnsiTheme="minorHAnsi" w:cstheme="minorHAnsi"/>
          <w:bCs/>
        </w:rPr>
        <w:t xml:space="preserve">, </w:t>
      </w:r>
      <w:proofErr w:type="spellStart"/>
      <w:r w:rsidRPr="001D06FB">
        <w:rPr>
          <w:rFonts w:asciiTheme="minorHAnsi" w:hAnsiTheme="minorHAnsi" w:cstheme="minorHAnsi"/>
          <w:bCs/>
        </w:rPr>
        <w:t>Boes</w:t>
      </w:r>
      <w:proofErr w:type="spellEnd"/>
      <w:r w:rsidRPr="001D06FB">
        <w:rPr>
          <w:rFonts w:asciiTheme="minorHAnsi" w:hAnsiTheme="minorHAnsi" w:cstheme="minorHAnsi"/>
          <w:bCs/>
        </w:rPr>
        <w:t xml:space="preserve"> R, Borromeo C, </w:t>
      </w:r>
      <w:proofErr w:type="spellStart"/>
      <w:r w:rsidRPr="001D06FB">
        <w:rPr>
          <w:rFonts w:asciiTheme="minorHAnsi" w:hAnsiTheme="minorHAnsi" w:cstheme="minorHAnsi"/>
          <w:bCs/>
        </w:rPr>
        <w:t>Shirey</w:t>
      </w:r>
      <w:proofErr w:type="spellEnd"/>
      <w:r w:rsidRPr="001D06FB">
        <w:rPr>
          <w:rFonts w:asciiTheme="minorHAnsi" w:hAnsiTheme="minorHAnsi" w:cstheme="minorHAnsi"/>
          <w:bCs/>
        </w:rPr>
        <w:t xml:space="preserve"> W. </w:t>
      </w:r>
      <w:proofErr w:type="spellStart"/>
      <w:r w:rsidRPr="001D06FB">
        <w:rPr>
          <w:rFonts w:asciiTheme="minorHAnsi" w:hAnsiTheme="minorHAnsi" w:cstheme="minorHAnsi"/>
          <w:bCs/>
        </w:rPr>
        <w:t>T.rex</w:t>
      </w:r>
      <w:proofErr w:type="spellEnd"/>
      <w:r w:rsidRPr="001D06FB">
        <w:rPr>
          <w:rFonts w:asciiTheme="minorHAnsi" w:hAnsiTheme="minorHAnsi" w:cstheme="minorHAnsi"/>
          <w:bCs/>
        </w:rPr>
        <w:t xml:space="preserve">: A method to visually explore a knowledge </w:t>
      </w:r>
      <w:r w:rsidR="00FF4D9F" w:rsidRPr="001D06FB">
        <w:rPr>
          <w:rFonts w:asciiTheme="minorHAnsi" w:hAnsiTheme="minorHAnsi" w:cstheme="minorHAnsi"/>
          <w:bCs/>
        </w:rPr>
        <w:t>base of</w:t>
      </w:r>
      <w:r w:rsidRPr="001D06FB">
        <w:rPr>
          <w:rFonts w:asciiTheme="minorHAnsi" w:hAnsiTheme="minorHAnsi" w:cstheme="minorHAnsi"/>
          <w:bCs/>
        </w:rPr>
        <w:t xml:space="preserve"> rules with biomedical information. University of Pittsburgh, 2019. Pitt Ref No: 04849</w:t>
      </w:r>
    </w:p>
    <w:p w14:paraId="186E31E3" w14:textId="77777777" w:rsidR="00DD10AA" w:rsidRPr="001D06FB" w:rsidRDefault="00DD10AA" w:rsidP="00DD10AA">
      <w:pPr>
        <w:tabs>
          <w:tab w:val="left" w:pos="1160"/>
          <w:tab w:val="left" w:pos="1600"/>
        </w:tabs>
        <w:jc w:val="both"/>
        <w:rPr>
          <w:rFonts w:asciiTheme="minorHAnsi" w:hAnsiTheme="minorHAnsi" w:cstheme="minorHAnsi"/>
          <w:bCs/>
        </w:rPr>
      </w:pPr>
    </w:p>
    <w:p w14:paraId="567C9D24" w14:textId="77777777" w:rsidR="00DD10AA" w:rsidRPr="001D06FB" w:rsidRDefault="00DD10AA" w:rsidP="00DD10AA">
      <w:pPr>
        <w:tabs>
          <w:tab w:val="left" w:pos="1160"/>
          <w:tab w:val="left" w:pos="1600"/>
        </w:tabs>
        <w:jc w:val="both"/>
        <w:rPr>
          <w:rFonts w:asciiTheme="minorHAnsi" w:hAnsiTheme="minorHAnsi" w:cstheme="minorHAnsi"/>
          <w:bCs/>
        </w:rPr>
      </w:pPr>
      <w:r w:rsidRPr="00BF7F94">
        <w:rPr>
          <w:rFonts w:asciiTheme="minorHAnsi" w:hAnsiTheme="minorHAnsi" w:cstheme="minorHAnsi"/>
          <w:b/>
        </w:rPr>
        <w:t>Gopalakrishnan V</w:t>
      </w:r>
      <w:r w:rsidRPr="001D06FB">
        <w:rPr>
          <w:rFonts w:asciiTheme="minorHAnsi" w:hAnsiTheme="minorHAnsi" w:cstheme="minorHAnsi"/>
          <w:bCs/>
        </w:rPr>
        <w:t>, Balasubramanian JB, Torbati ME, Reis SE. Weighted Rule Learning Methods to Find Markers of Health and Adverse Cardiovascular Events. University of Pittsburgh, 2019. Pitt Ref No: 04889.</w:t>
      </w:r>
    </w:p>
    <w:p w14:paraId="05A55974" w14:textId="77777777" w:rsidR="00DD10AA" w:rsidRPr="001D06FB" w:rsidRDefault="00DD10AA" w:rsidP="00DD10AA">
      <w:pPr>
        <w:tabs>
          <w:tab w:val="left" w:pos="1160"/>
          <w:tab w:val="left" w:pos="1600"/>
        </w:tabs>
        <w:jc w:val="both"/>
        <w:rPr>
          <w:rFonts w:asciiTheme="minorHAnsi" w:hAnsiTheme="minorHAnsi" w:cstheme="minorHAnsi"/>
          <w:bCs/>
        </w:rPr>
      </w:pPr>
    </w:p>
    <w:p w14:paraId="0FFE4FDF" w14:textId="55E87DD4" w:rsidR="00BF7F94"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
          <w:bCs/>
        </w:rPr>
        <w:t>Gopalakrishnan, V</w:t>
      </w:r>
      <w:r w:rsidRPr="001D06FB">
        <w:rPr>
          <w:rFonts w:asciiTheme="minorHAnsi" w:hAnsiTheme="minorHAnsi" w:cstheme="minorHAnsi"/>
          <w:bCs/>
        </w:rPr>
        <w:t xml:space="preserve">. </w:t>
      </w:r>
      <w:proofErr w:type="spellStart"/>
      <w:r w:rsidRPr="001D06FB">
        <w:rPr>
          <w:rFonts w:asciiTheme="minorHAnsi" w:hAnsiTheme="minorHAnsi" w:cstheme="minorHAnsi"/>
          <w:bCs/>
        </w:rPr>
        <w:t>iHEAL</w:t>
      </w:r>
      <w:proofErr w:type="spellEnd"/>
      <w:r w:rsidRPr="001D06FB">
        <w:rPr>
          <w:rFonts w:asciiTheme="minorHAnsi" w:hAnsiTheme="minorHAnsi" w:cstheme="minorHAnsi"/>
          <w:bCs/>
        </w:rPr>
        <w:t>: informed Health through Eating Awareness Learning. University of Pittsburgh, 2019. Pitt Ref No: 04911</w:t>
      </w:r>
    </w:p>
    <w:p w14:paraId="56644DCD" w14:textId="77777777" w:rsidR="00DD10AA" w:rsidRPr="001D06FB" w:rsidRDefault="00DD10AA" w:rsidP="00DD10AA">
      <w:pPr>
        <w:tabs>
          <w:tab w:val="left" w:pos="1160"/>
          <w:tab w:val="left" w:pos="1600"/>
        </w:tabs>
        <w:jc w:val="both"/>
        <w:rPr>
          <w:rFonts w:asciiTheme="minorHAnsi" w:hAnsiTheme="minorHAnsi" w:cstheme="minorHAnsi"/>
          <w:bCs/>
        </w:rPr>
      </w:pPr>
    </w:p>
    <w:p w14:paraId="61098AA3" w14:textId="7254D8AC" w:rsidR="00DD10AA" w:rsidRDefault="00DD10AA" w:rsidP="00DD10AA">
      <w:pPr>
        <w:tabs>
          <w:tab w:val="left" w:pos="1160"/>
          <w:tab w:val="left" w:pos="1600"/>
        </w:tabs>
        <w:jc w:val="both"/>
        <w:rPr>
          <w:rFonts w:asciiTheme="minorHAnsi" w:hAnsiTheme="minorHAnsi" w:cstheme="minorHAnsi"/>
          <w:b/>
          <w:bCs/>
        </w:rPr>
      </w:pPr>
      <w:r w:rsidRPr="001D06FB">
        <w:rPr>
          <w:rFonts w:asciiTheme="minorHAnsi" w:hAnsiTheme="minorHAnsi" w:cstheme="minorHAnsi"/>
          <w:b/>
          <w:bCs/>
        </w:rPr>
        <w:lastRenderedPageBreak/>
        <w:t>International Patent Application Filing</w:t>
      </w:r>
    </w:p>
    <w:p w14:paraId="3C0936D2" w14:textId="77777777" w:rsidR="00A87BF5" w:rsidRPr="001D06FB" w:rsidRDefault="00A87BF5" w:rsidP="00DD10AA">
      <w:pPr>
        <w:tabs>
          <w:tab w:val="left" w:pos="1160"/>
          <w:tab w:val="left" w:pos="1600"/>
        </w:tabs>
        <w:jc w:val="both"/>
        <w:rPr>
          <w:rFonts w:asciiTheme="minorHAnsi" w:hAnsiTheme="minorHAnsi" w:cstheme="minorHAnsi"/>
          <w:b/>
          <w:bCs/>
        </w:rPr>
      </w:pPr>
    </w:p>
    <w:p w14:paraId="46D30648" w14:textId="77777777" w:rsidR="00A87BF5" w:rsidRDefault="00A87BF5" w:rsidP="00A87BF5">
      <w:pPr>
        <w:tabs>
          <w:tab w:val="left" w:pos="1160"/>
          <w:tab w:val="left" w:pos="1600"/>
        </w:tabs>
        <w:jc w:val="both"/>
        <w:rPr>
          <w:rFonts w:asciiTheme="minorHAnsi" w:hAnsiTheme="minorHAnsi" w:cstheme="minorHAnsi"/>
          <w:b/>
          <w:bCs/>
        </w:rPr>
      </w:pPr>
      <w:r w:rsidRPr="001D06FB">
        <w:rPr>
          <w:rFonts w:asciiTheme="minorHAnsi" w:hAnsiTheme="minorHAnsi" w:cstheme="minorHAnsi"/>
          <w:b/>
          <w:bCs/>
        </w:rPr>
        <w:t xml:space="preserve">Intellectual Property and Provisional Patent Filing – </w:t>
      </w:r>
    </w:p>
    <w:p w14:paraId="17A3648B" w14:textId="4888E557" w:rsidR="00A87BF5" w:rsidRPr="001D06FB" w:rsidRDefault="00A87BF5" w:rsidP="00A87BF5">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University of Pittsburgh, OTM: 2013 for a four-marker panel for detection of esophageal adenocarcinoma. Title: B-AMP serum biomarker panel for the detection of esophageal adenocarcinoma. </w:t>
      </w:r>
    </w:p>
    <w:p w14:paraId="4AD81D5A" w14:textId="77777777" w:rsidR="00A87BF5" w:rsidRDefault="00A87BF5" w:rsidP="00DD10AA">
      <w:pPr>
        <w:tabs>
          <w:tab w:val="left" w:pos="1160"/>
          <w:tab w:val="left" w:pos="1600"/>
        </w:tabs>
        <w:jc w:val="both"/>
        <w:rPr>
          <w:rFonts w:asciiTheme="minorHAnsi" w:hAnsiTheme="minorHAnsi" w:cstheme="minorHAnsi"/>
          <w:bCs/>
        </w:rPr>
      </w:pPr>
    </w:p>
    <w:p w14:paraId="326345AC" w14:textId="0B5EB1D0"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Zaidi AH, </w:t>
      </w:r>
      <w:proofErr w:type="spellStart"/>
      <w:r w:rsidRPr="001D06FB">
        <w:rPr>
          <w:rFonts w:asciiTheme="minorHAnsi" w:hAnsiTheme="minorHAnsi" w:cstheme="minorHAnsi"/>
          <w:bCs/>
        </w:rPr>
        <w:t>Jobe</w:t>
      </w:r>
      <w:proofErr w:type="spellEnd"/>
      <w:r w:rsidRPr="001D06FB">
        <w:rPr>
          <w:rFonts w:asciiTheme="minorHAnsi" w:hAnsiTheme="minorHAnsi" w:cstheme="minorHAnsi"/>
          <w:bCs/>
        </w:rPr>
        <w:t xml:space="preserve"> BA, Zeng X, Balasubramanian JB, Gopalakrishnan V, </w:t>
      </w:r>
      <w:proofErr w:type="spellStart"/>
      <w:r w:rsidRPr="001D06FB">
        <w:rPr>
          <w:rFonts w:asciiTheme="minorHAnsi" w:hAnsiTheme="minorHAnsi" w:cstheme="minorHAnsi"/>
          <w:bCs/>
        </w:rPr>
        <w:t>Bigbee</w:t>
      </w:r>
      <w:proofErr w:type="spellEnd"/>
      <w:r w:rsidRPr="001D06FB">
        <w:rPr>
          <w:rFonts w:asciiTheme="minorHAnsi" w:hAnsiTheme="minorHAnsi" w:cstheme="minorHAnsi"/>
          <w:bCs/>
        </w:rPr>
        <w:t xml:space="preserve"> WL, inventors; Methods for the detection of Esophageal Adenocarcinoma. PCT Application Filed by University of Pittsburgh (Dec 2014).</w:t>
      </w:r>
    </w:p>
    <w:p w14:paraId="519F7028" w14:textId="77777777" w:rsidR="00A87BF5" w:rsidRPr="001D06FB" w:rsidRDefault="00A87BF5" w:rsidP="00DD10AA">
      <w:pPr>
        <w:tabs>
          <w:tab w:val="left" w:pos="1160"/>
          <w:tab w:val="left" w:pos="1600"/>
        </w:tabs>
        <w:jc w:val="both"/>
        <w:rPr>
          <w:rFonts w:asciiTheme="minorHAnsi" w:hAnsiTheme="minorHAnsi" w:cstheme="minorHAnsi"/>
          <w:b/>
          <w:bCs/>
        </w:rPr>
      </w:pPr>
    </w:p>
    <w:p w14:paraId="0F202DBE" w14:textId="77777777" w:rsidR="00420A22" w:rsidRPr="001D06FB" w:rsidRDefault="00420A22" w:rsidP="00420A22">
      <w:pPr>
        <w:pStyle w:val="10point"/>
        <w:spacing w:after="120"/>
        <w:rPr>
          <w:rFonts w:asciiTheme="minorHAnsi" w:hAnsiTheme="minorHAnsi" w:cstheme="minorHAnsi"/>
          <w:sz w:val="24"/>
          <w:szCs w:val="24"/>
          <w:u w:val="single"/>
        </w:rPr>
      </w:pPr>
      <w:r w:rsidRPr="001D06FB">
        <w:rPr>
          <w:rFonts w:asciiTheme="minorHAnsi" w:hAnsiTheme="minorHAnsi" w:cstheme="minorHAnsi"/>
          <w:sz w:val="24"/>
          <w:szCs w:val="24"/>
        </w:rPr>
        <w:t>Journal Refereeing</w:t>
      </w:r>
    </w:p>
    <w:p w14:paraId="608793BC"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Bioinformatics</w:t>
      </w:r>
    </w:p>
    <w:p w14:paraId="4C3B7899"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BMC Bioinformatics</w:t>
      </w:r>
    </w:p>
    <w:p w14:paraId="208E759A" w14:textId="77777777" w:rsidR="00420A22" w:rsidRPr="001D06FB" w:rsidRDefault="00420A22" w:rsidP="00420A22">
      <w:pPr>
        <w:rPr>
          <w:rFonts w:asciiTheme="minorHAnsi" w:hAnsiTheme="minorHAnsi" w:cstheme="minorHAnsi"/>
        </w:rPr>
      </w:pPr>
      <w:r w:rsidRPr="001D06FB">
        <w:rPr>
          <w:rFonts w:asciiTheme="minorHAnsi" w:hAnsiTheme="minorHAnsi" w:cstheme="minorHAnsi"/>
        </w:rPr>
        <w:t xml:space="preserve">Methods of Information in Medicine </w:t>
      </w:r>
    </w:p>
    <w:p w14:paraId="14425DA1"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 xml:space="preserve">VLDBJ (Very Large </w:t>
      </w:r>
      <w:proofErr w:type="spellStart"/>
      <w:r w:rsidRPr="001D06FB">
        <w:rPr>
          <w:rFonts w:asciiTheme="minorHAnsi" w:hAnsiTheme="minorHAnsi" w:cstheme="minorHAnsi"/>
        </w:rPr>
        <w:t>DataBases</w:t>
      </w:r>
      <w:proofErr w:type="spellEnd"/>
      <w:r w:rsidRPr="001D06FB">
        <w:rPr>
          <w:rFonts w:asciiTheme="minorHAnsi" w:hAnsiTheme="minorHAnsi" w:cstheme="minorHAnsi"/>
        </w:rPr>
        <w:t xml:space="preserve"> Journal)</w:t>
      </w:r>
    </w:p>
    <w:p w14:paraId="510EA44E"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Dental Informatics Journal</w:t>
      </w:r>
    </w:p>
    <w:p w14:paraId="39C234BB"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 xml:space="preserve">Data and Knowledge Engineering </w:t>
      </w:r>
    </w:p>
    <w:p w14:paraId="6A6DAF17"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Algorithms for Molecular Biology</w:t>
      </w:r>
    </w:p>
    <w:p w14:paraId="0CE2F84D"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BMC Research Notes</w:t>
      </w:r>
    </w:p>
    <w:p w14:paraId="7A5C4782" w14:textId="03E646CF" w:rsidR="00420A22"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Journal of the American Medical Informatics Association (JAMIA).</w:t>
      </w:r>
    </w:p>
    <w:p w14:paraId="34372361" w14:textId="478A5016" w:rsidR="009E2DEB" w:rsidRPr="001D06FB" w:rsidRDefault="009E2DEB" w:rsidP="00420A22">
      <w:pPr>
        <w:tabs>
          <w:tab w:val="left" w:pos="1160"/>
          <w:tab w:val="left" w:pos="1600"/>
        </w:tabs>
        <w:rPr>
          <w:rFonts w:asciiTheme="minorHAnsi" w:hAnsiTheme="minorHAnsi" w:cstheme="minorHAnsi"/>
        </w:rPr>
      </w:pPr>
      <w:r>
        <w:rPr>
          <w:rFonts w:asciiTheme="minorHAnsi" w:hAnsiTheme="minorHAnsi" w:cstheme="minorHAnsi"/>
        </w:rPr>
        <w:t>MDPI Information Journal</w:t>
      </w:r>
    </w:p>
    <w:p w14:paraId="41304681" w14:textId="77777777" w:rsidR="00420A22" w:rsidRPr="001D06FB" w:rsidRDefault="00420A22" w:rsidP="00420A22">
      <w:pPr>
        <w:tabs>
          <w:tab w:val="left" w:pos="1160"/>
          <w:tab w:val="left" w:pos="1600"/>
        </w:tabs>
        <w:rPr>
          <w:rFonts w:asciiTheme="minorHAnsi" w:hAnsiTheme="minorHAnsi" w:cstheme="minorHAnsi"/>
        </w:rPr>
      </w:pPr>
    </w:p>
    <w:p w14:paraId="740D9B80"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Guest Editor (or Editor-in-Chief) for Special Edition of Journal “Data” in “Biomedical Informatics”:</w:t>
      </w:r>
    </w:p>
    <w:p w14:paraId="49137922" w14:textId="77777777" w:rsidR="00420A22" w:rsidRPr="001D06FB" w:rsidRDefault="0077157D" w:rsidP="00420A22">
      <w:pPr>
        <w:tabs>
          <w:tab w:val="left" w:pos="1160"/>
          <w:tab w:val="left" w:pos="1600"/>
        </w:tabs>
        <w:rPr>
          <w:rFonts w:asciiTheme="minorHAnsi" w:hAnsiTheme="minorHAnsi" w:cstheme="minorHAnsi"/>
        </w:rPr>
      </w:pPr>
      <w:hyperlink r:id="rId58" w:history="1">
        <w:r w:rsidR="00420A22" w:rsidRPr="001D06FB">
          <w:rPr>
            <w:rStyle w:val="Hyperlink"/>
            <w:rFonts w:asciiTheme="minorHAnsi" w:hAnsiTheme="minorHAnsi" w:cstheme="minorHAnsi"/>
          </w:rPr>
          <w:t>http://www.mdpi.com/journal/data/special_issues/biomedical_informatics</w:t>
        </w:r>
      </w:hyperlink>
    </w:p>
    <w:p w14:paraId="0B1ADC1B" w14:textId="77777777" w:rsidR="00420A22" w:rsidRPr="001D06FB" w:rsidRDefault="00420A22" w:rsidP="00420A22">
      <w:pPr>
        <w:tabs>
          <w:tab w:val="left" w:pos="1160"/>
          <w:tab w:val="left" w:pos="1600"/>
        </w:tabs>
        <w:rPr>
          <w:rFonts w:asciiTheme="minorHAnsi" w:hAnsiTheme="minorHAnsi" w:cstheme="minorHAnsi"/>
        </w:rPr>
      </w:pPr>
    </w:p>
    <w:p w14:paraId="207AA79D" w14:textId="6860D173" w:rsidR="00420A22"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Editorial Board Member</w:t>
      </w:r>
      <w:r w:rsidR="00820AD4">
        <w:rPr>
          <w:rFonts w:asciiTheme="minorHAnsi" w:hAnsiTheme="minorHAnsi" w:cstheme="minorHAnsi"/>
        </w:rPr>
        <w:t xml:space="preserve">, </w:t>
      </w:r>
      <w:r w:rsidRPr="001D06FB">
        <w:rPr>
          <w:rFonts w:asciiTheme="minorHAnsi" w:hAnsiTheme="minorHAnsi" w:cstheme="minorHAnsi"/>
        </w:rPr>
        <w:t>MDPI Information Journal</w:t>
      </w:r>
      <w:r w:rsidR="00820AD4">
        <w:rPr>
          <w:rFonts w:asciiTheme="minorHAnsi" w:hAnsiTheme="minorHAnsi" w:cstheme="minorHAnsi"/>
        </w:rPr>
        <w:t>, Section Biomedical Information and Health</w:t>
      </w:r>
      <w:r w:rsidRPr="001D06FB">
        <w:rPr>
          <w:rFonts w:asciiTheme="minorHAnsi" w:hAnsiTheme="minorHAnsi" w:cstheme="minorHAnsi"/>
        </w:rPr>
        <w:t xml:space="preserve"> – </w:t>
      </w:r>
      <w:r w:rsidR="00820AD4">
        <w:rPr>
          <w:rFonts w:asciiTheme="minorHAnsi" w:hAnsiTheme="minorHAnsi" w:cstheme="minorHAnsi"/>
        </w:rPr>
        <w:t xml:space="preserve">October 2022 to September 2024 </w:t>
      </w:r>
      <w:hyperlink r:id="rId59" w:history="1">
        <w:r w:rsidR="007123E7" w:rsidRPr="00601C90">
          <w:rPr>
            <w:rStyle w:val="Hyperlink"/>
            <w:rFonts w:asciiTheme="minorHAnsi" w:hAnsiTheme="minorHAnsi" w:cstheme="minorHAnsi"/>
          </w:rPr>
          <w:t>https://www.mdpi.com/journal/information/sectioneditors/biomedical_information_health</w:t>
        </w:r>
      </w:hyperlink>
    </w:p>
    <w:p w14:paraId="30ECE214" w14:textId="6EE51EF8" w:rsidR="00820AD4" w:rsidRDefault="00820AD4" w:rsidP="00420A22">
      <w:pPr>
        <w:tabs>
          <w:tab w:val="left" w:pos="1160"/>
          <w:tab w:val="left" w:pos="1600"/>
        </w:tabs>
        <w:rPr>
          <w:rFonts w:asciiTheme="minorHAnsi" w:hAnsiTheme="minorHAnsi" w:cstheme="minorHAnsi"/>
        </w:rPr>
      </w:pPr>
      <w:r>
        <w:rPr>
          <w:rFonts w:asciiTheme="minorHAnsi" w:hAnsiTheme="minorHAnsi" w:cstheme="minorHAnsi"/>
        </w:rPr>
        <w:t>Special Issue</w:t>
      </w:r>
      <w:r w:rsidR="006204AA">
        <w:rPr>
          <w:rFonts w:asciiTheme="minorHAnsi" w:hAnsiTheme="minorHAnsi" w:cstheme="minorHAnsi"/>
        </w:rPr>
        <w:t xml:space="preserve"> Editor in Information : </w:t>
      </w:r>
      <w:r w:rsidR="006204AA" w:rsidRPr="006204AA">
        <w:rPr>
          <w:rFonts w:asciiTheme="minorHAnsi" w:hAnsiTheme="minorHAnsi" w:cstheme="minorHAnsi"/>
        </w:rPr>
        <w:t>"Multi-Modal Biomedical Data Science—Modeling and Analysis"</w:t>
      </w:r>
      <w:r w:rsidR="006204AA">
        <w:rPr>
          <w:rFonts w:asciiTheme="minorHAnsi" w:hAnsiTheme="minorHAnsi" w:cstheme="minorHAnsi"/>
        </w:rPr>
        <w:t xml:space="preserve">: </w:t>
      </w:r>
      <w:hyperlink r:id="rId60" w:history="1">
        <w:r w:rsidR="00007908" w:rsidRPr="00DA4027">
          <w:rPr>
            <w:rStyle w:val="Hyperlink"/>
            <w:rFonts w:asciiTheme="minorHAnsi" w:hAnsiTheme="minorHAnsi" w:cstheme="minorHAnsi"/>
          </w:rPr>
          <w:t>https://www.mdpi.com/journal/information/special_issues/WQ8X5HDU7M</w:t>
        </w:r>
      </w:hyperlink>
    </w:p>
    <w:p w14:paraId="416E0823" w14:textId="77777777" w:rsidR="006204AA" w:rsidRPr="001D06FB" w:rsidRDefault="006204AA" w:rsidP="00420A22">
      <w:pPr>
        <w:tabs>
          <w:tab w:val="left" w:pos="1160"/>
          <w:tab w:val="left" w:pos="1600"/>
        </w:tabs>
        <w:rPr>
          <w:rFonts w:asciiTheme="minorHAnsi" w:hAnsiTheme="minorHAnsi" w:cstheme="minorHAnsi"/>
        </w:rPr>
      </w:pPr>
    </w:p>
    <w:p w14:paraId="252AB63F" w14:textId="77777777" w:rsidR="00410091" w:rsidRPr="001D06FB" w:rsidRDefault="00410091" w:rsidP="007C7621">
      <w:pPr>
        <w:rPr>
          <w:rFonts w:asciiTheme="minorHAnsi" w:hAnsiTheme="minorHAnsi" w:cstheme="minorHAnsi"/>
          <w:b/>
          <w:u w:val="single"/>
        </w:rPr>
      </w:pPr>
    </w:p>
    <w:p w14:paraId="6CF1BB80" w14:textId="68266CD9" w:rsidR="007C7621" w:rsidRPr="001D06FB" w:rsidRDefault="007C7621" w:rsidP="007C7621">
      <w:pPr>
        <w:rPr>
          <w:rFonts w:asciiTheme="minorHAnsi" w:hAnsiTheme="minorHAnsi" w:cstheme="minorHAnsi"/>
          <w:b/>
          <w:u w:val="single"/>
        </w:rPr>
      </w:pPr>
      <w:r w:rsidRPr="001D06FB">
        <w:rPr>
          <w:rFonts w:asciiTheme="minorHAnsi" w:hAnsiTheme="minorHAnsi" w:cstheme="minorHAnsi"/>
          <w:b/>
          <w:u w:val="single"/>
        </w:rPr>
        <w:t xml:space="preserve">Research-related service on study sections </w:t>
      </w:r>
    </w:p>
    <w:p w14:paraId="10B31F21" w14:textId="77777777" w:rsidR="007C7621" w:rsidRPr="001D06FB" w:rsidRDefault="007C7621" w:rsidP="007C7621">
      <w:pPr>
        <w:rPr>
          <w:rFonts w:asciiTheme="minorHAnsi" w:hAnsiTheme="minorHAnsi" w:cstheme="minorHAnsi"/>
          <w:u w:val="single"/>
        </w:rPr>
      </w:pPr>
    </w:p>
    <w:p w14:paraId="42BDF1C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2009</w:t>
      </w:r>
      <w:r w:rsidRPr="001D06FB">
        <w:rPr>
          <w:rFonts w:asciiTheme="minorHAnsi" w:hAnsiTheme="minorHAnsi" w:cstheme="minorHAnsi"/>
        </w:rPr>
        <w:tab/>
      </w:r>
      <w:r w:rsidRPr="001D06FB">
        <w:rPr>
          <w:rFonts w:asciiTheme="minorHAnsi" w:hAnsiTheme="minorHAnsi" w:cstheme="minorHAnsi"/>
        </w:rPr>
        <w:tab/>
        <w:t>NIH/NCRR SBIR Grants and Contract Review Study Section Member</w:t>
      </w:r>
    </w:p>
    <w:p w14:paraId="0BF05EDF"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2010</w:t>
      </w:r>
      <w:r w:rsidRPr="001D06FB">
        <w:rPr>
          <w:rFonts w:asciiTheme="minorHAnsi" w:hAnsiTheme="minorHAnsi" w:cstheme="minorHAnsi"/>
        </w:rPr>
        <w:tab/>
      </w:r>
      <w:r w:rsidRPr="001D06FB">
        <w:rPr>
          <w:rFonts w:asciiTheme="minorHAnsi" w:hAnsiTheme="minorHAnsi" w:cstheme="minorHAnsi"/>
        </w:rPr>
        <w:tab/>
        <w:t>NIH/NCRR SBIR Grants and Contract Review Study Section Member</w:t>
      </w:r>
    </w:p>
    <w:p w14:paraId="1F7437C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2011</w:t>
      </w:r>
      <w:r w:rsidRPr="001D06FB">
        <w:rPr>
          <w:rFonts w:asciiTheme="minorHAnsi" w:hAnsiTheme="minorHAnsi" w:cstheme="minorHAnsi"/>
        </w:rPr>
        <w:tab/>
      </w:r>
      <w:r w:rsidRPr="001D06FB">
        <w:rPr>
          <w:rFonts w:asciiTheme="minorHAnsi" w:hAnsiTheme="minorHAnsi" w:cstheme="minorHAnsi"/>
        </w:rPr>
        <w:tab/>
        <w:t>NSF Review Panelist</w:t>
      </w:r>
    </w:p>
    <w:p w14:paraId="488B971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r>
      <w:r w:rsidRPr="001D06FB">
        <w:rPr>
          <w:rFonts w:asciiTheme="minorHAnsi" w:hAnsiTheme="minorHAnsi" w:cstheme="minorHAnsi"/>
        </w:rPr>
        <w:tab/>
        <w:t>NSF BIG Data Review Panelist</w:t>
      </w:r>
    </w:p>
    <w:p w14:paraId="2E2F4A9B"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2013</w:t>
      </w:r>
      <w:r w:rsidRPr="001D06FB">
        <w:rPr>
          <w:rFonts w:asciiTheme="minorHAnsi" w:hAnsiTheme="minorHAnsi" w:cstheme="minorHAnsi"/>
        </w:rPr>
        <w:tab/>
      </w:r>
      <w:r w:rsidRPr="001D06FB">
        <w:rPr>
          <w:rFonts w:asciiTheme="minorHAnsi" w:hAnsiTheme="minorHAnsi" w:cstheme="minorHAnsi"/>
        </w:rPr>
        <w:tab/>
        <w:t>NIH P41 Special Review Panelist</w:t>
      </w:r>
    </w:p>
    <w:p w14:paraId="674DF792"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2014 </w:t>
      </w:r>
      <w:r w:rsidRPr="001D06FB">
        <w:rPr>
          <w:rFonts w:asciiTheme="minorHAnsi" w:hAnsiTheme="minorHAnsi" w:cstheme="minorHAnsi"/>
        </w:rPr>
        <w:tab/>
      </w:r>
      <w:r w:rsidRPr="001D06FB">
        <w:rPr>
          <w:rFonts w:asciiTheme="minorHAnsi" w:hAnsiTheme="minorHAnsi" w:cstheme="minorHAnsi"/>
        </w:rPr>
        <w:tab/>
        <w:t>NIH – Several types of Peer Review Panels</w:t>
      </w:r>
    </w:p>
    <w:p w14:paraId="351F7F05"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2014</w:t>
      </w:r>
      <w:r w:rsidRPr="001D06FB">
        <w:rPr>
          <w:rFonts w:asciiTheme="minorHAnsi" w:hAnsiTheme="minorHAnsi" w:cstheme="minorHAnsi"/>
        </w:rPr>
        <w:tab/>
      </w:r>
      <w:r w:rsidRPr="001D06FB">
        <w:rPr>
          <w:rFonts w:asciiTheme="minorHAnsi" w:hAnsiTheme="minorHAnsi" w:cstheme="minorHAnsi"/>
        </w:rPr>
        <w:tab/>
        <w:t xml:space="preserve">Expert Committee Review for the Canada Foundation for Innovation </w:t>
      </w:r>
    </w:p>
    <w:p w14:paraId="1458BAA3"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lastRenderedPageBreak/>
        <w:t xml:space="preserve"> </w:t>
      </w:r>
      <w:r w:rsidRPr="001D06FB">
        <w:rPr>
          <w:rFonts w:asciiTheme="minorHAnsi" w:hAnsiTheme="minorHAnsi" w:cstheme="minorHAnsi"/>
        </w:rPr>
        <w:tab/>
      </w:r>
      <w:r w:rsidRPr="001D06FB">
        <w:rPr>
          <w:rFonts w:asciiTheme="minorHAnsi" w:hAnsiTheme="minorHAnsi" w:cstheme="minorHAnsi"/>
        </w:rPr>
        <w:tab/>
        <w:t>(Integrating 'Big Data' for Health)</w:t>
      </w:r>
    </w:p>
    <w:p w14:paraId="2AFCAE32"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BDMA Winter Study Section Review Member</w:t>
      </w:r>
    </w:p>
    <w:p w14:paraId="3AB389BC"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SBIB Special Emphasis Panel for Imaging and Biomarkers for Early Cancer</w:t>
      </w:r>
    </w:p>
    <w:p w14:paraId="14B7B569"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Detection</w:t>
      </w:r>
    </w:p>
    <w:p w14:paraId="66B734E4"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Academic Industrial Partnership (AIP) Study Section Review Member</w:t>
      </w:r>
    </w:p>
    <w:p w14:paraId="1D74EE10" w14:textId="77777777" w:rsidR="007C7621" w:rsidRPr="001D06FB" w:rsidRDefault="007C7621" w:rsidP="007C7621">
      <w:pPr>
        <w:ind w:left="1440" w:hanging="1440"/>
        <w:rPr>
          <w:rFonts w:asciiTheme="minorHAnsi" w:hAnsiTheme="minorHAnsi" w:cstheme="minorHAnsi"/>
        </w:rPr>
      </w:pPr>
      <w:r w:rsidRPr="001D06FB">
        <w:rPr>
          <w:rFonts w:asciiTheme="minorHAnsi" w:hAnsiTheme="minorHAnsi" w:cstheme="minorHAnsi"/>
        </w:rPr>
        <w:t>2016</w:t>
      </w:r>
      <w:r w:rsidRPr="001D06FB">
        <w:rPr>
          <w:rFonts w:asciiTheme="minorHAnsi" w:hAnsiTheme="minorHAnsi" w:cstheme="minorHAnsi"/>
        </w:rPr>
        <w:tab/>
        <w:t>NIH SBIB Special Emphasis Panel for Imaging and Biomarkers for Early Cancer Detection</w:t>
      </w:r>
    </w:p>
    <w:p w14:paraId="29DDB07C"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2017</w:t>
      </w:r>
      <w:r w:rsidRPr="001D06FB">
        <w:rPr>
          <w:rFonts w:asciiTheme="minorHAnsi" w:hAnsiTheme="minorHAnsi" w:cstheme="minorHAnsi"/>
        </w:rPr>
        <w:tab/>
      </w:r>
      <w:r w:rsidRPr="001D06FB">
        <w:rPr>
          <w:rFonts w:asciiTheme="minorHAnsi" w:hAnsiTheme="minorHAnsi" w:cstheme="minorHAnsi"/>
        </w:rPr>
        <w:tab/>
        <w:t>NIH SBIB F59 Panel for Imaging and Biomarkers for Early Detection of Aggressive</w:t>
      </w:r>
    </w:p>
    <w:p w14:paraId="38C84244"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 xml:space="preserve"> Cancer</w:t>
      </w:r>
    </w:p>
    <w:p w14:paraId="75A2ED89"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2018 </w:t>
      </w:r>
      <w:r w:rsidRPr="001D06FB">
        <w:rPr>
          <w:rFonts w:asciiTheme="minorHAnsi" w:hAnsiTheme="minorHAnsi" w:cstheme="minorHAnsi"/>
        </w:rPr>
        <w:tab/>
      </w:r>
      <w:r w:rsidRPr="001D06FB">
        <w:rPr>
          <w:rFonts w:asciiTheme="minorHAnsi" w:hAnsiTheme="minorHAnsi" w:cstheme="minorHAnsi"/>
        </w:rPr>
        <w:tab/>
        <w:t>NIH Reviewer for early-stage investigator’s R35 from the NIGMS (MIRA-ESI)</w:t>
      </w:r>
    </w:p>
    <w:p w14:paraId="067FA1E0"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2018</w:t>
      </w:r>
      <w:r w:rsidRPr="001D06FB">
        <w:rPr>
          <w:rFonts w:asciiTheme="minorHAnsi" w:hAnsiTheme="minorHAnsi" w:cstheme="minorHAnsi"/>
        </w:rPr>
        <w:tab/>
      </w:r>
      <w:r w:rsidRPr="001D06FB">
        <w:rPr>
          <w:rFonts w:asciiTheme="minorHAnsi" w:hAnsiTheme="minorHAnsi" w:cstheme="minorHAnsi"/>
        </w:rPr>
        <w:tab/>
        <w:t>NIH BDMA Winter study section reviewer</w:t>
      </w:r>
    </w:p>
    <w:p w14:paraId="6971C0A6"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2019 </w:t>
      </w:r>
      <w:r w:rsidRPr="001D06FB">
        <w:rPr>
          <w:rFonts w:asciiTheme="minorHAnsi" w:hAnsiTheme="minorHAnsi" w:cstheme="minorHAnsi"/>
        </w:rPr>
        <w:tab/>
      </w:r>
      <w:r w:rsidRPr="001D06FB">
        <w:rPr>
          <w:rFonts w:asciiTheme="minorHAnsi" w:hAnsiTheme="minorHAnsi" w:cstheme="minorHAnsi"/>
        </w:rPr>
        <w:tab/>
        <w:t>NIH K99 Reviewer – NIGMS</w:t>
      </w:r>
    </w:p>
    <w:p w14:paraId="4BF89BF0"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2020 </w:t>
      </w:r>
      <w:r w:rsidRPr="001D06FB">
        <w:rPr>
          <w:rFonts w:asciiTheme="minorHAnsi" w:hAnsiTheme="minorHAnsi" w:cstheme="minorHAnsi"/>
        </w:rPr>
        <w:tab/>
      </w:r>
      <w:r w:rsidRPr="001D06FB">
        <w:rPr>
          <w:rFonts w:asciiTheme="minorHAnsi" w:hAnsiTheme="minorHAnsi" w:cstheme="minorHAnsi"/>
        </w:rPr>
        <w:tab/>
        <w:t>NIH S10 High-End/Shared Instrumentation Grant Reviewer</w:t>
      </w:r>
    </w:p>
    <w:p w14:paraId="1B8314CA"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2020</w:t>
      </w:r>
      <w:r w:rsidRPr="001D06FB">
        <w:rPr>
          <w:rFonts w:asciiTheme="minorHAnsi" w:hAnsiTheme="minorHAnsi" w:cstheme="minorHAnsi"/>
        </w:rPr>
        <w:tab/>
      </w:r>
      <w:r w:rsidRPr="001D06FB">
        <w:rPr>
          <w:rFonts w:asciiTheme="minorHAnsi" w:hAnsiTheme="minorHAnsi" w:cstheme="minorHAnsi"/>
        </w:rPr>
        <w:tab/>
        <w:t>Special Panel – NIH Rapid SARS-CoV2 Review</w:t>
      </w:r>
    </w:p>
    <w:p w14:paraId="0EC1519E"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2020 </w:t>
      </w:r>
      <w:r w:rsidRPr="001D06FB">
        <w:rPr>
          <w:rFonts w:asciiTheme="minorHAnsi" w:hAnsiTheme="minorHAnsi" w:cstheme="minorHAnsi"/>
        </w:rPr>
        <w:tab/>
      </w:r>
      <w:r w:rsidRPr="001D06FB">
        <w:rPr>
          <w:rFonts w:asciiTheme="minorHAnsi" w:hAnsiTheme="minorHAnsi" w:cstheme="minorHAnsi"/>
        </w:rPr>
        <w:tab/>
        <w:t>Florida Department of Health Ed and Ethel Moore Alzheimer’s Disease Research</w:t>
      </w:r>
    </w:p>
    <w:p w14:paraId="2964D1C6"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Program</w:t>
      </w:r>
    </w:p>
    <w:p w14:paraId="1BD05553"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2021</w:t>
      </w:r>
      <w:r w:rsidRPr="001D06FB">
        <w:rPr>
          <w:rFonts w:asciiTheme="minorHAnsi" w:hAnsiTheme="minorHAnsi" w:cstheme="minorHAnsi"/>
        </w:rPr>
        <w:tab/>
      </w:r>
      <w:r w:rsidRPr="001D06FB">
        <w:rPr>
          <w:rFonts w:asciiTheme="minorHAnsi" w:hAnsiTheme="minorHAnsi" w:cstheme="minorHAnsi"/>
        </w:rPr>
        <w:tab/>
        <w:t>NSF Convergence Accelerator Review Panelist</w:t>
      </w:r>
    </w:p>
    <w:p w14:paraId="22661411" w14:textId="7FB7028B" w:rsidR="007C7621" w:rsidRDefault="007C7621" w:rsidP="007C7621">
      <w:pPr>
        <w:rPr>
          <w:rFonts w:asciiTheme="minorHAnsi" w:hAnsiTheme="minorHAnsi" w:cstheme="minorHAnsi"/>
        </w:rPr>
      </w:pPr>
      <w:r w:rsidRPr="001D06FB">
        <w:rPr>
          <w:rFonts w:asciiTheme="minorHAnsi" w:hAnsiTheme="minorHAnsi" w:cstheme="minorHAnsi"/>
        </w:rPr>
        <w:t>2022</w:t>
      </w:r>
      <w:r w:rsidRPr="001D06FB">
        <w:rPr>
          <w:rFonts w:asciiTheme="minorHAnsi" w:hAnsiTheme="minorHAnsi" w:cstheme="minorHAnsi"/>
        </w:rPr>
        <w:tab/>
      </w:r>
      <w:r w:rsidRPr="001D06FB">
        <w:rPr>
          <w:rFonts w:asciiTheme="minorHAnsi" w:hAnsiTheme="minorHAnsi" w:cstheme="minorHAnsi"/>
        </w:rPr>
        <w:tab/>
        <w:t>NIH MOSAIC K99/R00 Review Panel</w:t>
      </w:r>
    </w:p>
    <w:p w14:paraId="151E9FC3" w14:textId="212D793E" w:rsidR="009E2DEB" w:rsidRDefault="00C23D18" w:rsidP="009E2DEB">
      <w:pPr>
        <w:rPr>
          <w:rFonts w:asciiTheme="minorHAnsi" w:hAnsiTheme="minorHAnsi" w:cstheme="minorHAnsi"/>
        </w:rPr>
      </w:pPr>
      <w:r>
        <w:rPr>
          <w:rFonts w:asciiTheme="minorHAnsi" w:hAnsiTheme="minorHAnsi" w:cstheme="minorHAnsi"/>
        </w:rPr>
        <w:t>2022</w:t>
      </w:r>
      <w:r>
        <w:rPr>
          <w:rFonts w:asciiTheme="minorHAnsi" w:hAnsiTheme="minorHAnsi" w:cstheme="minorHAnsi"/>
        </w:rPr>
        <w:tab/>
      </w:r>
      <w:r>
        <w:rPr>
          <w:rFonts w:asciiTheme="minorHAnsi" w:hAnsiTheme="minorHAnsi" w:cstheme="minorHAnsi"/>
        </w:rPr>
        <w:tab/>
      </w:r>
      <w:r w:rsidR="009E2DEB" w:rsidRPr="009E2DEB">
        <w:rPr>
          <w:rFonts w:asciiTheme="minorHAnsi" w:hAnsiTheme="minorHAnsi" w:cstheme="minorHAnsi"/>
        </w:rPr>
        <w:t>Florida Department of Health Biomedical Research Program 22-23</w:t>
      </w:r>
    </w:p>
    <w:p w14:paraId="4260204D" w14:textId="6163B394" w:rsidR="004123D1" w:rsidRPr="004123D1" w:rsidRDefault="004123D1" w:rsidP="004123D1">
      <w:pPr>
        <w:rPr>
          <w:rFonts w:asciiTheme="minorHAnsi" w:hAnsiTheme="minorHAnsi" w:cstheme="minorHAnsi"/>
        </w:rPr>
      </w:pPr>
      <w:r>
        <w:rPr>
          <w:rFonts w:asciiTheme="minorHAnsi" w:hAnsiTheme="minorHAnsi" w:cstheme="minorHAnsi"/>
        </w:rPr>
        <w:t>2023</w:t>
      </w:r>
      <w:r>
        <w:rPr>
          <w:rFonts w:asciiTheme="minorHAnsi" w:hAnsiTheme="minorHAnsi" w:cstheme="minorHAnsi"/>
        </w:rPr>
        <w:tab/>
      </w:r>
      <w:r>
        <w:rPr>
          <w:rFonts w:asciiTheme="minorHAnsi" w:hAnsiTheme="minorHAnsi" w:cstheme="minorHAnsi"/>
        </w:rPr>
        <w:tab/>
        <w:t xml:space="preserve">NIH SBIR </w:t>
      </w:r>
      <w:r w:rsidR="00A15BCB">
        <w:rPr>
          <w:rFonts w:asciiTheme="minorHAnsi" w:hAnsiTheme="minorHAnsi" w:cstheme="minorHAnsi"/>
        </w:rPr>
        <w:t>Review</w:t>
      </w:r>
      <w:r w:rsidRPr="004123D1">
        <w:rPr>
          <w:rFonts w:asciiTheme="minorHAnsi" w:hAnsiTheme="minorHAnsi" w:cstheme="minorHAnsi"/>
        </w:rPr>
        <w:t xml:space="preserve"> </w:t>
      </w:r>
      <w:r w:rsidR="00A15BCB">
        <w:rPr>
          <w:rFonts w:asciiTheme="minorHAnsi" w:hAnsiTheme="minorHAnsi" w:cstheme="minorHAnsi"/>
        </w:rPr>
        <w:t>Data Science Tools for Infectious, Immune and Allergic Research</w:t>
      </w:r>
    </w:p>
    <w:p w14:paraId="2AE99777" w14:textId="52E3B010" w:rsidR="00C23D18" w:rsidRPr="001D06FB" w:rsidRDefault="00C23D18" w:rsidP="007C7621">
      <w:pPr>
        <w:rPr>
          <w:rFonts w:asciiTheme="minorHAnsi" w:hAnsiTheme="minorHAnsi" w:cstheme="minorHAnsi"/>
        </w:rPr>
      </w:pPr>
    </w:p>
    <w:p w14:paraId="153F7FAE" w14:textId="448716EF" w:rsidR="00480ABE" w:rsidRPr="001D06FB" w:rsidRDefault="00DD10AA" w:rsidP="00480ABE">
      <w:pPr>
        <w:spacing w:before="120" w:after="120"/>
        <w:rPr>
          <w:rFonts w:asciiTheme="minorHAnsi" w:hAnsiTheme="minorHAnsi" w:cstheme="minorHAnsi"/>
          <w:b/>
        </w:rPr>
      </w:pPr>
      <w:r w:rsidRPr="001D06FB">
        <w:rPr>
          <w:rFonts w:asciiTheme="minorHAnsi" w:hAnsiTheme="minorHAnsi" w:cstheme="minorHAnsi"/>
          <w:b/>
        </w:rPr>
        <w:t xml:space="preserve">List of Current </w:t>
      </w:r>
      <w:r w:rsidR="00480ABE" w:rsidRPr="001D06FB">
        <w:rPr>
          <w:rFonts w:asciiTheme="minorHAnsi" w:hAnsiTheme="minorHAnsi" w:cstheme="minorHAnsi"/>
          <w:b/>
        </w:rPr>
        <w:t>Research Interests</w:t>
      </w:r>
      <w:r w:rsidRPr="001D06FB">
        <w:rPr>
          <w:rFonts w:asciiTheme="minorHAnsi" w:hAnsiTheme="minorHAnsi" w:cstheme="minorHAnsi"/>
          <w:b/>
        </w:rPr>
        <w:t>:</w:t>
      </w:r>
    </w:p>
    <w:p w14:paraId="4011E916" w14:textId="33E2CDEA" w:rsidR="00480ABE" w:rsidRPr="001D06FB" w:rsidRDefault="00480ABE" w:rsidP="00480ABE">
      <w:pPr>
        <w:spacing w:before="120" w:after="120"/>
        <w:jc w:val="both"/>
        <w:rPr>
          <w:rFonts w:asciiTheme="minorHAnsi" w:hAnsiTheme="minorHAnsi" w:cstheme="minorHAnsi"/>
          <w:b/>
        </w:rPr>
      </w:pPr>
      <w:r w:rsidRPr="001D06FB">
        <w:rPr>
          <w:rFonts w:asciiTheme="minorHAnsi" w:hAnsiTheme="minorHAnsi" w:cstheme="minorHAnsi"/>
        </w:rPr>
        <w:t>Dr. Gopalakrishnan is a biomedical data scientist who is passionate about developing intelligent systems to reduce the burden of disease. Her primary research focus has been on the development of novel algorithms involving rule learning for the predictive and integrative modeling of biomedical data obtained from molecular profiling studies, radiologic imaging and clinical textual reports. She is fundamentally interested in technologies for data mining and discovery that allow incorporation of prior knowledge. Fundamental research areas of interest involve extensions to rule learning via the incorporation of (1) Bayesian Statistics, (2) prior rule models, and (3) knowledge obtained through mining of ontologies or the literature. Dr. Gopalakrishnan is generally interested in the design and development of computational methods for solving clinically relevant biological problems, such as the discovery and verification of biomarkers for disease state prediction. Her research over the past decade has focused on the development, application and evaluation of symbolic, probabilistic and hybrid machine learning methods to the modeling and analysis of high-dimensional, sparsely-populated biomedical datasets, particularly from proteomic profiling studies for early detection of disease. Her current research projects involve the study of novel variants of rule learning techniques for biomarker discovery, prediction and monitoring of diverse diseases including neurodegenerative and cardiovascular diseases, lung, breast and esophageal cancers, and parasitic infectious disease, with a focus on the analyses of data obtained from metabolomics and microbiome profiling. Her current research involves optimization of machine learning methods for multi-modal biomedical data mining and biomarker discovery, with a focus on diagnostic and prognostic modeling of data for chronic low back pain and age-associated intervertebral disc disease.</w:t>
      </w:r>
      <w:r w:rsidR="00C51A31">
        <w:rPr>
          <w:rFonts w:asciiTheme="minorHAnsi" w:hAnsiTheme="minorHAnsi" w:cstheme="minorHAnsi"/>
        </w:rPr>
        <w:t xml:space="preserve"> More recently, she has </w:t>
      </w:r>
      <w:r w:rsidR="00C51A31">
        <w:rPr>
          <w:rFonts w:asciiTheme="minorHAnsi" w:hAnsiTheme="minorHAnsi" w:cstheme="minorHAnsi"/>
        </w:rPr>
        <w:lastRenderedPageBreak/>
        <w:t>begun investigating data from electronic health records in an effort to understand the treatment of type 2 diabetes and to test hypotheses regarding drug-outcome/adverse effects.</w:t>
      </w:r>
    </w:p>
    <w:p w14:paraId="7F61CD02" w14:textId="3170E5B3" w:rsidR="00480ABE" w:rsidRPr="001D06FB" w:rsidRDefault="00480ABE">
      <w:pPr>
        <w:pStyle w:val="Heading9"/>
        <w:spacing w:after="120"/>
        <w:rPr>
          <w:rFonts w:asciiTheme="minorHAnsi" w:hAnsiTheme="minorHAnsi" w:cstheme="minorHAnsi"/>
          <w:b/>
          <w:sz w:val="24"/>
          <w:szCs w:val="24"/>
        </w:rPr>
      </w:pPr>
      <w:r w:rsidRPr="001D06FB">
        <w:rPr>
          <w:rFonts w:asciiTheme="minorHAnsi" w:hAnsiTheme="minorHAnsi" w:cstheme="minorHAnsi"/>
          <w:b/>
          <w:sz w:val="24"/>
          <w:szCs w:val="24"/>
        </w:rPr>
        <w:t>Invited Seminars and Lectureships:</w:t>
      </w:r>
    </w:p>
    <w:p w14:paraId="53063DA0" w14:textId="77777777" w:rsidR="00F3076E" w:rsidRPr="001D06FB" w:rsidRDefault="00F3076E" w:rsidP="00F3076E">
      <w:pPr>
        <w:pStyle w:val="Heading3"/>
        <w:rPr>
          <w:rFonts w:asciiTheme="minorHAnsi" w:hAnsiTheme="minorHAnsi" w:cstheme="minorHAnsi"/>
        </w:rPr>
      </w:pPr>
      <w:r w:rsidRPr="001D06FB">
        <w:rPr>
          <w:rFonts w:asciiTheme="minorHAnsi" w:hAnsiTheme="minorHAnsi" w:cstheme="minorHAnsi"/>
        </w:rPr>
        <w:t>Regional/Local:</w:t>
      </w:r>
    </w:p>
    <w:p w14:paraId="317701E9" w14:textId="41C876DF" w:rsidR="00F3076E" w:rsidRDefault="00F3076E" w:rsidP="00F3076E">
      <w:pPr>
        <w:rPr>
          <w:rFonts w:asciiTheme="minorHAnsi" w:hAnsiTheme="minorHAnsi" w:cstheme="minorHAnsi"/>
        </w:rPr>
      </w:pPr>
    </w:p>
    <w:p w14:paraId="428531D6" w14:textId="5E84BC43" w:rsidR="0090729A" w:rsidRDefault="0090729A" w:rsidP="00F3076E">
      <w:pPr>
        <w:rPr>
          <w:rFonts w:asciiTheme="minorHAnsi" w:hAnsiTheme="minorHAnsi" w:cstheme="minorHAnsi"/>
        </w:rPr>
      </w:pPr>
      <w:r>
        <w:rPr>
          <w:rFonts w:asciiTheme="minorHAnsi" w:hAnsiTheme="minorHAnsi" w:cstheme="minorHAnsi"/>
        </w:rPr>
        <w:t>“Data and Emerging Economies,” in course entitled: AI &amp; Emerging Economies, Carnegie Mellon University, Pittsburgh, PA. October 10, 2023.</w:t>
      </w:r>
    </w:p>
    <w:p w14:paraId="25373D98" w14:textId="77777777" w:rsidR="0090729A" w:rsidRPr="001D06FB" w:rsidRDefault="0090729A" w:rsidP="00F3076E">
      <w:pPr>
        <w:rPr>
          <w:rFonts w:asciiTheme="minorHAnsi" w:hAnsiTheme="minorHAnsi" w:cstheme="minorHAnsi"/>
        </w:rPr>
      </w:pPr>
    </w:p>
    <w:p w14:paraId="3D9118DE"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“Rapid AI Integrated Learning of Skills (RAILS) for Rehabilitation Science” Momentum Funds Invited Pitch, University of Pittsburgh, Jan 31, 2022.</w:t>
      </w:r>
    </w:p>
    <w:p w14:paraId="0273D298" w14:textId="77777777" w:rsidR="00F3076E" w:rsidRPr="001D06FB" w:rsidRDefault="00F3076E" w:rsidP="00F3076E">
      <w:pPr>
        <w:rPr>
          <w:rFonts w:asciiTheme="minorHAnsi" w:hAnsiTheme="minorHAnsi" w:cstheme="minorHAnsi"/>
        </w:rPr>
      </w:pPr>
    </w:p>
    <w:p w14:paraId="3062D1CF"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“CHAI: Center for Humans and Artificial Intelligence,” DBMI Faculty Meeting Research Presentation, October 21, 2020, Pittsburgh, PA.</w:t>
      </w:r>
    </w:p>
    <w:p w14:paraId="5A17BBB4" w14:textId="77777777" w:rsidR="00F3076E" w:rsidRPr="001D06FB" w:rsidRDefault="00F3076E" w:rsidP="00F3076E">
      <w:pPr>
        <w:rPr>
          <w:rFonts w:asciiTheme="minorHAnsi" w:hAnsiTheme="minorHAnsi" w:cstheme="minorHAnsi"/>
        </w:rPr>
      </w:pPr>
    </w:p>
    <w:p w14:paraId="5B88E080"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w:t>
      </w:r>
      <w:proofErr w:type="spellStart"/>
      <w:r w:rsidRPr="001D06FB">
        <w:rPr>
          <w:rFonts w:asciiTheme="minorHAnsi" w:hAnsiTheme="minorHAnsi" w:cstheme="minorHAnsi"/>
        </w:rPr>
        <w:t>PRoBE</w:t>
      </w:r>
      <w:proofErr w:type="spellEnd"/>
      <w:r w:rsidRPr="001D06FB">
        <w:rPr>
          <w:rFonts w:asciiTheme="minorHAnsi" w:hAnsiTheme="minorHAnsi" w:cstheme="minorHAnsi"/>
        </w:rPr>
        <w:t xml:space="preserve"> lab research leading to </w:t>
      </w:r>
      <w:proofErr w:type="spellStart"/>
      <w:r w:rsidRPr="001D06FB">
        <w:rPr>
          <w:rFonts w:asciiTheme="minorHAnsi" w:hAnsiTheme="minorHAnsi" w:cstheme="minorHAnsi"/>
        </w:rPr>
        <w:t>iHEAL</w:t>
      </w:r>
      <w:proofErr w:type="spellEnd"/>
      <w:r w:rsidRPr="001D06FB">
        <w:rPr>
          <w:rFonts w:asciiTheme="minorHAnsi" w:hAnsiTheme="minorHAnsi" w:cstheme="minorHAnsi"/>
        </w:rPr>
        <w:t xml:space="preserve">: informed Health through Eating Awareness Learning.” September 7, 2018, DBMI </w:t>
      </w:r>
      <w:proofErr w:type="spellStart"/>
      <w:r w:rsidRPr="001D06FB">
        <w:rPr>
          <w:rFonts w:asciiTheme="minorHAnsi" w:hAnsiTheme="minorHAnsi" w:cstheme="minorHAnsi"/>
        </w:rPr>
        <w:t>Colloqium</w:t>
      </w:r>
      <w:proofErr w:type="spellEnd"/>
      <w:r w:rsidRPr="001D06FB">
        <w:rPr>
          <w:rFonts w:asciiTheme="minorHAnsi" w:hAnsiTheme="minorHAnsi" w:cstheme="minorHAnsi"/>
        </w:rPr>
        <w:t xml:space="preserve"> – BMI Lecture Series, Pittsburgh, PA. </w:t>
      </w:r>
    </w:p>
    <w:p w14:paraId="2D196EDC" w14:textId="77777777" w:rsidR="00F3076E" w:rsidRPr="001D06FB" w:rsidRDefault="00F3076E" w:rsidP="00F3076E">
      <w:pPr>
        <w:rPr>
          <w:rFonts w:asciiTheme="minorHAnsi" w:hAnsiTheme="minorHAnsi" w:cstheme="minorHAnsi"/>
        </w:rPr>
      </w:pPr>
    </w:p>
    <w:p w14:paraId="43BEB807"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“Journey into the </w:t>
      </w:r>
      <w:proofErr w:type="spellStart"/>
      <w:r w:rsidRPr="001D06FB">
        <w:rPr>
          <w:rFonts w:asciiTheme="minorHAnsi" w:hAnsiTheme="minorHAnsi" w:cstheme="minorHAnsi"/>
        </w:rPr>
        <w:t>PRoBE</w:t>
      </w:r>
      <w:proofErr w:type="spellEnd"/>
      <w:r w:rsidRPr="001D06FB">
        <w:rPr>
          <w:rFonts w:asciiTheme="minorHAnsi" w:hAnsiTheme="minorHAnsi" w:cstheme="minorHAnsi"/>
        </w:rPr>
        <w:t xml:space="preserve"> Lab to discover what you can do or Bioinformatics.” STEM Junction Symposium. November 15</w:t>
      </w:r>
      <w:r w:rsidRPr="001D06FB">
        <w:rPr>
          <w:rFonts w:asciiTheme="minorHAnsi" w:hAnsiTheme="minorHAnsi" w:cstheme="minorHAnsi"/>
          <w:vertAlign w:val="superscript"/>
        </w:rPr>
        <w:t>th</w:t>
      </w:r>
      <w:r w:rsidRPr="001D06FB">
        <w:rPr>
          <w:rFonts w:asciiTheme="minorHAnsi" w:hAnsiTheme="minorHAnsi" w:cstheme="minorHAnsi"/>
        </w:rPr>
        <w:t>, Fox Chapel Area High School.</w:t>
      </w:r>
    </w:p>
    <w:p w14:paraId="06A6B0AD" w14:textId="77777777" w:rsidR="00F3076E" w:rsidRPr="001D06FB" w:rsidRDefault="00F3076E" w:rsidP="00F3076E">
      <w:pPr>
        <w:rPr>
          <w:rFonts w:asciiTheme="minorHAnsi" w:hAnsiTheme="minorHAnsi" w:cstheme="minorHAnsi"/>
        </w:rPr>
      </w:pPr>
    </w:p>
    <w:p w14:paraId="43D47EF1"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“Parsimonious Modeling of Biomedical Data: Fact or Fiction?” Science 2016 – Game Changers, University of Pittsburgh, October 19-21, 2016. </w:t>
      </w:r>
    </w:p>
    <w:p w14:paraId="4A16AFD4" w14:textId="77777777" w:rsidR="00F3076E" w:rsidRPr="001D06FB" w:rsidRDefault="00F3076E" w:rsidP="00F3076E">
      <w:pPr>
        <w:rPr>
          <w:rFonts w:asciiTheme="minorHAnsi" w:hAnsiTheme="minorHAnsi" w:cstheme="minorHAnsi"/>
        </w:rPr>
      </w:pPr>
    </w:p>
    <w:p w14:paraId="63642E68"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Mining “Big” Biomedical Data for Actionable Knowledge, Department of Computer Science, April 10, 2012.</w:t>
      </w:r>
    </w:p>
    <w:p w14:paraId="1555362F" w14:textId="77777777" w:rsidR="00F3076E" w:rsidRPr="001D06FB" w:rsidRDefault="00F3076E" w:rsidP="00F3076E">
      <w:pPr>
        <w:rPr>
          <w:rFonts w:asciiTheme="minorHAnsi" w:hAnsiTheme="minorHAnsi" w:cstheme="minorHAnsi"/>
        </w:rPr>
      </w:pPr>
    </w:p>
    <w:p w14:paraId="010C59DB"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“Bioinformatics Overview”, UPCI Summer Academy, July 18 &amp; 21, 2011.</w:t>
      </w:r>
    </w:p>
    <w:p w14:paraId="51DFE38D" w14:textId="77777777" w:rsidR="00F3076E" w:rsidRPr="001D06FB" w:rsidRDefault="00F3076E" w:rsidP="00F3076E">
      <w:pPr>
        <w:rPr>
          <w:rFonts w:asciiTheme="minorHAnsi" w:hAnsiTheme="minorHAnsi" w:cstheme="minorHAnsi"/>
        </w:rPr>
      </w:pPr>
    </w:p>
    <w:p w14:paraId="15296C85"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“Bayesian Rule Learning for Mining Data from Biomarker Profiling Studies”, Spotlight Session Speaker in “Computational Advances”, Science2010 Transformations, University of Pittsburgh, October 7-8, 2010.</w:t>
      </w:r>
    </w:p>
    <w:p w14:paraId="7134F684" w14:textId="77777777" w:rsidR="00F3076E" w:rsidRPr="001D06FB" w:rsidRDefault="00F3076E" w:rsidP="00F3076E">
      <w:pPr>
        <w:rPr>
          <w:rFonts w:asciiTheme="minorHAnsi" w:hAnsiTheme="minorHAnsi" w:cstheme="minorHAnsi"/>
        </w:rPr>
      </w:pPr>
    </w:p>
    <w:p w14:paraId="17E21BBE"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“Rule Learning Methods for Biomarker Discovery and Predictive Biomedicine.” DBMI External Advisory Board Meeting, September 2009.</w:t>
      </w:r>
    </w:p>
    <w:p w14:paraId="584F102E" w14:textId="77777777" w:rsidR="00F3076E" w:rsidRPr="001D06FB" w:rsidRDefault="00F3076E" w:rsidP="00F3076E">
      <w:pPr>
        <w:rPr>
          <w:rFonts w:asciiTheme="minorHAnsi" w:hAnsiTheme="minorHAnsi" w:cstheme="minorHAnsi"/>
        </w:rPr>
      </w:pPr>
    </w:p>
    <w:p w14:paraId="6C2C8B7A"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“Data Mining Methods for Biomarker Discovery from Proteomic Profiling”, </w:t>
      </w:r>
      <w:proofErr w:type="spellStart"/>
      <w:r w:rsidRPr="001D06FB">
        <w:rPr>
          <w:rFonts w:asciiTheme="minorHAnsi" w:hAnsiTheme="minorHAnsi" w:cstheme="minorHAnsi"/>
        </w:rPr>
        <w:t>SomaLogic</w:t>
      </w:r>
      <w:proofErr w:type="spellEnd"/>
      <w:r w:rsidRPr="001D06FB">
        <w:rPr>
          <w:rFonts w:asciiTheme="minorHAnsi" w:hAnsiTheme="minorHAnsi" w:cstheme="minorHAnsi"/>
        </w:rPr>
        <w:t>, Inc. April 2009.</w:t>
      </w:r>
    </w:p>
    <w:p w14:paraId="03EFAE33" w14:textId="77777777" w:rsidR="00F3076E" w:rsidRPr="001D06FB" w:rsidRDefault="00F3076E" w:rsidP="00F3076E">
      <w:pPr>
        <w:rPr>
          <w:rFonts w:asciiTheme="minorHAnsi" w:hAnsiTheme="minorHAnsi" w:cstheme="minorHAnsi"/>
        </w:rPr>
      </w:pPr>
    </w:p>
    <w:p w14:paraId="1CFA9D24"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“Bioinformatics Core Support”, UPCI Lung Cancer SPORE External Advisory Board Meeting, May, 2008.</w:t>
      </w:r>
    </w:p>
    <w:p w14:paraId="556B33E9" w14:textId="77777777" w:rsidR="00F3076E" w:rsidRPr="001D06FB" w:rsidRDefault="00F3076E" w:rsidP="00F3076E">
      <w:pPr>
        <w:rPr>
          <w:rFonts w:asciiTheme="minorHAnsi" w:hAnsiTheme="minorHAnsi" w:cstheme="minorHAnsi"/>
        </w:rPr>
      </w:pPr>
    </w:p>
    <w:p w14:paraId="0CB35694" w14:textId="77777777" w:rsidR="00F3076E" w:rsidRPr="001D06FB" w:rsidRDefault="00F3076E" w:rsidP="00F3076E">
      <w:pPr>
        <w:pStyle w:val="BodyText"/>
        <w:tabs>
          <w:tab w:val="clear" w:pos="1160"/>
          <w:tab w:val="clear" w:pos="1600"/>
        </w:tabs>
        <w:rPr>
          <w:rFonts w:asciiTheme="minorHAnsi" w:hAnsiTheme="minorHAnsi" w:cstheme="minorHAnsi"/>
          <w:sz w:val="24"/>
        </w:rPr>
      </w:pPr>
      <w:r w:rsidRPr="001D06FB">
        <w:rPr>
          <w:rFonts w:asciiTheme="minorHAnsi" w:hAnsiTheme="minorHAnsi" w:cstheme="minorHAnsi"/>
          <w:sz w:val="24"/>
        </w:rPr>
        <w:lastRenderedPageBreak/>
        <w:t xml:space="preserve">“Data Mining for Biomedical Knowledge Discovery,” DBMI </w:t>
      </w:r>
      <w:proofErr w:type="spellStart"/>
      <w:r w:rsidRPr="001D06FB">
        <w:rPr>
          <w:rFonts w:asciiTheme="minorHAnsi" w:hAnsiTheme="minorHAnsi" w:cstheme="minorHAnsi"/>
          <w:sz w:val="24"/>
        </w:rPr>
        <w:t>Colloqium</w:t>
      </w:r>
      <w:proofErr w:type="spellEnd"/>
      <w:r w:rsidRPr="001D06FB">
        <w:rPr>
          <w:rFonts w:asciiTheme="minorHAnsi" w:hAnsiTheme="minorHAnsi" w:cstheme="minorHAnsi"/>
          <w:sz w:val="24"/>
        </w:rPr>
        <w:t>, Department of Biomedical Informatics, University of Pittsburgh, 2008.</w:t>
      </w:r>
    </w:p>
    <w:p w14:paraId="570D1294" w14:textId="77777777" w:rsidR="00F3076E" w:rsidRPr="001D06FB" w:rsidRDefault="00F3076E" w:rsidP="00F3076E">
      <w:pPr>
        <w:rPr>
          <w:rFonts w:asciiTheme="minorHAnsi" w:hAnsiTheme="minorHAnsi" w:cstheme="minorHAnsi"/>
        </w:rPr>
      </w:pPr>
    </w:p>
    <w:p w14:paraId="2B8E950E" w14:textId="77777777" w:rsidR="00F3076E" w:rsidRPr="001D06FB" w:rsidRDefault="00F3076E" w:rsidP="00F3076E">
      <w:pPr>
        <w:rPr>
          <w:rFonts w:asciiTheme="minorHAnsi" w:hAnsiTheme="minorHAnsi" w:cstheme="minorHAnsi"/>
          <w:bCs/>
        </w:rPr>
      </w:pPr>
      <w:r w:rsidRPr="001D06FB">
        <w:rPr>
          <w:rFonts w:asciiTheme="minorHAnsi" w:hAnsiTheme="minorHAnsi" w:cstheme="minorHAnsi"/>
        </w:rPr>
        <w:t xml:space="preserve">“Intelligent Aids for Clinically Relevant Biological Problems.” </w:t>
      </w:r>
      <w:r w:rsidRPr="001D06FB">
        <w:rPr>
          <w:rFonts w:asciiTheme="minorHAnsi" w:hAnsiTheme="minorHAnsi" w:cstheme="minorHAnsi"/>
          <w:bCs/>
        </w:rPr>
        <w:t xml:space="preserve">Computer Science Department, University of Pittsburgh, </w:t>
      </w:r>
      <w:r w:rsidRPr="001D06FB">
        <w:rPr>
          <w:rFonts w:asciiTheme="minorHAnsi" w:hAnsiTheme="minorHAnsi" w:cstheme="minorHAnsi"/>
        </w:rPr>
        <w:t>2006.</w:t>
      </w:r>
    </w:p>
    <w:p w14:paraId="17F8F309" w14:textId="77777777" w:rsidR="00F3076E" w:rsidRPr="001D06FB" w:rsidRDefault="00F3076E" w:rsidP="00F3076E">
      <w:pPr>
        <w:rPr>
          <w:rFonts w:asciiTheme="minorHAnsi" w:hAnsiTheme="minorHAnsi" w:cstheme="minorHAnsi"/>
        </w:rPr>
      </w:pPr>
    </w:p>
    <w:p w14:paraId="4490558B" w14:textId="77777777" w:rsidR="00F3076E" w:rsidRPr="001D06FB" w:rsidRDefault="00F3076E" w:rsidP="00F3076E">
      <w:pPr>
        <w:rPr>
          <w:rFonts w:asciiTheme="minorHAnsi" w:hAnsiTheme="minorHAnsi" w:cstheme="minorHAnsi"/>
          <w:color w:val="000000"/>
        </w:rPr>
      </w:pPr>
      <w:r w:rsidRPr="001D06FB">
        <w:rPr>
          <w:rFonts w:asciiTheme="minorHAnsi" w:hAnsiTheme="minorHAnsi" w:cstheme="minorHAnsi"/>
          <w:color w:val="000000"/>
        </w:rPr>
        <w:t xml:space="preserve">“Bioinformatics: A Quick Introduction.” Heinz School, Carnegie Mellon University, 2005. </w:t>
      </w:r>
    </w:p>
    <w:p w14:paraId="702E94F4"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 xml:space="preserve"> </w:t>
      </w:r>
    </w:p>
    <w:p w14:paraId="46153E37"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of proteomic profiles.” Biological Sciences, University of Pittsburgh, 2004.</w:t>
      </w:r>
    </w:p>
    <w:p w14:paraId="38009B46" w14:textId="77777777" w:rsidR="00F3076E" w:rsidRPr="001D06FB" w:rsidRDefault="00F3076E" w:rsidP="00F3076E">
      <w:pPr>
        <w:tabs>
          <w:tab w:val="left" w:pos="1160"/>
          <w:tab w:val="left" w:pos="1600"/>
        </w:tabs>
        <w:rPr>
          <w:rFonts w:asciiTheme="minorHAnsi" w:hAnsiTheme="minorHAnsi" w:cstheme="minorHAnsi"/>
        </w:rPr>
      </w:pPr>
    </w:p>
    <w:p w14:paraId="0A51975D"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of mass spectrometry-based clinical proteomic profiles using rule learning.” University of Pittsburgh, 2004.</w:t>
      </w:r>
    </w:p>
    <w:p w14:paraId="77287079" w14:textId="77777777" w:rsidR="00F3076E" w:rsidRPr="001D06FB" w:rsidRDefault="00F3076E" w:rsidP="00F3076E">
      <w:pPr>
        <w:tabs>
          <w:tab w:val="left" w:pos="1160"/>
          <w:tab w:val="left" w:pos="1600"/>
        </w:tabs>
        <w:rPr>
          <w:rFonts w:asciiTheme="minorHAnsi" w:hAnsiTheme="minorHAnsi" w:cstheme="minorHAnsi"/>
        </w:rPr>
      </w:pPr>
    </w:p>
    <w:p w14:paraId="656FB9CE"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“Symbolic machine learning techniques for proteomic data mining.” GSPH, Biostatistics Seminar, University of Pittsburgh, 2004.</w:t>
      </w:r>
    </w:p>
    <w:p w14:paraId="0A380AC0" w14:textId="77777777" w:rsidR="00F3076E" w:rsidRPr="001D06FB" w:rsidRDefault="00F3076E" w:rsidP="00F3076E">
      <w:pPr>
        <w:pStyle w:val="Header"/>
        <w:widowControl/>
        <w:tabs>
          <w:tab w:val="clear" w:pos="4320"/>
          <w:tab w:val="clear" w:pos="8640"/>
          <w:tab w:val="left" w:pos="1160"/>
          <w:tab w:val="left" w:pos="1600"/>
        </w:tabs>
        <w:rPr>
          <w:rFonts w:asciiTheme="minorHAnsi" w:hAnsiTheme="minorHAnsi" w:cstheme="minorHAnsi"/>
          <w:snapToGrid/>
          <w:sz w:val="24"/>
          <w:szCs w:val="24"/>
        </w:rPr>
      </w:pPr>
    </w:p>
    <w:p w14:paraId="23012558"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“Temporal Pattern Detection in Gene Expression Data.” UPCI Seminar, 2003.</w:t>
      </w:r>
    </w:p>
    <w:p w14:paraId="7E026048" w14:textId="77777777" w:rsidR="00F3076E" w:rsidRPr="001D06FB" w:rsidRDefault="00F3076E" w:rsidP="00F3076E">
      <w:pPr>
        <w:tabs>
          <w:tab w:val="left" w:pos="1160"/>
          <w:tab w:val="left" w:pos="1600"/>
        </w:tabs>
        <w:rPr>
          <w:rFonts w:asciiTheme="minorHAnsi" w:hAnsiTheme="minorHAnsi" w:cstheme="minorHAnsi"/>
        </w:rPr>
      </w:pPr>
    </w:p>
    <w:p w14:paraId="3C3496A7" w14:textId="77777777" w:rsidR="00F3076E" w:rsidRPr="001D06FB" w:rsidRDefault="00F3076E" w:rsidP="00F3076E">
      <w:pPr>
        <w:pStyle w:val="BodyText"/>
        <w:rPr>
          <w:rFonts w:asciiTheme="minorHAnsi" w:hAnsiTheme="minorHAnsi" w:cstheme="minorHAnsi"/>
          <w:sz w:val="24"/>
        </w:rPr>
      </w:pPr>
      <w:r w:rsidRPr="001D06FB">
        <w:rPr>
          <w:rFonts w:asciiTheme="minorHAnsi" w:hAnsiTheme="minorHAnsi" w:cstheme="minorHAnsi"/>
          <w:sz w:val="24"/>
        </w:rPr>
        <w:t>“Common Boundaries for Bioinformatics and Clinical Informatics Research.” Medical Students Journal Club Seminar University of Pittsburgh, 2003.</w:t>
      </w:r>
    </w:p>
    <w:p w14:paraId="48845F1B" w14:textId="77777777" w:rsidR="00F3076E" w:rsidRPr="001D06FB" w:rsidRDefault="00F3076E" w:rsidP="00F3076E">
      <w:pPr>
        <w:tabs>
          <w:tab w:val="left" w:pos="1160"/>
          <w:tab w:val="left" w:pos="1600"/>
        </w:tabs>
        <w:rPr>
          <w:rFonts w:asciiTheme="minorHAnsi" w:hAnsiTheme="minorHAnsi" w:cstheme="minorHAnsi"/>
        </w:rPr>
      </w:pPr>
    </w:p>
    <w:p w14:paraId="194171DE" w14:textId="77777777" w:rsidR="00F3076E" w:rsidRPr="001D06FB" w:rsidRDefault="00F3076E" w:rsidP="00F3076E">
      <w:pPr>
        <w:pStyle w:val="Heading2"/>
        <w:numPr>
          <w:ilvl w:val="0"/>
          <w:numId w:val="0"/>
        </w:numPr>
        <w:rPr>
          <w:rFonts w:asciiTheme="minorHAnsi" w:hAnsiTheme="minorHAnsi" w:cstheme="minorHAnsi"/>
          <w:b w:val="0"/>
        </w:rPr>
      </w:pPr>
      <w:r w:rsidRPr="001D06FB">
        <w:rPr>
          <w:rFonts w:asciiTheme="minorHAnsi" w:hAnsiTheme="minorHAnsi" w:cstheme="minorHAnsi"/>
          <w:b w:val="0"/>
        </w:rPr>
        <w:t>“Analysis of Gene Expression Data from Affymetrix Probe Arrays.” Frontiers in Science Seminar Series jointly sponsored by University of Pittsburgh and Carnegie Mellon University, 2001.</w:t>
      </w:r>
    </w:p>
    <w:p w14:paraId="7EBA0A11" w14:textId="77777777" w:rsidR="00F3076E" w:rsidRPr="001D06FB" w:rsidRDefault="00F3076E" w:rsidP="00F3076E">
      <w:pPr>
        <w:rPr>
          <w:rFonts w:asciiTheme="minorHAnsi" w:hAnsiTheme="minorHAnsi" w:cstheme="minorHAnsi"/>
        </w:rPr>
      </w:pPr>
    </w:p>
    <w:p w14:paraId="422125C3"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“A Bioinformatics Challenge – Analyzing Gene Expression Data from Affymetrix Microarrays.” Invited talk at the </w:t>
      </w:r>
      <w:r w:rsidRPr="001D06FB">
        <w:rPr>
          <w:rFonts w:asciiTheme="minorHAnsi" w:hAnsiTheme="minorHAnsi" w:cstheme="minorHAnsi"/>
          <w:color w:val="000000"/>
        </w:rPr>
        <w:t xml:space="preserve">PACCM Joint Collaborative Research Conference, UPMC Montefiore University Hospital, </w:t>
      </w:r>
      <w:r w:rsidRPr="001D06FB">
        <w:rPr>
          <w:rFonts w:asciiTheme="minorHAnsi" w:hAnsiTheme="minorHAnsi" w:cstheme="minorHAnsi"/>
        </w:rPr>
        <w:t>UPMC,</w:t>
      </w:r>
      <w:r w:rsidRPr="001D06FB">
        <w:rPr>
          <w:rFonts w:asciiTheme="minorHAnsi" w:hAnsiTheme="minorHAnsi" w:cstheme="minorHAnsi"/>
          <w:color w:val="000000"/>
        </w:rPr>
        <w:t xml:space="preserve"> 2001.</w:t>
      </w:r>
    </w:p>
    <w:p w14:paraId="0CB27FC9" w14:textId="77777777" w:rsidR="00F3076E" w:rsidRPr="001D06FB" w:rsidRDefault="00F3076E" w:rsidP="00F3076E">
      <w:pPr>
        <w:tabs>
          <w:tab w:val="left" w:pos="1160"/>
          <w:tab w:val="left" w:pos="1600"/>
        </w:tabs>
        <w:rPr>
          <w:rFonts w:asciiTheme="minorHAnsi" w:hAnsiTheme="minorHAnsi" w:cstheme="minorHAnsi"/>
        </w:rPr>
      </w:pPr>
    </w:p>
    <w:p w14:paraId="36DD029C" w14:textId="77777777" w:rsidR="00F3076E" w:rsidRPr="001D06FB" w:rsidRDefault="00F3076E" w:rsidP="00F3076E">
      <w:pPr>
        <w:rPr>
          <w:rFonts w:asciiTheme="minorHAnsi" w:hAnsiTheme="minorHAnsi" w:cstheme="minorHAnsi"/>
          <w:noProof/>
        </w:rPr>
      </w:pPr>
      <w:r w:rsidRPr="001D06FB">
        <w:rPr>
          <w:rFonts w:asciiTheme="minorHAnsi" w:hAnsiTheme="minorHAnsi" w:cstheme="minorHAnsi"/>
          <w:noProof/>
        </w:rPr>
        <w:t>“Parallel Experiment Planning, Macromolecular Crystallization, and Computational Biology.” Jointly sponsored by the Center for Automated Learning and Discovery and the Language Technologies Institute at the Carnegie Mellon University, 2000.</w:t>
      </w:r>
    </w:p>
    <w:p w14:paraId="0F1F517F" w14:textId="77777777" w:rsidR="00F3076E" w:rsidRPr="001D06FB" w:rsidRDefault="00F3076E" w:rsidP="00F3076E">
      <w:pPr>
        <w:tabs>
          <w:tab w:val="left" w:pos="1160"/>
          <w:tab w:val="left" w:pos="1600"/>
        </w:tabs>
        <w:rPr>
          <w:rFonts w:asciiTheme="minorHAnsi" w:hAnsiTheme="minorHAnsi" w:cstheme="minorHAnsi"/>
          <w:u w:val="single"/>
        </w:rPr>
      </w:pPr>
    </w:p>
    <w:p w14:paraId="6B8E3603" w14:textId="1238263B" w:rsidR="00F3076E" w:rsidRPr="001D06FB" w:rsidRDefault="00F3076E" w:rsidP="00F3076E">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National:</w:t>
      </w:r>
    </w:p>
    <w:p w14:paraId="49BAF93D" w14:textId="77777777" w:rsidR="00F3076E" w:rsidRPr="001D06FB" w:rsidRDefault="00F3076E" w:rsidP="00F3076E">
      <w:pPr>
        <w:tabs>
          <w:tab w:val="left" w:pos="1160"/>
          <w:tab w:val="left" w:pos="1600"/>
        </w:tabs>
        <w:rPr>
          <w:rFonts w:asciiTheme="minorHAnsi" w:hAnsiTheme="minorHAnsi" w:cstheme="minorHAnsi"/>
          <w:u w:val="single"/>
        </w:rPr>
      </w:pPr>
    </w:p>
    <w:p w14:paraId="24F88595"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“Novel Biomarker Discovery Data to Knowledge Pipeline for Precision Medicine,” Genome Institute at Washington University, St. Louis, MO. May 4, 2015.</w:t>
      </w:r>
    </w:p>
    <w:p w14:paraId="6D297899" w14:textId="77777777" w:rsidR="00F3076E" w:rsidRPr="001D06FB" w:rsidRDefault="00F3076E" w:rsidP="00F3076E">
      <w:pPr>
        <w:tabs>
          <w:tab w:val="left" w:pos="1160"/>
          <w:tab w:val="left" w:pos="1600"/>
        </w:tabs>
        <w:rPr>
          <w:rFonts w:asciiTheme="minorHAnsi" w:hAnsiTheme="minorHAnsi" w:cstheme="minorHAnsi"/>
        </w:rPr>
      </w:pPr>
    </w:p>
    <w:p w14:paraId="6B046CC2"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University of Southern California, Keck School of Medicine, Cardiology, Children’s Hospital of Los Angeles, Angeles, Los Angeles, CA. “Informatics of Large Datasets.” November 25, 2013.</w:t>
      </w:r>
    </w:p>
    <w:p w14:paraId="23CD2CF7" w14:textId="77777777" w:rsidR="00F3076E" w:rsidRPr="001D06FB" w:rsidRDefault="00F3076E" w:rsidP="00F3076E">
      <w:pPr>
        <w:tabs>
          <w:tab w:val="left" w:pos="1160"/>
          <w:tab w:val="left" w:pos="1600"/>
        </w:tabs>
        <w:rPr>
          <w:rFonts w:asciiTheme="minorHAnsi" w:hAnsiTheme="minorHAnsi" w:cstheme="minorHAnsi"/>
          <w:u w:val="single"/>
        </w:rPr>
      </w:pPr>
    </w:p>
    <w:p w14:paraId="1142B528"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 xml:space="preserve">“Mining Big Biomedical Data for Actionable Knowledge, “Stanford University, Palo Alto, CA. May 30, 2012. </w:t>
      </w:r>
    </w:p>
    <w:p w14:paraId="472C8690" w14:textId="77777777" w:rsidR="00F3076E" w:rsidRPr="001D06FB" w:rsidRDefault="00F3076E" w:rsidP="00F3076E">
      <w:pPr>
        <w:tabs>
          <w:tab w:val="left" w:pos="1160"/>
          <w:tab w:val="left" w:pos="1600"/>
        </w:tabs>
        <w:rPr>
          <w:rFonts w:asciiTheme="minorHAnsi" w:hAnsiTheme="minorHAnsi" w:cstheme="minorHAnsi"/>
        </w:rPr>
      </w:pPr>
    </w:p>
    <w:p w14:paraId="123323A6"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lastRenderedPageBreak/>
        <w:t>“Classification Rules Modeling for Understanding Biomedical Data”, Cincinnati Children’s Hospital Medical Center, University of Cincinnati, Cincinnati, OH, April 6, 2012.</w:t>
      </w:r>
    </w:p>
    <w:p w14:paraId="4EEB48E8" w14:textId="77777777" w:rsidR="00F3076E" w:rsidRPr="001D06FB" w:rsidRDefault="00F3076E" w:rsidP="00F3076E">
      <w:pPr>
        <w:tabs>
          <w:tab w:val="left" w:pos="1160"/>
          <w:tab w:val="left" w:pos="1600"/>
        </w:tabs>
        <w:rPr>
          <w:rFonts w:asciiTheme="minorHAnsi" w:hAnsiTheme="minorHAnsi" w:cstheme="minorHAnsi"/>
          <w:u w:val="single"/>
        </w:rPr>
      </w:pPr>
    </w:p>
    <w:p w14:paraId="3358CF90"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for Predictive Biomedicine”. University of California, San Diego, CA. March 26, 2012.</w:t>
      </w:r>
    </w:p>
    <w:p w14:paraId="711F94A3" w14:textId="77777777" w:rsidR="00F3076E" w:rsidRPr="001D06FB" w:rsidRDefault="00F3076E" w:rsidP="00F3076E">
      <w:pPr>
        <w:tabs>
          <w:tab w:val="left" w:pos="1160"/>
          <w:tab w:val="left" w:pos="1600"/>
        </w:tabs>
        <w:rPr>
          <w:rFonts w:asciiTheme="minorHAnsi" w:hAnsiTheme="minorHAnsi" w:cstheme="minorHAnsi"/>
          <w:u w:val="single"/>
        </w:rPr>
      </w:pPr>
    </w:p>
    <w:p w14:paraId="63961C6F"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“Bayesian and Transfer Rule Learning Algorithms for Biomarker Discovery and Predictive Biomedicine.” Vanderbilt University, Nashville, TN, October 14, 2011.</w:t>
      </w:r>
    </w:p>
    <w:p w14:paraId="10CDCBD5" w14:textId="77777777" w:rsidR="00F3076E" w:rsidRPr="001D06FB" w:rsidRDefault="00F3076E" w:rsidP="00F3076E">
      <w:pPr>
        <w:tabs>
          <w:tab w:val="left" w:pos="1160"/>
          <w:tab w:val="left" w:pos="1600"/>
        </w:tabs>
        <w:rPr>
          <w:rFonts w:asciiTheme="minorHAnsi" w:hAnsiTheme="minorHAnsi" w:cstheme="minorHAnsi"/>
        </w:rPr>
      </w:pPr>
    </w:p>
    <w:p w14:paraId="4211675F"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 xml:space="preserve">Invited panelist for Health Informatics, Beyond Web 2.0, </w:t>
      </w:r>
      <w:proofErr w:type="spellStart"/>
      <w:r w:rsidRPr="001D06FB">
        <w:rPr>
          <w:rFonts w:asciiTheme="minorHAnsi" w:hAnsiTheme="minorHAnsi" w:cstheme="minorHAnsi"/>
        </w:rPr>
        <w:t>Futurtech</w:t>
      </w:r>
      <w:proofErr w:type="spellEnd"/>
      <w:r w:rsidRPr="001D06FB">
        <w:rPr>
          <w:rFonts w:asciiTheme="minorHAnsi" w:hAnsiTheme="minorHAnsi" w:cstheme="minorHAnsi"/>
        </w:rPr>
        <w:t xml:space="preserve"> Conference, University of Michigan, Ann Arbor, MI, 2009.</w:t>
      </w:r>
    </w:p>
    <w:p w14:paraId="30B77BCF" w14:textId="77777777" w:rsidR="00F3076E" w:rsidRPr="001D06FB" w:rsidRDefault="00F3076E" w:rsidP="00F3076E">
      <w:pPr>
        <w:tabs>
          <w:tab w:val="left" w:pos="1160"/>
          <w:tab w:val="left" w:pos="1600"/>
        </w:tabs>
        <w:rPr>
          <w:rFonts w:asciiTheme="minorHAnsi" w:hAnsiTheme="minorHAnsi" w:cstheme="minorHAnsi"/>
        </w:rPr>
      </w:pPr>
    </w:p>
    <w:p w14:paraId="0A1574F1"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“From Data to Rules: Proteomic Mass Spectra to Biomarker Panels.”  Windber Research Institute, Windber, PA, 2008.</w:t>
      </w:r>
    </w:p>
    <w:p w14:paraId="7433F2A0" w14:textId="77777777" w:rsidR="00F3076E" w:rsidRPr="001D06FB" w:rsidRDefault="00F3076E" w:rsidP="00F3076E">
      <w:pPr>
        <w:tabs>
          <w:tab w:val="left" w:pos="1160"/>
          <w:tab w:val="left" w:pos="1600"/>
        </w:tabs>
        <w:rPr>
          <w:rFonts w:asciiTheme="minorHAnsi" w:hAnsiTheme="minorHAnsi" w:cstheme="minorHAnsi"/>
          <w:u w:val="single"/>
        </w:rPr>
      </w:pPr>
    </w:p>
    <w:p w14:paraId="07EFE35B"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“Clinical Proteomic Data Mining via Rule Induction.” Biological Language Modeling Conference, Pittsburgh, PA, USA, 2005.</w:t>
      </w:r>
    </w:p>
    <w:p w14:paraId="18F1DE05" w14:textId="77777777" w:rsidR="00F3076E" w:rsidRPr="001D06FB" w:rsidRDefault="00F3076E" w:rsidP="00F3076E">
      <w:pPr>
        <w:tabs>
          <w:tab w:val="left" w:pos="1160"/>
          <w:tab w:val="left" w:pos="1600"/>
        </w:tabs>
        <w:rPr>
          <w:rFonts w:asciiTheme="minorHAnsi" w:hAnsiTheme="minorHAnsi" w:cstheme="minorHAnsi"/>
          <w:bCs/>
        </w:rPr>
      </w:pPr>
    </w:p>
    <w:p w14:paraId="11DF35FE" w14:textId="77777777" w:rsidR="00F3076E" w:rsidRPr="001D06FB" w:rsidRDefault="00F3076E" w:rsidP="00F3076E">
      <w:pPr>
        <w:tabs>
          <w:tab w:val="left" w:pos="1160"/>
          <w:tab w:val="left" w:pos="1600"/>
        </w:tabs>
        <w:rPr>
          <w:rFonts w:asciiTheme="minorHAnsi" w:hAnsiTheme="minorHAnsi" w:cstheme="minorHAnsi"/>
          <w:bCs/>
        </w:rPr>
      </w:pPr>
      <w:r w:rsidRPr="001D06FB">
        <w:rPr>
          <w:rFonts w:asciiTheme="minorHAnsi" w:hAnsiTheme="minorHAnsi" w:cstheme="minorHAnsi"/>
          <w:bCs/>
        </w:rPr>
        <w:t>“Intelligent Computational Aids for Clinical Proteomic Data Mining.” CHI’s Beyond Genome. San Francisco, CA, USA, 2005.</w:t>
      </w:r>
    </w:p>
    <w:p w14:paraId="3B271263" w14:textId="77777777" w:rsidR="00F3076E" w:rsidRPr="001D06FB" w:rsidRDefault="00F3076E" w:rsidP="00F3076E">
      <w:pPr>
        <w:tabs>
          <w:tab w:val="left" w:pos="1160"/>
          <w:tab w:val="left" w:pos="1600"/>
        </w:tabs>
        <w:rPr>
          <w:rFonts w:asciiTheme="minorHAnsi" w:hAnsiTheme="minorHAnsi" w:cstheme="minorHAnsi"/>
        </w:rPr>
      </w:pPr>
    </w:p>
    <w:p w14:paraId="64F933E2"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Keystone Symposia: Proteomics and Bioinformatics (2005). Proteomic Data Mining identifies Potential Biomarkers of Amyotrophic Lateral Sclerosis. Keystone, CO, USA. April 2005.</w:t>
      </w:r>
    </w:p>
    <w:p w14:paraId="47484FB9" w14:textId="77777777" w:rsidR="00F3076E" w:rsidRPr="001D06FB" w:rsidRDefault="00F3076E" w:rsidP="00F3076E">
      <w:pPr>
        <w:tabs>
          <w:tab w:val="left" w:pos="1160"/>
          <w:tab w:val="left" w:pos="1600"/>
        </w:tabs>
        <w:rPr>
          <w:rFonts w:asciiTheme="minorHAnsi" w:hAnsiTheme="minorHAnsi" w:cstheme="minorHAnsi"/>
          <w:u w:val="single"/>
        </w:rPr>
      </w:pPr>
    </w:p>
    <w:p w14:paraId="7D28F7DA" w14:textId="57A1B5E4" w:rsidR="003C6F28" w:rsidRDefault="003C6F28">
      <w:pPr>
        <w:pStyle w:val="Heading3"/>
        <w:rPr>
          <w:rFonts w:asciiTheme="minorHAnsi" w:hAnsiTheme="minorHAnsi" w:cstheme="minorHAnsi"/>
        </w:rPr>
      </w:pPr>
      <w:r w:rsidRPr="001D06FB">
        <w:rPr>
          <w:rFonts w:asciiTheme="minorHAnsi" w:hAnsiTheme="minorHAnsi" w:cstheme="minorHAnsi"/>
        </w:rPr>
        <w:t>International:</w:t>
      </w:r>
    </w:p>
    <w:p w14:paraId="71CBBFAC" w14:textId="30850D24" w:rsidR="00F67370" w:rsidRPr="00F67370" w:rsidRDefault="00F67370" w:rsidP="00F67370">
      <w:pPr>
        <w:rPr>
          <w:rFonts w:asciiTheme="minorHAnsi" w:hAnsiTheme="minorHAnsi" w:cstheme="minorHAnsi"/>
        </w:rPr>
      </w:pPr>
    </w:p>
    <w:p w14:paraId="1C1CC31C" w14:textId="04DD55DD" w:rsidR="00002907" w:rsidRDefault="00F67370" w:rsidP="00F67370">
      <w:pPr>
        <w:rPr>
          <w:rFonts w:asciiTheme="minorHAnsi" w:hAnsiTheme="minorHAnsi" w:cstheme="minorHAnsi"/>
        </w:rPr>
      </w:pPr>
      <w:r w:rsidRPr="00F67370">
        <w:rPr>
          <w:rFonts w:asciiTheme="minorHAnsi" w:hAnsiTheme="minorHAnsi" w:cstheme="minorHAnsi"/>
        </w:rPr>
        <w:t>“Health Data Modeling for Emerging Economies.” Carnegie Mellon University Africa, Kigali, Rwanda, Africa. September 25, 2023.</w:t>
      </w:r>
    </w:p>
    <w:p w14:paraId="3A33A6FF" w14:textId="6A9A68D0" w:rsidR="003F471E" w:rsidRDefault="003F471E" w:rsidP="00F67370">
      <w:pPr>
        <w:rPr>
          <w:rFonts w:asciiTheme="minorHAnsi" w:hAnsiTheme="minorHAnsi" w:cstheme="minorHAnsi"/>
        </w:rPr>
      </w:pPr>
    </w:p>
    <w:p w14:paraId="0C75DD5F" w14:textId="77777777" w:rsidR="00106D42" w:rsidRDefault="00106D42" w:rsidP="00F67370">
      <w:pPr>
        <w:rPr>
          <w:rFonts w:asciiTheme="minorHAnsi" w:hAnsiTheme="minorHAnsi" w:cstheme="minorHAnsi"/>
        </w:rPr>
      </w:pPr>
      <w:r>
        <w:rPr>
          <w:rFonts w:asciiTheme="minorHAnsi" w:hAnsiTheme="minorHAnsi" w:cstheme="minorHAnsi"/>
        </w:rPr>
        <w:t xml:space="preserve">Invited </w:t>
      </w:r>
      <w:r w:rsidR="003F471E">
        <w:rPr>
          <w:rFonts w:asciiTheme="minorHAnsi" w:hAnsiTheme="minorHAnsi" w:cstheme="minorHAnsi"/>
        </w:rPr>
        <w:t>Panelist: “</w:t>
      </w:r>
      <w:r w:rsidR="003F471E" w:rsidRPr="003F471E">
        <w:rPr>
          <w:rFonts w:asciiTheme="minorHAnsi" w:hAnsiTheme="minorHAnsi" w:cstheme="minorHAnsi"/>
        </w:rPr>
        <w:t>AI and Emerging Economies: Unlocking Potential for Growth and Impact in Africa</w:t>
      </w:r>
      <w:r>
        <w:rPr>
          <w:rFonts w:asciiTheme="minorHAnsi" w:hAnsiTheme="minorHAnsi" w:cstheme="minorHAnsi"/>
        </w:rPr>
        <w:t>,</w:t>
      </w:r>
      <w:r w:rsidR="003F471E">
        <w:rPr>
          <w:rFonts w:asciiTheme="minorHAnsi" w:hAnsiTheme="minorHAnsi" w:cstheme="minorHAnsi"/>
        </w:rPr>
        <w:t xml:space="preserve">”  </w:t>
      </w:r>
      <w:r>
        <w:rPr>
          <w:rFonts w:asciiTheme="minorHAnsi" w:hAnsiTheme="minorHAnsi" w:cstheme="minorHAnsi"/>
        </w:rPr>
        <w:t xml:space="preserve">IEEE AFRICON 2023, Nairobi, Kenya, Africa. September 20, 2023. </w:t>
      </w:r>
    </w:p>
    <w:p w14:paraId="40B3EE25" w14:textId="13052F80" w:rsidR="003F471E" w:rsidRDefault="0077157D" w:rsidP="00F67370">
      <w:pPr>
        <w:rPr>
          <w:rFonts w:asciiTheme="minorHAnsi" w:hAnsiTheme="minorHAnsi" w:cstheme="minorHAnsi"/>
        </w:rPr>
      </w:pPr>
      <w:hyperlink r:id="rId61" w:history="1">
        <w:r w:rsidR="00106D42" w:rsidRPr="00E21A50">
          <w:rPr>
            <w:rStyle w:val="Hyperlink"/>
            <w:rFonts w:asciiTheme="minorHAnsi" w:hAnsiTheme="minorHAnsi" w:cstheme="minorHAnsi"/>
          </w:rPr>
          <w:t>https://2023.ieee-africon.org/speakers/</w:t>
        </w:r>
      </w:hyperlink>
    </w:p>
    <w:p w14:paraId="230E7CC8" w14:textId="77777777" w:rsidR="00106D42" w:rsidRDefault="00106D42" w:rsidP="00F67370">
      <w:pPr>
        <w:rPr>
          <w:rFonts w:asciiTheme="minorHAnsi" w:hAnsiTheme="minorHAnsi" w:cstheme="minorHAnsi"/>
        </w:rPr>
      </w:pPr>
    </w:p>
    <w:p w14:paraId="31241FAD" w14:textId="4ED5089D" w:rsidR="00F67370" w:rsidRPr="00F67370" w:rsidRDefault="00F67370" w:rsidP="00F67370">
      <w:pPr>
        <w:rPr>
          <w:rFonts w:asciiTheme="minorHAnsi" w:hAnsiTheme="minorHAnsi" w:cstheme="minorHAnsi"/>
        </w:rPr>
      </w:pPr>
      <w:r>
        <w:rPr>
          <w:rFonts w:asciiTheme="minorHAnsi" w:hAnsiTheme="minorHAnsi" w:cstheme="minorHAnsi"/>
        </w:rPr>
        <w:t>“AI in Biomedicine for Emerging Economies.” JIO Institute, Mumbai, India. September 15, 2023.</w:t>
      </w:r>
    </w:p>
    <w:p w14:paraId="3C7D34AB" w14:textId="2A5A5352" w:rsidR="005E4802" w:rsidRPr="001D06FB" w:rsidRDefault="005E4802" w:rsidP="005E4802">
      <w:pPr>
        <w:rPr>
          <w:rFonts w:asciiTheme="minorHAnsi" w:hAnsiTheme="minorHAnsi" w:cstheme="minorHAnsi"/>
        </w:rPr>
      </w:pPr>
    </w:p>
    <w:p w14:paraId="663B4A67" w14:textId="6C13D50C" w:rsidR="005E4802" w:rsidRPr="001D06FB" w:rsidRDefault="00925A3F" w:rsidP="005E4802">
      <w:pPr>
        <w:rPr>
          <w:rFonts w:asciiTheme="minorHAnsi" w:hAnsiTheme="minorHAnsi" w:cstheme="minorHAnsi"/>
        </w:rPr>
      </w:pPr>
      <w:r w:rsidRPr="001D06FB">
        <w:rPr>
          <w:rFonts w:asciiTheme="minorHAnsi" w:hAnsiTheme="minorHAnsi" w:cstheme="minorHAnsi"/>
          <w:b/>
        </w:rPr>
        <w:t>Gopalakrishnan, V</w:t>
      </w:r>
      <w:r w:rsidR="005E4802" w:rsidRPr="001D06FB">
        <w:rPr>
          <w:rFonts w:asciiTheme="minorHAnsi" w:hAnsiTheme="minorHAnsi" w:cstheme="minorHAnsi"/>
        </w:rPr>
        <w:t>., Balasubramanian, J., Kip, K., and Reis, S. Towards learning clinically relevant explainable models via Bayesian Rule Learning with utilities. The 12th International Workshop on Knowledge Representation for Health Care (KR4HC 2021), ONLINE. June 16, 2021. (Porto, Portugal event).</w:t>
      </w:r>
    </w:p>
    <w:p w14:paraId="27B9608E" w14:textId="1B8C31F5" w:rsidR="003E4AB1" w:rsidRPr="001D06FB" w:rsidRDefault="003E4AB1" w:rsidP="003E4AB1">
      <w:pPr>
        <w:rPr>
          <w:rFonts w:asciiTheme="minorHAnsi" w:hAnsiTheme="minorHAnsi" w:cstheme="minorHAnsi"/>
        </w:rPr>
      </w:pPr>
    </w:p>
    <w:p w14:paraId="6C6556B9" w14:textId="6A1B356E" w:rsidR="00CF312C" w:rsidRPr="001D06FB" w:rsidRDefault="00CF312C" w:rsidP="003E4AB1">
      <w:pPr>
        <w:rPr>
          <w:rFonts w:asciiTheme="minorHAnsi" w:hAnsiTheme="minorHAnsi" w:cstheme="minorHAnsi"/>
        </w:rPr>
      </w:pPr>
      <w:r w:rsidRPr="001D06FB">
        <w:rPr>
          <w:rFonts w:asciiTheme="minorHAnsi" w:hAnsiTheme="minorHAnsi" w:cstheme="minorHAnsi"/>
        </w:rPr>
        <w:t>Keynote Talk: “Integrative AI-based Modeling of Biomedical Data for Precision Medicine.” The 16</w:t>
      </w:r>
      <w:r w:rsidRPr="001D06FB">
        <w:rPr>
          <w:rFonts w:asciiTheme="minorHAnsi" w:hAnsiTheme="minorHAnsi" w:cstheme="minorHAnsi"/>
          <w:vertAlign w:val="superscript"/>
        </w:rPr>
        <w:t>th</w:t>
      </w:r>
      <w:r w:rsidRPr="001D06FB">
        <w:rPr>
          <w:rFonts w:asciiTheme="minorHAnsi" w:hAnsiTheme="minorHAnsi" w:cstheme="minorHAnsi"/>
        </w:rPr>
        <w:t xml:space="preserve"> International Conference on Information Technology, December 21-23</w:t>
      </w:r>
      <w:r w:rsidRPr="001D06FB">
        <w:rPr>
          <w:rFonts w:asciiTheme="minorHAnsi" w:hAnsiTheme="minorHAnsi" w:cstheme="minorHAnsi"/>
          <w:vertAlign w:val="superscript"/>
        </w:rPr>
        <w:t>rd</w:t>
      </w:r>
      <w:r w:rsidRPr="001D06FB">
        <w:rPr>
          <w:rFonts w:asciiTheme="minorHAnsi" w:hAnsiTheme="minorHAnsi" w:cstheme="minorHAnsi"/>
        </w:rPr>
        <w:t>, 2017. Bhubaneswar, Odisha, India.</w:t>
      </w:r>
    </w:p>
    <w:p w14:paraId="604046A5" w14:textId="46719B2E" w:rsidR="00CF312C" w:rsidRPr="001D06FB" w:rsidRDefault="00CF312C" w:rsidP="003E4AB1">
      <w:pPr>
        <w:rPr>
          <w:rFonts w:asciiTheme="minorHAnsi" w:hAnsiTheme="minorHAnsi" w:cstheme="minorHAnsi"/>
        </w:rPr>
      </w:pPr>
    </w:p>
    <w:p w14:paraId="0F5B1AF7" w14:textId="70883707" w:rsidR="00CF312C" w:rsidRPr="001D06FB" w:rsidRDefault="00CF312C" w:rsidP="003E4AB1">
      <w:pPr>
        <w:rPr>
          <w:rFonts w:asciiTheme="minorHAnsi" w:hAnsiTheme="minorHAnsi" w:cstheme="minorHAnsi"/>
        </w:rPr>
      </w:pPr>
      <w:r w:rsidRPr="001D06FB">
        <w:rPr>
          <w:rFonts w:asciiTheme="minorHAnsi" w:hAnsiTheme="minorHAnsi" w:cstheme="minorHAnsi"/>
        </w:rPr>
        <w:lastRenderedPageBreak/>
        <w:t>Tutorial Session: “Machine Learning and Data Science Methods for Bioinformatics.” December 20, 2017. ICIT 2017, Bhubaneswar, Odisha, India.  (160 attendees – faculty, postdocs, students). Part of educational service mission.</w:t>
      </w:r>
    </w:p>
    <w:p w14:paraId="07C0FC67" w14:textId="77777777" w:rsidR="00CF312C" w:rsidRPr="001D06FB" w:rsidRDefault="00CF312C" w:rsidP="003E4AB1">
      <w:pPr>
        <w:rPr>
          <w:rFonts w:asciiTheme="minorHAnsi" w:hAnsiTheme="minorHAnsi" w:cstheme="minorHAnsi"/>
        </w:rPr>
      </w:pPr>
    </w:p>
    <w:p w14:paraId="0DB9F2E4" w14:textId="77777777" w:rsidR="003E4AB1" w:rsidRPr="001D06FB" w:rsidRDefault="003E4AB1" w:rsidP="003E4AB1">
      <w:pPr>
        <w:rPr>
          <w:rFonts w:asciiTheme="minorHAnsi" w:hAnsiTheme="minorHAnsi" w:cstheme="minorHAnsi"/>
        </w:rPr>
      </w:pPr>
      <w:r w:rsidRPr="001D06FB">
        <w:rPr>
          <w:rFonts w:asciiTheme="minorHAnsi" w:hAnsiTheme="minorHAnsi" w:cstheme="minorHAnsi"/>
        </w:rPr>
        <w:t>“Novel Methods for Integrative Modeling of Biomedical Data,” Fourth International Conference on Integrative Biology 2016, July 18-20, 2016, Berlin, Germany.</w:t>
      </w:r>
    </w:p>
    <w:p w14:paraId="31A7DD5C" w14:textId="77777777" w:rsidR="00954B8B" w:rsidRPr="001D06FB" w:rsidRDefault="00954B8B" w:rsidP="00954B8B">
      <w:pPr>
        <w:rPr>
          <w:rFonts w:asciiTheme="minorHAnsi" w:hAnsiTheme="minorHAnsi" w:cstheme="minorHAnsi"/>
        </w:rPr>
      </w:pPr>
    </w:p>
    <w:p w14:paraId="0FE3E5AC" w14:textId="77777777" w:rsidR="00370307" w:rsidRPr="001D06FB" w:rsidRDefault="00370307" w:rsidP="00370307">
      <w:pPr>
        <w:rPr>
          <w:rFonts w:asciiTheme="minorHAnsi" w:hAnsiTheme="minorHAnsi" w:cstheme="minorHAnsi"/>
        </w:rPr>
      </w:pPr>
      <w:r w:rsidRPr="001D06FB">
        <w:rPr>
          <w:rFonts w:asciiTheme="minorHAnsi" w:hAnsiTheme="minorHAnsi" w:cstheme="minorHAnsi"/>
          <w:color w:val="000000"/>
        </w:rPr>
        <w:t>“A novel framework to enhance scientific knowledge of cardiovascular MRI biomarkers and their application to pediatric cardiomyopathy classification,” Granada, Spain, 2014.</w:t>
      </w:r>
    </w:p>
    <w:p w14:paraId="34EEA365" w14:textId="77777777" w:rsidR="00370307" w:rsidRPr="001D06FB" w:rsidRDefault="00370307" w:rsidP="00370307">
      <w:pPr>
        <w:rPr>
          <w:rFonts w:asciiTheme="minorHAnsi" w:hAnsiTheme="minorHAnsi" w:cstheme="minorHAnsi"/>
        </w:rPr>
      </w:pPr>
    </w:p>
    <w:p w14:paraId="41FF1E1A" w14:textId="77777777" w:rsidR="00954B8B" w:rsidRPr="001D06FB" w:rsidRDefault="00954B8B" w:rsidP="00954B8B">
      <w:pPr>
        <w:rPr>
          <w:rFonts w:asciiTheme="minorHAnsi" w:hAnsiTheme="minorHAnsi" w:cstheme="minorHAnsi"/>
        </w:rPr>
      </w:pPr>
      <w:r w:rsidRPr="001D06FB">
        <w:rPr>
          <w:rFonts w:asciiTheme="minorHAnsi" w:hAnsiTheme="minorHAnsi" w:cstheme="minorHAnsi"/>
        </w:rPr>
        <w:t xml:space="preserve">“Utilization of Spatial Coherence in Functional  Neuroimage-based Classification.” The Third </w:t>
      </w:r>
      <w:r w:rsidRPr="001D06FB">
        <w:rPr>
          <w:rFonts w:asciiTheme="minorHAnsi" w:hAnsiTheme="minorHAnsi" w:cstheme="minorHAnsi"/>
          <w:i/>
        </w:rPr>
        <w:t>International Conference on Bioinformatics and Biomedical Engineering</w:t>
      </w:r>
      <w:r w:rsidR="00B06E17" w:rsidRPr="001D06FB">
        <w:rPr>
          <w:rFonts w:asciiTheme="minorHAnsi" w:hAnsiTheme="minorHAnsi" w:cstheme="minorHAnsi"/>
        </w:rPr>
        <w:t xml:space="preserve">, </w:t>
      </w:r>
      <w:r w:rsidRPr="001D06FB">
        <w:rPr>
          <w:rFonts w:asciiTheme="minorHAnsi" w:hAnsiTheme="minorHAnsi" w:cstheme="minorHAnsi"/>
        </w:rPr>
        <w:t>Beijing, China, 2009.</w:t>
      </w:r>
    </w:p>
    <w:p w14:paraId="73329F10" w14:textId="77777777" w:rsidR="003C6F28" w:rsidRPr="001D06FB" w:rsidRDefault="003C6F28">
      <w:pPr>
        <w:tabs>
          <w:tab w:val="left" w:pos="1160"/>
          <w:tab w:val="left" w:pos="1600"/>
        </w:tabs>
        <w:rPr>
          <w:rFonts w:asciiTheme="minorHAnsi" w:hAnsiTheme="minorHAnsi" w:cstheme="minorHAnsi"/>
        </w:rPr>
      </w:pPr>
    </w:p>
    <w:p w14:paraId="780D1DEC"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“Computer Aided Knowledge Discovery: Case Studies in Biomedicine.” Supercomputing Education and Research Center, Indian Institute of Science. Bangalore, India, 2008.</w:t>
      </w:r>
    </w:p>
    <w:p w14:paraId="2A41E357" w14:textId="77777777" w:rsidR="003C6F28" w:rsidRPr="001D06FB" w:rsidRDefault="003C6F28">
      <w:pPr>
        <w:tabs>
          <w:tab w:val="left" w:pos="1160"/>
          <w:tab w:val="left" w:pos="1600"/>
        </w:tabs>
        <w:rPr>
          <w:rFonts w:asciiTheme="minorHAnsi" w:hAnsiTheme="minorHAnsi" w:cstheme="minorHAnsi"/>
        </w:rPr>
      </w:pPr>
    </w:p>
    <w:p w14:paraId="3CBB5D24"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“Intelligent Aids for Macromolecular Crystallization and Proteomic Data Mining.” Indian Institute of Science. Bangalore, India, 2004.</w:t>
      </w:r>
    </w:p>
    <w:p w14:paraId="7AF1146D" w14:textId="77777777" w:rsidR="003C6F28" w:rsidRPr="001D06FB" w:rsidRDefault="003C6F28">
      <w:pPr>
        <w:tabs>
          <w:tab w:val="left" w:pos="1160"/>
          <w:tab w:val="left" w:pos="1600"/>
        </w:tabs>
        <w:rPr>
          <w:rFonts w:asciiTheme="minorHAnsi" w:hAnsiTheme="minorHAnsi" w:cstheme="minorHAnsi"/>
        </w:rPr>
      </w:pPr>
    </w:p>
    <w:p w14:paraId="58715132" w14:textId="0F8ACCA6" w:rsidR="00CF312C" w:rsidRPr="001D06FB" w:rsidRDefault="003C6F28">
      <w:pPr>
        <w:rPr>
          <w:rFonts w:asciiTheme="minorHAnsi" w:hAnsiTheme="minorHAnsi" w:cstheme="minorHAnsi"/>
          <w:noProof/>
        </w:rPr>
      </w:pPr>
      <w:r w:rsidRPr="001D06FB">
        <w:rPr>
          <w:rFonts w:asciiTheme="minorHAnsi" w:hAnsiTheme="minorHAnsi" w:cstheme="minorHAnsi"/>
          <w:noProof/>
        </w:rPr>
        <w:t>“Symbolic Induction of Heuristics to Aid Macromolecular Crystallization.” Institute of Systems Science, National University of Singapore, National University of Singapore, 1995.</w:t>
      </w:r>
    </w:p>
    <w:p w14:paraId="3F305734" w14:textId="77777777" w:rsidR="003C6F28" w:rsidRPr="001D06FB" w:rsidRDefault="003C6F28">
      <w:pPr>
        <w:tabs>
          <w:tab w:val="left" w:pos="1160"/>
          <w:tab w:val="left" w:pos="1600"/>
        </w:tabs>
        <w:rPr>
          <w:rFonts w:asciiTheme="minorHAnsi" w:hAnsiTheme="minorHAnsi" w:cstheme="minorHAnsi"/>
        </w:rPr>
      </w:pPr>
    </w:p>
    <w:p w14:paraId="08CA2C1E" w14:textId="77777777" w:rsidR="003C6F28" w:rsidRPr="001D06FB" w:rsidRDefault="003C6F28">
      <w:pPr>
        <w:tabs>
          <w:tab w:val="left" w:pos="1160"/>
          <w:tab w:val="left" w:pos="1600"/>
        </w:tabs>
        <w:rPr>
          <w:rFonts w:asciiTheme="minorHAnsi" w:hAnsiTheme="minorHAnsi" w:cstheme="minorHAnsi"/>
          <w:b/>
        </w:rPr>
      </w:pPr>
      <w:r w:rsidRPr="001D06FB">
        <w:rPr>
          <w:rFonts w:asciiTheme="minorHAnsi" w:hAnsiTheme="minorHAnsi" w:cstheme="minorHAnsi"/>
          <w:b/>
        </w:rPr>
        <w:t>National Conferences</w:t>
      </w:r>
    </w:p>
    <w:p w14:paraId="4F0B2BFA" w14:textId="77777777" w:rsidR="00BB7703" w:rsidRPr="001D06FB" w:rsidRDefault="00BB7703">
      <w:pPr>
        <w:tabs>
          <w:tab w:val="left" w:pos="1160"/>
          <w:tab w:val="left" w:pos="1600"/>
        </w:tabs>
        <w:rPr>
          <w:rFonts w:asciiTheme="minorHAnsi" w:hAnsiTheme="minorHAnsi" w:cstheme="minorHAnsi"/>
          <w:b/>
        </w:rPr>
      </w:pPr>
    </w:p>
    <w:p w14:paraId="7AA2EEAF" w14:textId="77777777" w:rsidR="00782277" w:rsidRPr="001D06FB" w:rsidRDefault="00782277">
      <w:pPr>
        <w:tabs>
          <w:tab w:val="left" w:pos="1160"/>
          <w:tab w:val="left" w:pos="1600"/>
        </w:tabs>
        <w:rPr>
          <w:rFonts w:asciiTheme="minorHAnsi" w:hAnsiTheme="minorHAnsi" w:cstheme="minorHAnsi"/>
        </w:rPr>
      </w:pPr>
      <w:r w:rsidRPr="001D06FB">
        <w:rPr>
          <w:rFonts w:asciiTheme="minorHAnsi" w:hAnsiTheme="minorHAnsi" w:cstheme="minorHAnsi"/>
        </w:rPr>
        <w:t>AMIA - 2012</w:t>
      </w:r>
    </w:p>
    <w:p w14:paraId="57AB99BF" w14:textId="77777777" w:rsidR="003C6F28" w:rsidRPr="001D06FB" w:rsidRDefault="00782277">
      <w:pPr>
        <w:tabs>
          <w:tab w:val="left" w:pos="1160"/>
          <w:tab w:val="left" w:pos="1600"/>
        </w:tabs>
        <w:rPr>
          <w:rFonts w:asciiTheme="minorHAnsi" w:hAnsiTheme="minorHAnsi" w:cstheme="minorHAnsi"/>
          <w:bCs/>
        </w:rPr>
      </w:pPr>
      <w:r w:rsidRPr="001D06FB">
        <w:rPr>
          <w:rFonts w:asciiTheme="minorHAnsi" w:hAnsiTheme="minorHAnsi" w:cstheme="minorHAnsi"/>
          <w:bCs/>
        </w:rPr>
        <w:t xml:space="preserve">AMIA TBI </w:t>
      </w:r>
      <w:r w:rsidR="00BB7703" w:rsidRPr="001D06FB">
        <w:rPr>
          <w:rFonts w:asciiTheme="minorHAnsi" w:hAnsiTheme="minorHAnsi" w:cstheme="minorHAnsi"/>
          <w:bCs/>
        </w:rPr>
        <w:t>–</w:t>
      </w:r>
      <w:r w:rsidRPr="001D06FB">
        <w:rPr>
          <w:rFonts w:asciiTheme="minorHAnsi" w:hAnsiTheme="minorHAnsi" w:cstheme="minorHAnsi"/>
          <w:bCs/>
        </w:rPr>
        <w:t xml:space="preserve"> 2011</w:t>
      </w:r>
      <w:r w:rsidR="00BB7703" w:rsidRPr="001D06FB">
        <w:rPr>
          <w:rFonts w:asciiTheme="minorHAnsi" w:hAnsiTheme="minorHAnsi" w:cstheme="minorHAnsi"/>
          <w:bCs/>
        </w:rPr>
        <w:t>, 2012, 2013</w:t>
      </w:r>
    </w:p>
    <w:p w14:paraId="6D361D0F" w14:textId="77777777" w:rsidR="00BB7703" w:rsidRPr="001D06FB" w:rsidRDefault="00BB7703">
      <w:pPr>
        <w:tabs>
          <w:tab w:val="left" w:pos="1160"/>
          <w:tab w:val="left" w:pos="1600"/>
        </w:tabs>
        <w:rPr>
          <w:rFonts w:asciiTheme="minorHAnsi" w:hAnsiTheme="minorHAnsi" w:cstheme="minorHAnsi"/>
          <w:bCs/>
        </w:rPr>
      </w:pPr>
      <w:r w:rsidRPr="001D06FB">
        <w:rPr>
          <w:rFonts w:asciiTheme="minorHAnsi" w:hAnsiTheme="minorHAnsi" w:cstheme="minorHAnsi"/>
          <w:bCs/>
        </w:rPr>
        <w:t>MDS 2012</w:t>
      </w:r>
    </w:p>
    <w:p w14:paraId="5005BF23" w14:textId="77777777" w:rsidR="00BB7703" w:rsidRPr="001D06FB" w:rsidRDefault="00BB7703">
      <w:pPr>
        <w:tabs>
          <w:tab w:val="left" w:pos="1160"/>
          <w:tab w:val="left" w:pos="1600"/>
        </w:tabs>
        <w:rPr>
          <w:rFonts w:asciiTheme="minorHAnsi" w:hAnsiTheme="minorHAnsi" w:cstheme="minorHAnsi"/>
          <w:bCs/>
        </w:rPr>
      </w:pPr>
      <w:r w:rsidRPr="001D06FB">
        <w:rPr>
          <w:rFonts w:asciiTheme="minorHAnsi" w:hAnsiTheme="minorHAnsi" w:cstheme="minorHAnsi"/>
          <w:bCs/>
        </w:rPr>
        <w:t>Collaborative Big Data - 2013</w:t>
      </w:r>
    </w:p>
    <w:p w14:paraId="078270C5"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APIII 2003 - Reviewer for Scientific Abstracts - approximately 75 submitted were reviewed</w:t>
      </w:r>
    </w:p>
    <w:p w14:paraId="322CDAE2"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Scientific Session Co-Chair - APIII 2003</w:t>
      </w:r>
    </w:p>
    <w:p w14:paraId="7DD5D51B" w14:textId="4207E69F" w:rsidR="003C6F28" w:rsidRPr="001D06FB" w:rsidRDefault="00212A9C">
      <w:pPr>
        <w:pStyle w:val="Header"/>
        <w:widowControl/>
        <w:tabs>
          <w:tab w:val="clear" w:pos="4320"/>
          <w:tab w:val="clear" w:pos="8640"/>
          <w:tab w:val="left" w:pos="1160"/>
          <w:tab w:val="left" w:pos="1600"/>
        </w:tabs>
        <w:rPr>
          <w:rFonts w:asciiTheme="minorHAnsi" w:hAnsiTheme="minorHAnsi" w:cstheme="minorHAnsi"/>
          <w:snapToGrid/>
          <w:sz w:val="24"/>
          <w:szCs w:val="24"/>
        </w:rPr>
      </w:pPr>
      <w:r w:rsidRPr="001D06FB">
        <w:rPr>
          <w:rFonts w:asciiTheme="minorHAnsi" w:hAnsiTheme="minorHAnsi" w:cstheme="minorHAnsi"/>
          <w:snapToGrid/>
          <w:sz w:val="24"/>
          <w:szCs w:val="24"/>
        </w:rPr>
        <w:t>Reviewer – Third International Conference on Bioinformatics and Bioengineering 2009</w:t>
      </w:r>
    </w:p>
    <w:p w14:paraId="1EE20537" w14:textId="53301E55" w:rsidR="00B72161" w:rsidRPr="00BF7F94" w:rsidRDefault="00CF312C" w:rsidP="00BF7F94">
      <w:pPr>
        <w:pStyle w:val="Header"/>
        <w:widowControl/>
        <w:tabs>
          <w:tab w:val="clear" w:pos="4320"/>
          <w:tab w:val="clear" w:pos="8640"/>
          <w:tab w:val="left" w:pos="1160"/>
          <w:tab w:val="left" w:pos="1600"/>
        </w:tabs>
        <w:rPr>
          <w:rFonts w:asciiTheme="minorHAnsi" w:hAnsiTheme="minorHAnsi" w:cstheme="minorHAnsi"/>
          <w:snapToGrid/>
          <w:sz w:val="24"/>
          <w:szCs w:val="24"/>
        </w:rPr>
      </w:pPr>
      <w:r w:rsidRPr="001D06FB">
        <w:rPr>
          <w:rFonts w:asciiTheme="minorHAnsi" w:hAnsiTheme="minorHAnsi" w:cstheme="minorHAnsi"/>
          <w:snapToGrid/>
          <w:sz w:val="24"/>
          <w:szCs w:val="24"/>
        </w:rPr>
        <w:t>General Chair – The 16</w:t>
      </w:r>
      <w:r w:rsidRPr="001D06FB">
        <w:rPr>
          <w:rFonts w:asciiTheme="minorHAnsi" w:hAnsiTheme="minorHAnsi" w:cstheme="minorHAnsi"/>
          <w:snapToGrid/>
          <w:sz w:val="24"/>
          <w:szCs w:val="24"/>
          <w:vertAlign w:val="superscript"/>
        </w:rPr>
        <w:t>th</w:t>
      </w:r>
      <w:r w:rsidRPr="001D06FB">
        <w:rPr>
          <w:rFonts w:asciiTheme="minorHAnsi" w:hAnsiTheme="minorHAnsi" w:cstheme="minorHAnsi"/>
          <w:snapToGrid/>
          <w:sz w:val="24"/>
          <w:szCs w:val="24"/>
        </w:rPr>
        <w:t xml:space="preserve"> International Conference on Information Technology, ICIT 2017, Bhubaneswar, India</w:t>
      </w:r>
    </w:p>
    <w:p w14:paraId="7EF844F4" w14:textId="77777777" w:rsidR="002C4F88" w:rsidRDefault="002C4F88" w:rsidP="00410091">
      <w:pPr>
        <w:tabs>
          <w:tab w:val="left" w:pos="1160"/>
          <w:tab w:val="left" w:pos="1600"/>
        </w:tabs>
        <w:rPr>
          <w:rFonts w:asciiTheme="minorHAnsi" w:hAnsiTheme="minorHAnsi" w:cstheme="minorHAnsi"/>
          <w:b/>
          <w:bCs/>
        </w:rPr>
      </w:pPr>
    </w:p>
    <w:p w14:paraId="2C6E5E72" w14:textId="6828C41C" w:rsidR="003C6F28" w:rsidRPr="001D06FB" w:rsidRDefault="003C6F28" w:rsidP="00410091">
      <w:pPr>
        <w:tabs>
          <w:tab w:val="left" w:pos="1160"/>
          <w:tab w:val="left" w:pos="1600"/>
        </w:tabs>
        <w:rPr>
          <w:rFonts w:asciiTheme="minorHAnsi" w:hAnsiTheme="minorHAnsi" w:cstheme="minorHAnsi"/>
          <w:b/>
          <w:bCs/>
        </w:rPr>
      </w:pPr>
      <w:r w:rsidRPr="001D06FB">
        <w:rPr>
          <w:rFonts w:asciiTheme="minorHAnsi" w:hAnsiTheme="minorHAnsi" w:cstheme="minorHAnsi"/>
          <w:b/>
          <w:bCs/>
        </w:rPr>
        <w:t>Service</w:t>
      </w:r>
    </w:p>
    <w:p w14:paraId="212A0166" w14:textId="77777777" w:rsidR="003C6F28" w:rsidRPr="001D06FB" w:rsidRDefault="003C6F28">
      <w:pPr>
        <w:tabs>
          <w:tab w:val="left" w:pos="1160"/>
          <w:tab w:val="left" w:pos="1600"/>
        </w:tabs>
        <w:jc w:val="center"/>
        <w:rPr>
          <w:rFonts w:asciiTheme="minorHAnsi" w:hAnsiTheme="minorHAnsi" w:cstheme="minorHAnsi"/>
        </w:rPr>
      </w:pPr>
    </w:p>
    <w:p w14:paraId="6384728E" w14:textId="32412938" w:rsidR="003C6F28" w:rsidRDefault="003C6F28">
      <w:pPr>
        <w:pStyle w:val="BodyText"/>
        <w:rPr>
          <w:rFonts w:asciiTheme="minorHAnsi" w:hAnsiTheme="minorHAnsi" w:cstheme="minorHAnsi"/>
          <w:b/>
          <w:bCs/>
          <w:sz w:val="24"/>
        </w:rPr>
      </w:pPr>
      <w:r w:rsidRPr="001D06FB">
        <w:rPr>
          <w:rFonts w:asciiTheme="minorHAnsi" w:hAnsiTheme="minorHAnsi" w:cstheme="minorHAnsi"/>
          <w:b/>
          <w:bCs/>
          <w:sz w:val="24"/>
        </w:rPr>
        <w:t>University and Medical School.</w:t>
      </w:r>
    </w:p>
    <w:p w14:paraId="08D7262F" w14:textId="77777777" w:rsidR="00F10745" w:rsidRDefault="00F10745">
      <w:pPr>
        <w:pStyle w:val="BodyText"/>
        <w:rPr>
          <w:rFonts w:asciiTheme="minorHAnsi" w:hAnsiTheme="minorHAnsi" w:cstheme="minorHAnsi"/>
          <w:b/>
          <w:bCs/>
          <w:sz w:val="24"/>
        </w:rPr>
      </w:pPr>
    </w:p>
    <w:p w14:paraId="0BCE8DEF"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Training Program Core Faculty Committee – Oversee and vote on all matters pertaining to administration of BMITP. 2000 – present. </w:t>
      </w:r>
    </w:p>
    <w:p w14:paraId="0E27BB0E" w14:textId="77777777" w:rsidR="00F10745" w:rsidRPr="001D06FB" w:rsidRDefault="00F10745" w:rsidP="00F10745">
      <w:pPr>
        <w:rPr>
          <w:rFonts w:asciiTheme="minorHAnsi" w:hAnsiTheme="minorHAnsi" w:cstheme="minorHAnsi"/>
        </w:rPr>
      </w:pPr>
    </w:p>
    <w:p w14:paraId="253FC887"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Admissions Committee – Biomedical Informatics Training Program: Evaluate applications and vote on incoming students. 2000 – present.</w:t>
      </w:r>
    </w:p>
    <w:p w14:paraId="1AFC9E9D" w14:textId="77777777" w:rsidR="00F10745" w:rsidRDefault="00F10745" w:rsidP="00F10745"/>
    <w:p w14:paraId="685DB005"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lastRenderedPageBreak/>
        <w:t xml:space="preserve">Evaluations Committee – Biomedical Informatics Training Program: Periodic evaluation of students and advisees. </w:t>
      </w:r>
    </w:p>
    <w:p w14:paraId="6D36987D"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2001 – 2005.</w:t>
      </w:r>
    </w:p>
    <w:p w14:paraId="6284EA18" w14:textId="77777777" w:rsidR="00F10745" w:rsidRDefault="00F10745" w:rsidP="00F10745"/>
    <w:p w14:paraId="20159022"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Training Needs Committee: Evaluate the computational courses offered within our training program and decide on course of action for ensuring that our incoming trainees will have sufficient background to do well in our program. </w:t>
      </w:r>
    </w:p>
    <w:p w14:paraId="76473407" w14:textId="1890A511" w:rsidR="00F10745" w:rsidRDefault="00F10745" w:rsidP="00F10745">
      <w:pPr>
        <w:rPr>
          <w:rFonts w:asciiTheme="minorHAnsi" w:hAnsiTheme="minorHAnsi" w:cstheme="minorHAnsi"/>
        </w:rPr>
      </w:pPr>
      <w:r w:rsidRPr="001D06FB">
        <w:rPr>
          <w:rFonts w:asciiTheme="minorHAnsi" w:hAnsiTheme="minorHAnsi" w:cstheme="minorHAnsi"/>
        </w:rPr>
        <w:t>2001 – present.</w:t>
      </w:r>
    </w:p>
    <w:p w14:paraId="001933E1" w14:textId="61E7E2C7" w:rsidR="00BF7F94" w:rsidRDefault="00BF7F94" w:rsidP="00F10745">
      <w:pPr>
        <w:rPr>
          <w:rFonts w:asciiTheme="minorHAnsi" w:hAnsiTheme="minorHAnsi" w:cstheme="minorHAnsi"/>
        </w:rPr>
      </w:pPr>
    </w:p>
    <w:p w14:paraId="17F3D44C" w14:textId="07D36639" w:rsidR="00BF7F94" w:rsidRDefault="00BF7F94" w:rsidP="00F10745">
      <w:pPr>
        <w:rPr>
          <w:rFonts w:asciiTheme="minorHAnsi" w:hAnsiTheme="minorHAnsi" w:cstheme="minorHAnsi"/>
        </w:rPr>
      </w:pPr>
      <w:r w:rsidRPr="001D06FB">
        <w:rPr>
          <w:rFonts w:asciiTheme="minorHAnsi" w:hAnsiTheme="minorHAnsi" w:cstheme="minorHAnsi"/>
        </w:rPr>
        <w:t>Internal Advisory Board, Genomics and Proteomics Core Laboratories, University of Pittsburgh School of Medicine</w:t>
      </w:r>
      <w:r>
        <w:rPr>
          <w:rFonts w:asciiTheme="minorHAnsi" w:hAnsiTheme="minorHAnsi" w:cstheme="minorHAnsi"/>
        </w:rPr>
        <w:t xml:space="preserve"> – 2002-2004.</w:t>
      </w:r>
    </w:p>
    <w:p w14:paraId="24A3DBEB" w14:textId="77777777" w:rsidR="00F10745" w:rsidRDefault="00F10745" w:rsidP="00F10745">
      <w:pPr>
        <w:rPr>
          <w:rFonts w:asciiTheme="minorHAnsi" w:hAnsiTheme="minorHAnsi" w:cstheme="minorHAnsi"/>
        </w:rPr>
      </w:pPr>
    </w:p>
    <w:p w14:paraId="3D388516"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Faculty in-charge of organizing the Biomedical Informatics Colloquium for Fall 2004 and Spring 2005 - Distinguished Lecture Series in Biomedical Informatics.</w:t>
      </w:r>
    </w:p>
    <w:p w14:paraId="3C56781B" w14:textId="77777777" w:rsidR="00F10745" w:rsidRDefault="00F10745" w:rsidP="00F10745">
      <w:pPr>
        <w:rPr>
          <w:rFonts w:asciiTheme="minorHAnsi" w:hAnsiTheme="minorHAnsi" w:cstheme="minorHAnsi"/>
        </w:rPr>
      </w:pPr>
    </w:p>
    <w:p w14:paraId="5C4A78DA"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DBMI Doctoral Comprehensive Committee Examination Committee Coordinator, 2007 – 2016.</w:t>
      </w:r>
    </w:p>
    <w:p w14:paraId="300B2341" w14:textId="77777777" w:rsidR="00F10745" w:rsidRPr="001D06FB" w:rsidRDefault="00F10745" w:rsidP="00F10745">
      <w:pPr>
        <w:tabs>
          <w:tab w:val="left" w:pos="1160"/>
          <w:tab w:val="left" w:pos="1600"/>
        </w:tabs>
        <w:rPr>
          <w:rFonts w:asciiTheme="minorHAnsi" w:hAnsiTheme="minorHAnsi" w:cstheme="minorHAnsi"/>
        </w:rPr>
      </w:pPr>
    </w:p>
    <w:p w14:paraId="36544935"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Training Program Assessment and Evaluation Committee, 2009 – present. </w:t>
      </w:r>
    </w:p>
    <w:p w14:paraId="5A8952DD" w14:textId="77777777" w:rsidR="00F10745" w:rsidRDefault="00F10745" w:rsidP="00F10745">
      <w:pPr>
        <w:rPr>
          <w:rFonts w:asciiTheme="minorHAnsi" w:hAnsiTheme="minorHAnsi" w:cstheme="minorHAnsi"/>
        </w:rPr>
      </w:pPr>
    </w:p>
    <w:p w14:paraId="13131823" w14:textId="5E91C071" w:rsidR="00BF7F94" w:rsidRPr="001D06FB" w:rsidRDefault="00F10745" w:rsidP="00F10745">
      <w:pPr>
        <w:rPr>
          <w:rFonts w:asciiTheme="minorHAnsi" w:hAnsiTheme="minorHAnsi" w:cstheme="minorHAnsi"/>
        </w:rPr>
      </w:pPr>
      <w:r w:rsidRPr="001D06FB">
        <w:rPr>
          <w:rFonts w:asciiTheme="minorHAnsi" w:hAnsiTheme="minorHAnsi" w:cstheme="minorHAnsi"/>
        </w:rPr>
        <w:t>Chair, Biomedical Informatics Curriculum Committee: Oversee development, refinement &amp; implementation of curriculum for Biomedical Informatics Training Program (BMITP). 2005 – 2009.</w:t>
      </w:r>
    </w:p>
    <w:p w14:paraId="75DB75AB" w14:textId="77777777" w:rsidR="00F10745" w:rsidRDefault="00F10745" w:rsidP="00F10745">
      <w:pPr>
        <w:rPr>
          <w:rFonts w:asciiTheme="minorHAnsi" w:hAnsiTheme="minorHAnsi" w:cstheme="minorHAnsi"/>
        </w:rPr>
      </w:pPr>
    </w:p>
    <w:p w14:paraId="7F3E2391"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2009-present – Member, BMITP Curriculum Committee.</w:t>
      </w:r>
    </w:p>
    <w:p w14:paraId="0DE77B06"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Executive Committee Member, BMITP, School of Medicine. 2021 - present</w:t>
      </w:r>
    </w:p>
    <w:p w14:paraId="046746B6" w14:textId="77777777" w:rsidR="00F10745" w:rsidRDefault="00F10745" w:rsidP="00F10745">
      <w:pPr>
        <w:pStyle w:val="BodyText"/>
        <w:rPr>
          <w:rFonts w:asciiTheme="minorHAnsi" w:hAnsiTheme="minorHAnsi" w:cstheme="minorHAnsi"/>
          <w:bCs/>
          <w:sz w:val="24"/>
        </w:rPr>
      </w:pPr>
    </w:p>
    <w:p w14:paraId="09106A12"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Director, Computational and Systems Biology/Biomedical Informatics (</w:t>
      </w:r>
      <w:proofErr w:type="spellStart"/>
      <w:r w:rsidRPr="001D06FB">
        <w:rPr>
          <w:rFonts w:asciiTheme="minorHAnsi" w:hAnsiTheme="minorHAnsi" w:cstheme="minorHAnsi"/>
          <w:bCs/>
          <w:sz w:val="24"/>
        </w:rPr>
        <w:t>CoSBBI</w:t>
      </w:r>
      <w:proofErr w:type="spellEnd"/>
      <w:r w:rsidRPr="001D06FB">
        <w:rPr>
          <w:rFonts w:asciiTheme="minorHAnsi" w:hAnsiTheme="minorHAnsi" w:cstheme="minorHAnsi"/>
          <w:bCs/>
          <w:sz w:val="24"/>
        </w:rPr>
        <w:t>) Summer Training Program at the University of Pittsburgh Cancer Institute Summer Academy for High School Seniors. 2011 – 2014.</w:t>
      </w:r>
    </w:p>
    <w:p w14:paraId="55C1DF9F" w14:textId="77777777" w:rsidR="00F10745" w:rsidRDefault="00F10745" w:rsidP="00F10745">
      <w:pPr>
        <w:pStyle w:val="BodyText"/>
        <w:rPr>
          <w:rFonts w:asciiTheme="minorHAnsi" w:hAnsiTheme="minorHAnsi" w:cstheme="minorHAnsi"/>
          <w:bCs/>
          <w:sz w:val="24"/>
        </w:rPr>
      </w:pPr>
    </w:p>
    <w:p w14:paraId="09ACC19D"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Co-director, BBI Area of Concentration for Medical Curriculum, School of Medicine, University of Pittsburgh. Approved March 2017.</w:t>
      </w:r>
    </w:p>
    <w:p w14:paraId="438C5843" w14:textId="77777777" w:rsidR="00F10745" w:rsidRDefault="00F10745" w:rsidP="00F10745">
      <w:pPr>
        <w:pStyle w:val="BodyText"/>
        <w:rPr>
          <w:rFonts w:asciiTheme="minorHAnsi" w:hAnsiTheme="minorHAnsi" w:cstheme="minorHAnsi"/>
          <w:bCs/>
          <w:sz w:val="24"/>
        </w:rPr>
      </w:pPr>
    </w:p>
    <w:p w14:paraId="7A22CCF7"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Director, Intelligent Systems Program, School of Computing and Information, University of Pittsburgh (2018-2022).</w:t>
      </w:r>
    </w:p>
    <w:p w14:paraId="241E1CA3" w14:textId="77777777" w:rsidR="00F10745" w:rsidRDefault="00F10745" w:rsidP="00F10745"/>
    <w:p w14:paraId="323D6B43" w14:textId="78BFF88B"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Chair, Admissions Committee, Intelligent Systems Program, School of Computing, and Information. 2019 – </w:t>
      </w:r>
      <w:r w:rsidR="004123D1">
        <w:rPr>
          <w:rFonts w:asciiTheme="minorHAnsi" w:hAnsiTheme="minorHAnsi" w:cstheme="minorHAnsi"/>
        </w:rPr>
        <w:t>2022</w:t>
      </w:r>
      <w:r w:rsidRPr="001D06FB">
        <w:rPr>
          <w:rFonts w:asciiTheme="minorHAnsi" w:hAnsiTheme="minorHAnsi" w:cstheme="minorHAnsi"/>
        </w:rPr>
        <w:t>.</w:t>
      </w:r>
    </w:p>
    <w:p w14:paraId="7948BF34" w14:textId="77AEF337" w:rsidR="00F10745" w:rsidRDefault="00F10745" w:rsidP="00F10745"/>
    <w:p w14:paraId="0DB5759A" w14:textId="5BB63B60" w:rsidR="004123D1" w:rsidRPr="004123D1" w:rsidRDefault="004123D1" w:rsidP="00F10745">
      <w:pPr>
        <w:rPr>
          <w:rFonts w:asciiTheme="minorHAnsi" w:hAnsiTheme="minorHAnsi" w:cstheme="minorHAnsi"/>
        </w:rPr>
      </w:pPr>
      <w:r w:rsidRPr="004123D1">
        <w:rPr>
          <w:rFonts w:asciiTheme="minorHAnsi" w:hAnsiTheme="minorHAnsi" w:cstheme="minorHAnsi"/>
        </w:rPr>
        <w:t>DBMI Internal Promotion Committee Member – 2023.</w:t>
      </w:r>
    </w:p>
    <w:p w14:paraId="76DC343C"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Member of – </w:t>
      </w:r>
    </w:p>
    <w:p w14:paraId="78CCD5DC" w14:textId="77777777" w:rsidR="00F10745" w:rsidRPr="001D06FB" w:rsidRDefault="00F10745" w:rsidP="00F10745">
      <w:pPr>
        <w:ind w:left="720"/>
        <w:rPr>
          <w:rFonts w:asciiTheme="minorHAnsi" w:hAnsiTheme="minorHAnsi" w:cstheme="minorHAnsi"/>
        </w:rPr>
      </w:pPr>
      <w:r w:rsidRPr="001D06FB">
        <w:rPr>
          <w:rFonts w:asciiTheme="minorHAnsi" w:hAnsiTheme="minorHAnsi" w:cstheme="minorHAnsi"/>
        </w:rPr>
        <w:t xml:space="preserve">NSF funded TEC/Reu Bio program that supports summer computational biology research (Past member of BBSI Summer Training funded by NIH). </w:t>
      </w:r>
    </w:p>
    <w:p w14:paraId="653540B2" w14:textId="77777777" w:rsidR="00F10745" w:rsidRPr="001D06FB" w:rsidRDefault="00F10745" w:rsidP="00F10745">
      <w:pPr>
        <w:tabs>
          <w:tab w:val="left" w:pos="1160"/>
          <w:tab w:val="left" w:pos="1600"/>
        </w:tabs>
        <w:ind w:left="720"/>
        <w:rPr>
          <w:rFonts w:asciiTheme="minorHAnsi" w:hAnsiTheme="minorHAnsi" w:cstheme="minorHAnsi"/>
        </w:rPr>
      </w:pPr>
      <w:r w:rsidRPr="001D06FB">
        <w:rPr>
          <w:rFonts w:asciiTheme="minorHAnsi" w:hAnsiTheme="minorHAnsi" w:cstheme="minorHAnsi"/>
        </w:rPr>
        <w:t>Joint CMU-Pitt Program in Computational Biology since 2008.</w:t>
      </w:r>
    </w:p>
    <w:p w14:paraId="46FFDC88" w14:textId="77777777" w:rsidR="00F10745" w:rsidRPr="001D06FB" w:rsidRDefault="00F10745" w:rsidP="00F10745">
      <w:pPr>
        <w:tabs>
          <w:tab w:val="left" w:pos="720"/>
          <w:tab w:val="left" w:pos="1600"/>
        </w:tabs>
        <w:rPr>
          <w:rFonts w:asciiTheme="minorHAnsi" w:hAnsiTheme="minorHAnsi" w:cstheme="minorHAnsi"/>
        </w:rPr>
      </w:pPr>
      <w:r w:rsidRPr="001D06FB">
        <w:rPr>
          <w:rFonts w:asciiTheme="minorHAnsi" w:hAnsiTheme="minorHAnsi" w:cstheme="minorHAnsi"/>
        </w:rPr>
        <w:lastRenderedPageBreak/>
        <w:tab/>
        <w:t>Medical Scientist Training Program (MSTP), University of Pittsburgh, since 2013</w:t>
      </w:r>
    </w:p>
    <w:p w14:paraId="60BC2E83" w14:textId="77777777" w:rsidR="00F10745" w:rsidRPr="001D06FB" w:rsidRDefault="00F10745" w:rsidP="00F10745">
      <w:pPr>
        <w:tabs>
          <w:tab w:val="left" w:pos="720"/>
          <w:tab w:val="left" w:pos="1600"/>
        </w:tabs>
        <w:rPr>
          <w:rFonts w:asciiTheme="minorHAnsi" w:hAnsiTheme="minorHAnsi" w:cstheme="minorHAnsi"/>
        </w:rPr>
      </w:pPr>
      <w:r w:rsidRPr="001D06FB">
        <w:rPr>
          <w:rFonts w:asciiTheme="minorHAnsi" w:hAnsiTheme="minorHAnsi" w:cstheme="minorHAnsi"/>
        </w:rPr>
        <w:tab/>
        <w:t xml:space="preserve">Cardiovascular Bioengineering </w:t>
      </w:r>
      <w:proofErr w:type="spellStart"/>
      <w:r w:rsidRPr="001D06FB">
        <w:rPr>
          <w:rFonts w:asciiTheme="minorHAnsi" w:hAnsiTheme="minorHAnsi" w:cstheme="minorHAnsi"/>
        </w:rPr>
        <w:t>Traning</w:t>
      </w:r>
      <w:proofErr w:type="spellEnd"/>
      <w:r w:rsidRPr="001D06FB">
        <w:rPr>
          <w:rFonts w:asciiTheme="minorHAnsi" w:hAnsiTheme="minorHAnsi" w:cstheme="minorHAnsi"/>
        </w:rPr>
        <w:t xml:space="preserve"> Program, University of Pittsburgh, since 2017.</w:t>
      </w:r>
    </w:p>
    <w:p w14:paraId="2E514104" w14:textId="77777777" w:rsidR="00F10745" w:rsidRPr="001D06FB" w:rsidRDefault="00F10745" w:rsidP="00F10745">
      <w:pPr>
        <w:tabs>
          <w:tab w:val="left" w:pos="1160"/>
          <w:tab w:val="left" w:pos="1600"/>
        </w:tabs>
        <w:rPr>
          <w:rFonts w:asciiTheme="minorHAnsi" w:hAnsiTheme="minorHAnsi" w:cstheme="minorHAnsi"/>
        </w:rPr>
      </w:pPr>
    </w:p>
    <w:p w14:paraId="7E37FFBB"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Reviewer: Maryland Industrial Partnerships </w:t>
      </w:r>
    </w:p>
    <w:p w14:paraId="455A9B80" w14:textId="77777777" w:rsidR="00F10745" w:rsidRPr="001D06FB" w:rsidRDefault="00F10745" w:rsidP="00F10745">
      <w:pPr>
        <w:tabs>
          <w:tab w:val="left" w:pos="1160"/>
          <w:tab w:val="left" w:pos="1600"/>
        </w:tabs>
        <w:rPr>
          <w:rFonts w:asciiTheme="minorHAnsi" w:hAnsiTheme="minorHAnsi" w:cstheme="minorHAnsi"/>
        </w:rPr>
      </w:pPr>
    </w:p>
    <w:p w14:paraId="400C4D00"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Reviewer: AMIA Student Paper Competition 2020</w:t>
      </w:r>
    </w:p>
    <w:p w14:paraId="32F2C820" w14:textId="77777777" w:rsidR="00F10745" w:rsidRPr="001D06FB" w:rsidRDefault="00F10745" w:rsidP="00F10745">
      <w:pPr>
        <w:tabs>
          <w:tab w:val="left" w:pos="1160"/>
          <w:tab w:val="left" w:pos="1600"/>
        </w:tabs>
        <w:rPr>
          <w:rFonts w:asciiTheme="minorHAnsi" w:hAnsiTheme="minorHAnsi" w:cstheme="minorHAnsi"/>
        </w:rPr>
      </w:pPr>
    </w:p>
    <w:p w14:paraId="26F44646"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Faculty Mentee –</w:t>
      </w:r>
    </w:p>
    <w:p w14:paraId="0438AC52"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                  UPCI Summer Academy </w:t>
      </w:r>
    </w:p>
    <w:p w14:paraId="0D3784CF"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Natalie Nash, Senior, Vincentian Academy, Pittsburgh, PA (2011)</w:t>
      </w:r>
    </w:p>
    <w:p w14:paraId="25EEA376"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Raghav </w:t>
      </w:r>
      <w:proofErr w:type="spellStart"/>
      <w:r w:rsidRPr="001D06FB">
        <w:rPr>
          <w:rFonts w:asciiTheme="minorHAnsi" w:hAnsiTheme="minorHAnsi" w:cstheme="minorHAnsi"/>
        </w:rPr>
        <w:t>Kedia</w:t>
      </w:r>
      <w:proofErr w:type="spellEnd"/>
      <w:r w:rsidRPr="001D06FB">
        <w:rPr>
          <w:rFonts w:asciiTheme="minorHAnsi" w:hAnsiTheme="minorHAnsi" w:cstheme="minorHAnsi"/>
        </w:rPr>
        <w:t xml:space="preserve"> from Long Island, NY (2012).</w:t>
      </w:r>
    </w:p>
    <w:p w14:paraId="4F01AA6D"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Mara Staines (2013)</w:t>
      </w:r>
    </w:p>
    <w:p w14:paraId="0DF3F928"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Amy McMillan (2013)</w:t>
      </w:r>
    </w:p>
    <w:p w14:paraId="63AA3A09"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Emilia </w:t>
      </w:r>
      <w:proofErr w:type="spellStart"/>
      <w:r w:rsidRPr="001D06FB">
        <w:rPr>
          <w:rFonts w:asciiTheme="minorHAnsi" w:hAnsiTheme="minorHAnsi" w:cstheme="minorHAnsi"/>
        </w:rPr>
        <w:t>Porubcin</w:t>
      </w:r>
      <w:proofErr w:type="spellEnd"/>
      <w:r w:rsidRPr="001D06FB">
        <w:rPr>
          <w:rFonts w:asciiTheme="minorHAnsi" w:hAnsiTheme="minorHAnsi" w:cstheme="minorHAnsi"/>
        </w:rPr>
        <w:t xml:space="preserve"> (2016)</w:t>
      </w:r>
    </w:p>
    <w:p w14:paraId="1481688D" w14:textId="77777777" w:rsidR="00F10745"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Shania Khatri (2016)</w:t>
      </w:r>
    </w:p>
    <w:p w14:paraId="4394B7AC" w14:textId="77777777" w:rsidR="00F10745" w:rsidRPr="001D06FB" w:rsidRDefault="00F10745" w:rsidP="00F10745">
      <w:pPr>
        <w:tabs>
          <w:tab w:val="left" w:pos="1160"/>
          <w:tab w:val="left" w:pos="1600"/>
        </w:tabs>
        <w:ind w:left="1572"/>
        <w:rPr>
          <w:rFonts w:asciiTheme="minorHAnsi" w:hAnsiTheme="minorHAnsi" w:cstheme="minorHAnsi"/>
        </w:rPr>
      </w:pPr>
    </w:p>
    <w:p w14:paraId="3B572224" w14:textId="77777777" w:rsidR="00F10745"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ab/>
        <w:t xml:space="preserve"> Summer Volunteer Intern - Skanda </w:t>
      </w:r>
      <w:proofErr w:type="spellStart"/>
      <w:r w:rsidRPr="001D06FB">
        <w:rPr>
          <w:rFonts w:asciiTheme="minorHAnsi" w:hAnsiTheme="minorHAnsi" w:cstheme="minorHAnsi"/>
        </w:rPr>
        <w:t>Koppula</w:t>
      </w:r>
      <w:proofErr w:type="spellEnd"/>
      <w:r w:rsidRPr="001D06FB">
        <w:rPr>
          <w:rFonts w:asciiTheme="minorHAnsi" w:hAnsiTheme="minorHAnsi" w:cstheme="minorHAnsi"/>
        </w:rPr>
        <w:t>, Junior, North Allegheny Intermediate</w:t>
      </w:r>
    </w:p>
    <w:p w14:paraId="18C5A50F" w14:textId="77777777" w:rsidR="00F10745" w:rsidRDefault="00F10745" w:rsidP="00F10745">
      <w:pPr>
        <w:tabs>
          <w:tab w:val="left" w:pos="1160"/>
          <w:tab w:val="left" w:pos="1600"/>
        </w:tabs>
        <w:rPr>
          <w:rFonts w:asciiTheme="minorHAnsi" w:hAnsiTheme="minorHAnsi" w:cstheme="minorHAnsi"/>
        </w:rPr>
      </w:pPr>
      <w:r>
        <w:rPr>
          <w:rFonts w:asciiTheme="minorHAnsi" w:hAnsiTheme="minorHAnsi" w:cstheme="minorHAnsi"/>
        </w:rPr>
        <w:tab/>
      </w:r>
      <w:r w:rsidRPr="001D06FB">
        <w:rPr>
          <w:rFonts w:asciiTheme="minorHAnsi" w:hAnsiTheme="minorHAnsi" w:cstheme="minorHAnsi"/>
        </w:rPr>
        <w:t xml:space="preserve"> High School (2011).</w:t>
      </w:r>
    </w:p>
    <w:p w14:paraId="7159EC17" w14:textId="77777777" w:rsidR="00F10745" w:rsidRPr="001D06FB" w:rsidRDefault="00F10745" w:rsidP="00F10745">
      <w:pPr>
        <w:tabs>
          <w:tab w:val="left" w:pos="1160"/>
          <w:tab w:val="left" w:pos="1600"/>
        </w:tabs>
        <w:rPr>
          <w:rFonts w:asciiTheme="minorHAnsi" w:hAnsiTheme="minorHAnsi" w:cstheme="minorHAnsi"/>
        </w:rPr>
      </w:pPr>
    </w:p>
    <w:p w14:paraId="21C31EAD"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                   </w:t>
      </w:r>
      <w:proofErr w:type="spellStart"/>
      <w:r w:rsidRPr="001D06FB">
        <w:rPr>
          <w:rFonts w:asciiTheme="minorHAnsi" w:hAnsiTheme="minorHAnsi" w:cstheme="minorHAnsi"/>
        </w:rPr>
        <w:t>iBRiC</w:t>
      </w:r>
      <w:proofErr w:type="spellEnd"/>
      <w:r w:rsidRPr="001D06FB">
        <w:rPr>
          <w:rFonts w:asciiTheme="minorHAnsi" w:hAnsiTheme="minorHAnsi" w:cstheme="minorHAnsi"/>
        </w:rPr>
        <w:t xml:space="preserve"> Summer Undergraduate Program – DBMI</w:t>
      </w:r>
    </w:p>
    <w:p w14:paraId="557C911D" w14:textId="77777777" w:rsidR="00F10745" w:rsidRPr="001D06FB" w:rsidRDefault="00F10745" w:rsidP="00F10745">
      <w:pPr>
        <w:pStyle w:val="ListParagraph"/>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Manuel Alvarez-Rios (2019) from Puerto Rico</w:t>
      </w:r>
    </w:p>
    <w:p w14:paraId="26D7DD34" w14:textId="77777777" w:rsidR="00F10745" w:rsidRDefault="00F10745" w:rsidP="00F10745"/>
    <w:p w14:paraId="2338E5FC" w14:textId="6FB1BA1D" w:rsidR="001A44F7" w:rsidRPr="001D06FB" w:rsidRDefault="001A44F7" w:rsidP="001A44F7">
      <w:pPr>
        <w:pStyle w:val="NormalWeb"/>
        <w:spacing w:before="0" w:beforeAutospacing="0" w:after="0" w:afterAutospacing="0"/>
        <w:rPr>
          <w:rFonts w:asciiTheme="minorHAnsi" w:hAnsiTheme="minorHAnsi" w:cstheme="minorHAnsi"/>
          <w:b/>
          <w:color w:val="auto"/>
        </w:rPr>
      </w:pPr>
      <w:r w:rsidRPr="001D06FB">
        <w:rPr>
          <w:rFonts w:asciiTheme="minorHAnsi" w:hAnsiTheme="minorHAnsi" w:cstheme="minorHAnsi"/>
          <w:b/>
          <w:color w:val="auto"/>
        </w:rPr>
        <w:t>Diversity, Equity, and Inclusion Activities</w:t>
      </w:r>
    </w:p>
    <w:p w14:paraId="103DCCC6" w14:textId="77777777" w:rsidR="001A44F7" w:rsidRPr="001D06FB" w:rsidRDefault="001A44F7" w:rsidP="001A44F7">
      <w:pPr>
        <w:pStyle w:val="NormalWeb"/>
        <w:spacing w:before="0" w:beforeAutospacing="0" w:after="0" w:afterAutospacing="0"/>
        <w:rPr>
          <w:rFonts w:asciiTheme="minorHAnsi" w:hAnsiTheme="minorHAnsi" w:cstheme="minorHAnsi"/>
          <w:b/>
          <w:color w:val="auto"/>
        </w:rPr>
      </w:pPr>
    </w:p>
    <w:p w14:paraId="0E53D048" w14:textId="14072C41" w:rsidR="001A44F7" w:rsidRPr="001D06FB" w:rsidRDefault="001A44F7" w:rsidP="009966A2">
      <w:pPr>
        <w:pStyle w:val="ListParagraph"/>
        <w:numPr>
          <w:ilvl w:val="0"/>
          <w:numId w:val="17"/>
        </w:numPr>
        <w:rPr>
          <w:rFonts w:asciiTheme="minorHAnsi" w:hAnsiTheme="minorHAnsi" w:cstheme="minorHAnsi"/>
          <w:color w:val="000000"/>
        </w:rPr>
      </w:pPr>
      <w:r w:rsidRPr="001D06FB">
        <w:rPr>
          <w:rFonts w:asciiTheme="minorHAnsi" w:hAnsiTheme="minorHAnsi" w:cstheme="minorHAnsi"/>
          <w:color w:val="000000"/>
        </w:rPr>
        <w:t>Primary Research Advisor for PhD student in BMITP, SOM</w:t>
      </w:r>
      <w:r w:rsidR="00683FCD" w:rsidRPr="001D06FB">
        <w:rPr>
          <w:rFonts w:asciiTheme="minorHAnsi" w:hAnsiTheme="minorHAnsi" w:cstheme="minorHAnsi"/>
          <w:color w:val="000000"/>
        </w:rPr>
        <w:t xml:space="preserve"> from August 2011 to August 2016</w:t>
      </w:r>
      <w:r w:rsidRPr="001D06FB">
        <w:rPr>
          <w:rFonts w:asciiTheme="minorHAnsi" w:hAnsiTheme="minorHAnsi" w:cstheme="minorHAnsi"/>
          <w:color w:val="000000"/>
        </w:rPr>
        <w:t>:</w:t>
      </w:r>
    </w:p>
    <w:p w14:paraId="406A102E" w14:textId="77777777" w:rsidR="001A44F7" w:rsidRPr="001D06FB" w:rsidRDefault="0077157D" w:rsidP="001A44F7">
      <w:pPr>
        <w:rPr>
          <w:rFonts w:asciiTheme="minorHAnsi" w:hAnsiTheme="minorHAnsi" w:cstheme="minorHAnsi"/>
          <w:color w:val="000000"/>
        </w:rPr>
      </w:pPr>
      <w:hyperlink r:id="rId62" w:history="1">
        <w:r w:rsidR="001A44F7" w:rsidRPr="001D06FB">
          <w:rPr>
            <w:rStyle w:val="Hyperlink"/>
            <w:rFonts w:asciiTheme="minorHAnsi" w:hAnsiTheme="minorHAnsi" w:cstheme="minorHAnsi"/>
          </w:rPr>
          <w:t>https://somgrad.pitt.edu/content/henry-ogoe</w:t>
        </w:r>
      </w:hyperlink>
    </w:p>
    <w:p w14:paraId="3FFB8D20" w14:textId="77777777" w:rsidR="001A44F7" w:rsidRPr="001D06FB" w:rsidRDefault="0077157D" w:rsidP="001A44F7">
      <w:pPr>
        <w:rPr>
          <w:rFonts w:asciiTheme="minorHAnsi" w:hAnsiTheme="minorHAnsi" w:cstheme="minorHAnsi"/>
          <w:color w:val="000000"/>
        </w:rPr>
      </w:pPr>
      <w:hyperlink r:id="rId63" w:history="1">
        <w:r w:rsidR="001A44F7" w:rsidRPr="001D06FB">
          <w:rPr>
            <w:rStyle w:val="Hyperlink"/>
            <w:rFonts w:asciiTheme="minorHAnsi" w:hAnsiTheme="minorHAnsi" w:cstheme="minorHAnsi"/>
          </w:rPr>
          <w:t>http://d-scholarship.pitt.edu/29428/</w:t>
        </w:r>
      </w:hyperlink>
    </w:p>
    <w:p w14:paraId="378EB6A9" w14:textId="1815D4B5" w:rsidR="001A44F7" w:rsidRPr="001D06FB" w:rsidRDefault="001A44F7" w:rsidP="001A44F7">
      <w:pPr>
        <w:rPr>
          <w:rFonts w:asciiTheme="minorHAnsi" w:hAnsiTheme="minorHAnsi" w:cstheme="minorHAnsi"/>
          <w:color w:val="000000"/>
        </w:rPr>
      </w:pPr>
      <w:r w:rsidRPr="001D06FB">
        <w:rPr>
          <w:rFonts w:asciiTheme="minorHAnsi" w:hAnsiTheme="minorHAnsi" w:cstheme="minorHAnsi"/>
          <w:color w:val="000000"/>
        </w:rPr>
        <w:t>One African American PhD student</w:t>
      </w:r>
      <w:r w:rsidR="009966A2" w:rsidRPr="001D06FB">
        <w:rPr>
          <w:rFonts w:asciiTheme="minorHAnsi" w:hAnsiTheme="minorHAnsi" w:cstheme="minorHAnsi"/>
          <w:color w:val="000000"/>
        </w:rPr>
        <w:t xml:space="preserve"> (Henry </w:t>
      </w:r>
      <w:proofErr w:type="spellStart"/>
      <w:r w:rsidR="009966A2" w:rsidRPr="001D06FB">
        <w:rPr>
          <w:rFonts w:asciiTheme="minorHAnsi" w:hAnsiTheme="minorHAnsi" w:cstheme="minorHAnsi"/>
          <w:color w:val="000000"/>
        </w:rPr>
        <w:t>Ato</w:t>
      </w:r>
      <w:proofErr w:type="spellEnd"/>
      <w:r w:rsidR="009966A2" w:rsidRPr="001D06FB">
        <w:rPr>
          <w:rFonts w:asciiTheme="minorHAnsi" w:hAnsiTheme="minorHAnsi" w:cstheme="minorHAnsi"/>
          <w:color w:val="000000"/>
        </w:rPr>
        <w:t xml:space="preserve"> </w:t>
      </w:r>
      <w:proofErr w:type="spellStart"/>
      <w:r w:rsidR="009966A2" w:rsidRPr="001D06FB">
        <w:rPr>
          <w:rFonts w:asciiTheme="minorHAnsi" w:hAnsiTheme="minorHAnsi" w:cstheme="minorHAnsi"/>
          <w:color w:val="000000"/>
        </w:rPr>
        <w:t>Ogoe</w:t>
      </w:r>
      <w:proofErr w:type="spellEnd"/>
      <w:r w:rsidR="009966A2" w:rsidRPr="001D06FB">
        <w:rPr>
          <w:rFonts w:asciiTheme="minorHAnsi" w:hAnsiTheme="minorHAnsi" w:cstheme="minorHAnsi"/>
          <w:color w:val="000000"/>
        </w:rPr>
        <w:t xml:space="preserve">) </w:t>
      </w:r>
      <w:r w:rsidRPr="001D06FB">
        <w:rPr>
          <w:rFonts w:asciiTheme="minorHAnsi" w:hAnsiTheme="minorHAnsi" w:cstheme="minorHAnsi"/>
          <w:color w:val="000000"/>
        </w:rPr>
        <w:t>mentored as per above</w:t>
      </w:r>
      <w:r w:rsidR="00F234A0" w:rsidRPr="001D06FB">
        <w:rPr>
          <w:rFonts w:asciiTheme="minorHAnsi" w:hAnsiTheme="minorHAnsi" w:cstheme="minorHAnsi"/>
          <w:color w:val="000000"/>
        </w:rPr>
        <w:t>.</w:t>
      </w:r>
      <w:r w:rsidRPr="001D06FB">
        <w:rPr>
          <w:rFonts w:asciiTheme="minorHAnsi" w:hAnsiTheme="minorHAnsi" w:cstheme="minorHAnsi"/>
          <w:color w:val="000000"/>
        </w:rPr>
        <w:t> </w:t>
      </w:r>
    </w:p>
    <w:p w14:paraId="188DD73B" w14:textId="77777777" w:rsidR="00A20426" w:rsidRPr="001D06FB" w:rsidRDefault="00A20426" w:rsidP="001A44F7">
      <w:pPr>
        <w:rPr>
          <w:rFonts w:asciiTheme="minorHAnsi" w:hAnsiTheme="minorHAnsi" w:cstheme="minorHAnsi"/>
          <w:color w:val="000000"/>
        </w:rPr>
      </w:pPr>
    </w:p>
    <w:p w14:paraId="30BC5F26" w14:textId="16CBA628" w:rsidR="009966A2" w:rsidRPr="001D06FB" w:rsidRDefault="009966A2" w:rsidP="009966A2">
      <w:pPr>
        <w:pStyle w:val="ListParagraph"/>
        <w:numPr>
          <w:ilvl w:val="0"/>
          <w:numId w:val="17"/>
        </w:numPr>
        <w:rPr>
          <w:rFonts w:asciiTheme="minorHAnsi" w:hAnsiTheme="minorHAnsi" w:cstheme="minorHAnsi"/>
          <w:color w:val="000000"/>
        </w:rPr>
      </w:pPr>
      <w:r w:rsidRPr="001D06FB">
        <w:rPr>
          <w:rFonts w:asciiTheme="minorHAnsi" w:hAnsiTheme="minorHAnsi" w:cstheme="minorHAnsi"/>
          <w:color w:val="000000"/>
        </w:rPr>
        <w:t xml:space="preserve">Primary Research Advisor for </w:t>
      </w:r>
      <w:r w:rsidR="00A21A69" w:rsidRPr="001D06FB">
        <w:rPr>
          <w:rFonts w:asciiTheme="minorHAnsi" w:hAnsiTheme="minorHAnsi" w:cstheme="minorHAnsi"/>
          <w:color w:val="000000"/>
        </w:rPr>
        <w:t xml:space="preserve">Latin American </w:t>
      </w:r>
      <w:r w:rsidRPr="001D06FB">
        <w:rPr>
          <w:rFonts w:asciiTheme="minorHAnsi" w:hAnsiTheme="minorHAnsi" w:cstheme="minorHAnsi"/>
          <w:color w:val="000000"/>
        </w:rPr>
        <w:t>PhD student in BMITP</w:t>
      </w:r>
      <w:r w:rsidR="00A21A69" w:rsidRPr="001D06FB">
        <w:rPr>
          <w:rFonts w:asciiTheme="minorHAnsi" w:hAnsiTheme="minorHAnsi" w:cstheme="minorHAnsi"/>
          <w:color w:val="000000"/>
        </w:rPr>
        <w:t>, SOM who graduated in 2015.</w:t>
      </w:r>
    </w:p>
    <w:p w14:paraId="6ED56D10" w14:textId="50CBF87F" w:rsidR="009966A2" w:rsidRPr="001D06FB" w:rsidRDefault="0077157D" w:rsidP="001A44F7">
      <w:pPr>
        <w:rPr>
          <w:rFonts w:asciiTheme="minorHAnsi" w:hAnsiTheme="minorHAnsi" w:cstheme="minorHAnsi"/>
          <w:color w:val="000000"/>
        </w:rPr>
      </w:pPr>
      <w:hyperlink r:id="rId64" w:history="1">
        <w:r w:rsidR="009966A2" w:rsidRPr="001D06FB">
          <w:rPr>
            <w:rStyle w:val="Hyperlink"/>
            <w:rFonts w:asciiTheme="minorHAnsi" w:hAnsiTheme="minorHAnsi" w:cstheme="minorHAnsi"/>
          </w:rPr>
          <w:t>http://d-scholarship.pitt.edu/26656/</w:t>
        </w:r>
      </w:hyperlink>
    </w:p>
    <w:p w14:paraId="6335AB21" w14:textId="44372B80" w:rsidR="009966A2" w:rsidRPr="001D06FB" w:rsidRDefault="009966A2" w:rsidP="001A44F7">
      <w:pPr>
        <w:rPr>
          <w:rFonts w:asciiTheme="minorHAnsi" w:hAnsiTheme="minorHAnsi" w:cstheme="minorHAnsi"/>
          <w:color w:val="000000"/>
        </w:rPr>
      </w:pPr>
      <w:r w:rsidRPr="001D06FB">
        <w:rPr>
          <w:rFonts w:asciiTheme="minorHAnsi" w:hAnsiTheme="minorHAnsi" w:cstheme="minorHAnsi"/>
          <w:color w:val="000000"/>
        </w:rPr>
        <w:t xml:space="preserve">One PhD student from Latin America mentored as per above. </w:t>
      </w:r>
    </w:p>
    <w:p w14:paraId="138C98F5" w14:textId="77777777" w:rsidR="00A20426" w:rsidRPr="001D06FB" w:rsidRDefault="00A20426" w:rsidP="001A44F7">
      <w:pPr>
        <w:rPr>
          <w:rFonts w:asciiTheme="minorHAnsi" w:hAnsiTheme="minorHAnsi" w:cstheme="minorHAnsi"/>
          <w:color w:val="000000"/>
        </w:rPr>
      </w:pPr>
    </w:p>
    <w:p w14:paraId="17ED4115" w14:textId="620AA806" w:rsidR="001A44F7" w:rsidRPr="001D06FB" w:rsidRDefault="001A44F7" w:rsidP="00A21A69">
      <w:pPr>
        <w:pStyle w:val="ListParagraph"/>
        <w:numPr>
          <w:ilvl w:val="0"/>
          <w:numId w:val="17"/>
        </w:numPr>
        <w:rPr>
          <w:rFonts w:asciiTheme="minorHAnsi" w:hAnsiTheme="minorHAnsi" w:cstheme="minorHAnsi"/>
          <w:color w:val="000000" w:themeColor="text1"/>
        </w:rPr>
      </w:pPr>
      <w:r w:rsidRPr="001D06FB">
        <w:rPr>
          <w:rFonts w:asciiTheme="minorHAnsi" w:hAnsiTheme="minorHAnsi" w:cstheme="minorHAnsi"/>
          <w:color w:val="000000"/>
        </w:rPr>
        <w:t xml:space="preserve">Mentored high school students </w:t>
      </w:r>
      <w:r w:rsidR="00E757ED" w:rsidRPr="001D06FB">
        <w:rPr>
          <w:rFonts w:asciiTheme="minorHAnsi" w:hAnsiTheme="minorHAnsi" w:cstheme="minorHAnsi"/>
          <w:color w:val="000000"/>
        </w:rPr>
        <w:t>in the Computer Science, Biology, and Biomedical Informatics</w:t>
      </w:r>
      <w:r w:rsidR="00DC5CC8" w:rsidRPr="001D06FB">
        <w:rPr>
          <w:rFonts w:asciiTheme="minorHAnsi" w:hAnsiTheme="minorHAnsi" w:cstheme="minorHAnsi"/>
          <w:color w:val="000000"/>
        </w:rPr>
        <w:t>,</w:t>
      </w:r>
      <w:r w:rsidR="00E757ED" w:rsidRPr="001D06FB">
        <w:rPr>
          <w:rFonts w:asciiTheme="minorHAnsi" w:hAnsiTheme="minorHAnsi" w:cstheme="minorHAnsi"/>
          <w:color w:val="000000"/>
        </w:rPr>
        <w:t xml:space="preserve"> University of Pittsburgh Cancer Institute (</w:t>
      </w:r>
      <w:proofErr w:type="spellStart"/>
      <w:r w:rsidR="00E757ED" w:rsidRPr="001D06FB">
        <w:rPr>
          <w:rFonts w:asciiTheme="minorHAnsi" w:hAnsiTheme="minorHAnsi" w:cstheme="minorHAnsi"/>
          <w:color w:val="000000"/>
        </w:rPr>
        <w:t>CoSBBI</w:t>
      </w:r>
      <w:proofErr w:type="spellEnd"/>
      <w:r w:rsidR="00E757ED" w:rsidRPr="001D06FB">
        <w:rPr>
          <w:rFonts w:asciiTheme="minorHAnsi" w:hAnsiTheme="minorHAnsi" w:cstheme="minorHAnsi"/>
          <w:color w:val="000000"/>
        </w:rPr>
        <w:t xml:space="preserve"> UPCI) Program </w:t>
      </w:r>
      <w:r w:rsidRPr="001D06FB">
        <w:rPr>
          <w:rFonts w:asciiTheme="minorHAnsi" w:hAnsiTheme="minorHAnsi" w:cstheme="minorHAnsi"/>
          <w:color w:val="000000"/>
        </w:rPr>
        <w:t>since 2011</w:t>
      </w:r>
      <w:r w:rsidR="00E757ED" w:rsidRPr="001D06FB">
        <w:rPr>
          <w:rFonts w:asciiTheme="minorHAnsi" w:hAnsiTheme="minorHAnsi" w:cstheme="minorHAnsi"/>
          <w:color w:val="000000"/>
        </w:rPr>
        <w:t xml:space="preserve">.  My </w:t>
      </w:r>
      <w:r w:rsidRPr="001D06FB">
        <w:rPr>
          <w:rFonts w:asciiTheme="minorHAnsi" w:hAnsiTheme="minorHAnsi" w:cstheme="minorHAnsi"/>
          <w:color w:val="000000"/>
        </w:rPr>
        <w:t>first high school student, Natalie Nash</w:t>
      </w:r>
      <w:r w:rsidR="00683FCD" w:rsidRPr="001D06FB">
        <w:rPr>
          <w:rFonts w:asciiTheme="minorHAnsi" w:hAnsiTheme="minorHAnsi" w:cstheme="minorHAnsi"/>
          <w:color w:val="000000"/>
        </w:rPr>
        <w:t>,</w:t>
      </w:r>
      <w:r w:rsidRPr="001D06FB">
        <w:rPr>
          <w:rFonts w:asciiTheme="minorHAnsi" w:hAnsiTheme="minorHAnsi" w:cstheme="minorHAnsi"/>
          <w:color w:val="000000"/>
        </w:rPr>
        <w:t xml:space="preserve"> </w:t>
      </w:r>
      <w:r w:rsidRPr="001D06FB">
        <w:rPr>
          <w:rFonts w:asciiTheme="minorHAnsi" w:hAnsiTheme="minorHAnsi" w:cstheme="minorHAnsi"/>
          <w:color w:val="000000" w:themeColor="text1"/>
        </w:rPr>
        <w:t>won awards in</w:t>
      </w:r>
      <w:r w:rsidR="00DC5CC8" w:rsidRPr="001D06FB">
        <w:rPr>
          <w:rFonts w:asciiTheme="minorHAnsi" w:hAnsiTheme="minorHAnsi" w:cstheme="minorHAnsi"/>
          <w:color w:val="000000" w:themeColor="text1"/>
        </w:rPr>
        <w:t xml:space="preserve"> both</w:t>
      </w:r>
      <w:r w:rsidRPr="001D06FB">
        <w:rPr>
          <w:rFonts w:asciiTheme="minorHAnsi" w:hAnsiTheme="minorHAnsi" w:cstheme="minorHAnsi"/>
          <w:color w:val="000000" w:themeColor="text1"/>
        </w:rPr>
        <w:t xml:space="preserve"> regional and national </w:t>
      </w:r>
      <w:r w:rsidR="00DC5CC8" w:rsidRPr="001D06FB">
        <w:rPr>
          <w:rFonts w:asciiTheme="minorHAnsi" w:hAnsiTheme="minorHAnsi" w:cstheme="minorHAnsi"/>
          <w:color w:val="000000" w:themeColor="text1"/>
        </w:rPr>
        <w:t>competitions.</w:t>
      </w:r>
    </w:p>
    <w:p w14:paraId="03E68C70" w14:textId="7262DD06" w:rsidR="001A44F7" w:rsidRPr="001D06FB" w:rsidRDefault="00915BD3" w:rsidP="001A44F7">
      <w:pPr>
        <w:rPr>
          <w:rFonts w:asciiTheme="minorHAnsi" w:hAnsiTheme="minorHAnsi" w:cstheme="minorHAnsi"/>
          <w:color w:val="000000"/>
        </w:rPr>
      </w:pPr>
      <w:r w:rsidRPr="001D06FB">
        <w:rPr>
          <w:rFonts w:asciiTheme="minorHAnsi" w:hAnsiTheme="minorHAnsi" w:cstheme="minorHAnsi"/>
          <w:color w:val="000000"/>
        </w:rPr>
        <w:t xml:space="preserve">Four </w:t>
      </w:r>
      <w:r w:rsidR="001A44F7" w:rsidRPr="001D06FB">
        <w:rPr>
          <w:rFonts w:asciiTheme="minorHAnsi" w:hAnsiTheme="minorHAnsi" w:cstheme="minorHAnsi"/>
          <w:color w:val="000000"/>
        </w:rPr>
        <w:t>female students</w:t>
      </w:r>
      <w:r w:rsidRPr="001D06FB">
        <w:rPr>
          <w:rFonts w:asciiTheme="minorHAnsi" w:hAnsiTheme="minorHAnsi" w:cstheme="minorHAnsi"/>
          <w:color w:val="000000"/>
        </w:rPr>
        <w:t xml:space="preserve"> I mentored</w:t>
      </w:r>
      <w:r w:rsidR="00E757ED" w:rsidRPr="001D06FB">
        <w:rPr>
          <w:rFonts w:asciiTheme="minorHAnsi" w:hAnsiTheme="minorHAnsi" w:cstheme="minorHAnsi"/>
          <w:color w:val="000000"/>
        </w:rPr>
        <w:t xml:space="preserve"> participated in th</w:t>
      </w:r>
      <w:r w:rsidR="00F234A0" w:rsidRPr="001D06FB">
        <w:rPr>
          <w:rFonts w:asciiTheme="minorHAnsi" w:hAnsiTheme="minorHAnsi" w:cstheme="minorHAnsi"/>
          <w:color w:val="000000"/>
        </w:rPr>
        <w:t xml:space="preserve">e </w:t>
      </w:r>
      <w:proofErr w:type="spellStart"/>
      <w:r w:rsidR="00F234A0" w:rsidRPr="001D06FB">
        <w:rPr>
          <w:rFonts w:asciiTheme="minorHAnsi" w:hAnsiTheme="minorHAnsi" w:cstheme="minorHAnsi"/>
          <w:color w:val="000000"/>
        </w:rPr>
        <w:t>CoSBBI</w:t>
      </w:r>
      <w:proofErr w:type="spellEnd"/>
      <w:r w:rsidR="00F234A0" w:rsidRPr="001D06FB">
        <w:rPr>
          <w:rFonts w:asciiTheme="minorHAnsi" w:hAnsiTheme="minorHAnsi" w:cstheme="minorHAnsi"/>
          <w:color w:val="000000"/>
        </w:rPr>
        <w:t xml:space="preserve"> UPCI </w:t>
      </w:r>
      <w:r w:rsidR="001A44F7" w:rsidRPr="001D06FB">
        <w:rPr>
          <w:rFonts w:asciiTheme="minorHAnsi" w:hAnsiTheme="minorHAnsi" w:cstheme="minorHAnsi"/>
          <w:color w:val="000000"/>
        </w:rPr>
        <w:t>program</w:t>
      </w:r>
      <w:r w:rsidR="000C7646" w:rsidRPr="001D06FB">
        <w:rPr>
          <w:rFonts w:asciiTheme="minorHAnsi" w:hAnsiTheme="minorHAnsi" w:cstheme="minorHAnsi"/>
          <w:color w:val="000000"/>
        </w:rPr>
        <w:t xml:space="preserve">, </w:t>
      </w:r>
      <w:r w:rsidR="00A87BF5" w:rsidRPr="001D06FB">
        <w:rPr>
          <w:rFonts w:asciiTheme="minorHAnsi" w:hAnsiTheme="minorHAnsi" w:cstheme="minorHAnsi"/>
          <w:color w:val="000000"/>
        </w:rPr>
        <w:t>one</w:t>
      </w:r>
      <w:r w:rsidR="008C4E36" w:rsidRPr="001D06FB">
        <w:rPr>
          <w:rFonts w:asciiTheme="minorHAnsi" w:hAnsiTheme="minorHAnsi" w:cstheme="minorHAnsi"/>
          <w:color w:val="000000"/>
        </w:rPr>
        <w:t xml:space="preserve"> student</w:t>
      </w:r>
      <w:r w:rsidR="000C7646" w:rsidRPr="001D06FB">
        <w:rPr>
          <w:rFonts w:asciiTheme="minorHAnsi" w:hAnsiTheme="minorHAnsi" w:cstheme="minorHAnsi"/>
          <w:color w:val="000000"/>
        </w:rPr>
        <w:t xml:space="preserve"> organized the first-ever Bioinformatics symposium in her area high school that drew 300 students to learn more about the field.</w:t>
      </w:r>
    </w:p>
    <w:p w14:paraId="5FFBD171" w14:textId="5832CAD5" w:rsidR="00DC5CC8" w:rsidRPr="001D06FB" w:rsidRDefault="001A44F7" w:rsidP="001A44F7">
      <w:pPr>
        <w:rPr>
          <w:rFonts w:asciiTheme="minorHAnsi" w:hAnsiTheme="minorHAnsi" w:cstheme="minorHAnsi"/>
          <w:color w:val="000000"/>
        </w:rPr>
      </w:pPr>
      <w:r w:rsidRPr="001D06FB">
        <w:rPr>
          <w:rFonts w:asciiTheme="minorHAnsi" w:hAnsiTheme="minorHAnsi" w:cstheme="minorHAnsi"/>
          <w:color w:val="000000"/>
        </w:rPr>
        <w:t xml:space="preserve">Medical School - 1 female student (Patricia </w:t>
      </w:r>
      <w:proofErr w:type="spellStart"/>
      <w:r w:rsidRPr="001D06FB">
        <w:rPr>
          <w:rFonts w:asciiTheme="minorHAnsi" w:hAnsiTheme="minorHAnsi" w:cstheme="minorHAnsi"/>
          <w:color w:val="000000"/>
        </w:rPr>
        <w:t>Campell</w:t>
      </w:r>
      <w:proofErr w:type="spellEnd"/>
      <w:r w:rsidRPr="001D06FB">
        <w:rPr>
          <w:rFonts w:asciiTheme="minorHAnsi" w:hAnsiTheme="minorHAnsi" w:cstheme="minorHAnsi"/>
          <w:color w:val="000000"/>
        </w:rPr>
        <w:t>)</w:t>
      </w:r>
    </w:p>
    <w:p w14:paraId="6BD73772" w14:textId="3A7705AD" w:rsidR="00EF4986" w:rsidRPr="001D06FB" w:rsidRDefault="00915BD3" w:rsidP="001A44F7">
      <w:pPr>
        <w:rPr>
          <w:rFonts w:asciiTheme="minorHAnsi" w:hAnsiTheme="minorHAnsi" w:cstheme="minorHAnsi"/>
          <w:color w:val="000000"/>
        </w:rPr>
      </w:pPr>
      <w:r w:rsidRPr="001D06FB">
        <w:rPr>
          <w:rFonts w:asciiTheme="minorHAnsi" w:hAnsiTheme="minorHAnsi" w:cstheme="minorHAnsi"/>
          <w:color w:val="000000"/>
        </w:rPr>
        <w:lastRenderedPageBreak/>
        <w:t>Undergraduate summer intern – Mentored one under-represented student who is now working in Google before joining graduate school with joint Computer Science and Neuroscience type of programs in the future.</w:t>
      </w:r>
    </w:p>
    <w:p w14:paraId="217D9C00" w14:textId="77777777" w:rsidR="00EF4986" w:rsidRPr="001D06FB" w:rsidRDefault="00EF4986" w:rsidP="001A44F7">
      <w:pPr>
        <w:rPr>
          <w:rFonts w:asciiTheme="minorHAnsi" w:hAnsiTheme="minorHAnsi" w:cstheme="minorHAnsi"/>
          <w:color w:val="000000"/>
        </w:rPr>
      </w:pPr>
    </w:p>
    <w:p w14:paraId="3C51BAC3" w14:textId="21233C2D" w:rsidR="00EF4986" w:rsidRPr="001D06FB" w:rsidRDefault="00EF4986" w:rsidP="00A21A69">
      <w:pPr>
        <w:rPr>
          <w:rFonts w:asciiTheme="minorHAnsi" w:hAnsiTheme="minorHAnsi" w:cstheme="minorHAnsi"/>
          <w:color w:val="000000"/>
        </w:rPr>
      </w:pPr>
      <w:r w:rsidRPr="001D06FB">
        <w:rPr>
          <w:rFonts w:asciiTheme="minorHAnsi" w:hAnsiTheme="minorHAnsi" w:cstheme="minorHAnsi"/>
          <w:color w:val="000000"/>
        </w:rPr>
        <w:t>Have mentored several Master’s degree students in various training programs across Pitt and CMU who are from the minority or under-represented categories.</w:t>
      </w:r>
    </w:p>
    <w:p w14:paraId="3F13863B" w14:textId="77777777" w:rsidR="00EF4986" w:rsidRPr="001D06FB" w:rsidRDefault="00EF4986" w:rsidP="001A44F7">
      <w:pPr>
        <w:rPr>
          <w:rFonts w:asciiTheme="minorHAnsi" w:hAnsiTheme="minorHAnsi" w:cstheme="minorHAnsi"/>
          <w:color w:val="000000"/>
        </w:rPr>
      </w:pPr>
    </w:p>
    <w:p w14:paraId="05018D59" w14:textId="3AE90A6B" w:rsidR="00413D63" w:rsidRDefault="001A44F7" w:rsidP="001A44F7">
      <w:pPr>
        <w:rPr>
          <w:rFonts w:asciiTheme="minorHAnsi" w:hAnsiTheme="minorHAnsi" w:cstheme="minorHAnsi"/>
          <w:color w:val="000000"/>
        </w:rPr>
      </w:pPr>
      <w:r w:rsidRPr="001D06FB">
        <w:rPr>
          <w:rFonts w:asciiTheme="minorHAnsi" w:hAnsiTheme="minorHAnsi" w:cstheme="minorHAnsi"/>
          <w:color w:val="000000"/>
          <w:u w:val="single"/>
        </w:rPr>
        <w:t xml:space="preserve">As </w:t>
      </w:r>
      <w:r w:rsidR="00E757ED" w:rsidRPr="001D06FB">
        <w:rPr>
          <w:rFonts w:asciiTheme="minorHAnsi" w:hAnsiTheme="minorHAnsi" w:cstheme="minorHAnsi"/>
          <w:color w:val="000000"/>
          <w:u w:val="single"/>
        </w:rPr>
        <w:t>Intelligent Systems Program (ISP)</w:t>
      </w:r>
      <w:r w:rsidRPr="001D06FB">
        <w:rPr>
          <w:rFonts w:asciiTheme="minorHAnsi" w:hAnsiTheme="minorHAnsi" w:cstheme="minorHAnsi"/>
          <w:color w:val="000000"/>
          <w:u w:val="single"/>
        </w:rPr>
        <w:t xml:space="preserve"> Director -</w:t>
      </w:r>
    </w:p>
    <w:p w14:paraId="616E7AEE" w14:textId="77777777" w:rsidR="00413D63" w:rsidRPr="00413D63" w:rsidRDefault="00413D63" w:rsidP="00413D63">
      <w:pPr>
        <w:rPr>
          <w:rFonts w:asciiTheme="minorHAnsi" w:hAnsiTheme="minorHAnsi" w:cstheme="minorHAnsi"/>
          <w:color w:val="000000"/>
        </w:rPr>
      </w:pPr>
      <w:r w:rsidRPr="00413D63">
        <w:rPr>
          <w:rFonts w:asciiTheme="minorHAnsi" w:hAnsiTheme="minorHAnsi" w:cstheme="minorHAnsi"/>
          <w:color w:val="000000"/>
        </w:rPr>
        <w:t>Recruited female faculty members to join so we could continue to retain our exceptionally reasonably well-balanced faculty as part of the tradition that past ISP directorship has followed.</w:t>
      </w:r>
    </w:p>
    <w:p w14:paraId="666EE549" w14:textId="5BEFD587" w:rsidR="00413D63" w:rsidRPr="00413D63" w:rsidRDefault="00413D63" w:rsidP="00413D63">
      <w:pPr>
        <w:rPr>
          <w:rFonts w:asciiTheme="minorHAnsi" w:hAnsiTheme="minorHAnsi" w:cstheme="minorHAnsi"/>
          <w:color w:val="000000"/>
        </w:rPr>
      </w:pPr>
      <w:r w:rsidRPr="00413D63">
        <w:rPr>
          <w:rFonts w:asciiTheme="minorHAnsi" w:hAnsiTheme="minorHAnsi" w:cstheme="minorHAnsi"/>
          <w:color w:val="000000"/>
        </w:rPr>
        <w:t xml:space="preserve">Students - In 2022,  we had 33% applicants to our Intelligent Systems Program PhD program who were females (out of 34 doctoral program applications) and 25% applicants were female (out of 50 or so Masters’ program applications), and one exceptional female candidate is of Latino origin. We continue to achieve diversity using </w:t>
      </w:r>
      <w:r w:rsidR="009775E6">
        <w:rPr>
          <w:rFonts w:asciiTheme="minorHAnsi" w:hAnsiTheme="minorHAnsi" w:cstheme="minorHAnsi"/>
          <w:color w:val="000000"/>
        </w:rPr>
        <w:t xml:space="preserve">social media </w:t>
      </w:r>
      <w:r w:rsidRPr="00413D63">
        <w:rPr>
          <w:rFonts w:asciiTheme="minorHAnsi" w:hAnsiTheme="minorHAnsi" w:cstheme="minorHAnsi"/>
          <w:color w:val="000000"/>
        </w:rPr>
        <w:t>channels in</w:t>
      </w:r>
      <w:r w:rsidR="009775E6">
        <w:rPr>
          <w:rFonts w:asciiTheme="minorHAnsi" w:hAnsiTheme="minorHAnsi" w:cstheme="minorHAnsi"/>
          <w:color w:val="000000"/>
        </w:rPr>
        <w:t xml:space="preserve"> the</w:t>
      </w:r>
      <w:r w:rsidRPr="00413D63">
        <w:rPr>
          <w:rFonts w:asciiTheme="minorHAnsi" w:hAnsiTheme="minorHAnsi" w:cstheme="minorHAnsi"/>
          <w:color w:val="000000"/>
        </w:rPr>
        <w:t xml:space="preserve"> School of Computing an</w:t>
      </w:r>
      <w:r w:rsidR="009775E6">
        <w:rPr>
          <w:rFonts w:asciiTheme="minorHAnsi" w:hAnsiTheme="minorHAnsi" w:cstheme="minorHAnsi"/>
          <w:color w:val="000000"/>
        </w:rPr>
        <w:t>d</w:t>
      </w:r>
      <w:r w:rsidRPr="00413D63">
        <w:rPr>
          <w:rFonts w:asciiTheme="minorHAnsi" w:hAnsiTheme="minorHAnsi" w:cstheme="minorHAnsi"/>
          <w:color w:val="000000"/>
        </w:rPr>
        <w:t xml:space="preserve"> Information</w:t>
      </w:r>
      <w:r w:rsidR="009775E6">
        <w:rPr>
          <w:rFonts w:asciiTheme="minorHAnsi" w:hAnsiTheme="minorHAnsi" w:cstheme="minorHAnsi"/>
          <w:color w:val="000000"/>
        </w:rPr>
        <w:t>.</w:t>
      </w:r>
    </w:p>
    <w:p w14:paraId="19E592BE" w14:textId="77777777" w:rsidR="00413D63" w:rsidRPr="001D06FB" w:rsidRDefault="00413D63" w:rsidP="001A44F7">
      <w:pPr>
        <w:rPr>
          <w:rFonts w:asciiTheme="minorHAnsi" w:hAnsiTheme="minorHAnsi" w:cstheme="minorHAnsi"/>
          <w:color w:val="000000"/>
        </w:rPr>
      </w:pPr>
    </w:p>
    <w:p w14:paraId="1A847BDA" w14:textId="28914E2E" w:rsidR="00122006" w:rsidRPr="001D06FB" w:rsidRDefault="00122006" w:rsidP="00122006">
      <w:pPr>
        <w:tabs>
          <w:tab w:val="left" w:pos="1160"/>
          <w:tab w:val="left" w:pos="1600"/>
        </w:tabs>
        <w:rPr>
          <w:rFonts w:asciiTheme="minorHAnsi" w:hAnsiTheme="minorHAnsi" w:cstheme="minorHAnsi"/>
          <w:b/>
        </w:rPr>
      </w:pPr>
      <w:r w:rsidRPr="001D06FB">
        <w:rPr>
          <w:rFonts w:asciiTheme="minorHAnsi" w:hAnsiTheme="minorHAnsi" w:cstheme="minorHAnsi"/>
          <w:b/>
        </w:rPr>
        <w:t>Extramural Activities:</w:t>
      </w:r>
    </w:p>
    <w:p w14:paraId="1FA3164B" w14:textId="771740C4" w:rsidR="003C6F28" w:rsidRPr="001D06FB" w:rsidRDefault="00E55A58" w:rsidP="00122006">
      <w:pPr>
        <w:tabs>
          <w:tab w:val="left" w:pos="1160"/>
          <w:tab w:val="left" w:pos="1600"/>
        </w:tabs>
        <w:rPr>
          <w:rFonts w:asciiTheme="minorHAnsi" w:hAnsiTheme="minorHAnsi" w:cstheme="minorHAnsi"/>
          <w:b/>
        </w:rPr>
      </w:pPr>
      <w:r w:rsidRPr="001D06FB">
        <w:rPr>
          <w:rFonts w:asciiTheme="minorHAnsi" w:hAnsiTheme="minorHAnsi" w:cstheme="minorHAnsi"/>
        </w:rPr>
        <w:t>Consulting Panelist at Chatham University for curriculum development of degree programs or concentrations at the graduate and undergraduate level for Biomedical Data Science and Health Informatics. May/June 2015.</w:t>
      </w:r>
    </w:p>
    <w:p w14:paraId="4E9AFD42" w14:textId="77777777" w:rsidR="00A13E57" w:rsidRPr="001D06FB" w:rsidRDefault="00A13E57" w:rsidP="00B214D7">
      <w:pPr>
        <w:tabs>
          <w:tab w:val="left" w:pos="1160"/>
          <w:tab w:val="left" w:pos="1600"/>
        </w:tabs>
        <w:rPr>
          <w:rFonts w:asciiTheme="minorHAnsi" w:hAnsiTheme="minorHAnsi" w:cstheme="minorHAnsi"/>
          <w:b/>
          <w:bCs/>
        </w:rPr>
      </w:pPr>
    </w:p>
    <w:p w14:paraId="2AF2A7CB" w14:textId="77777777" w:rsidR="003C6F28" w:rsidRPr="001D06FB" w:rsidRDefault="003C6F28" w:rsidP="00B214D7">
      <w:pPr>
        <w:tabs>
          <w:tab w:val="left" w:pos="1160"/>
          <w:tab w:val="left" w:pos="1600"/>
        </w:tabs>
        <w:rPr>
          <w:rFonts w:asciiTheme="minorHAnsi" w:hAnsiTheme="minorHAnsi" w:cstheme="minorHAnsi"/>
          <w:b/>
          <w:bCs/>
        </w:rPr>
      </w:pPr>
      <w:r w:rsidRPr="001D06FB">
        <w:rPr>
          <w:rFonts w:asciiTheme="minorHAnsi" w:hAnsiTheme="minorHAnsi" w:cstheme="minorHAnsi"/>
          <w:b/>
          <w:bCs/>
        </w:rPr>
        <w:t>Community Activities</w:t>
      </w:r>
    </w:p>
    <w:p w14:paraId="5804348D" w14:textId="77777777" w:rsidR="00CB43EC" w:rsidRPr="001D06FB" w:rsidRDefault="00CB43EC" w:rsidP="008678A3">
      <w:pPr>
        <w:tabs>
          <w:tab w:val="left" w:pos="1160"/>
          <w:tab w:val="left" w:pos="1600"/>
        </w:tabs>
        <w:rPr>
          <w:rFonts w:asciiTheme="minorHAnsi" w:hAnsiTheme="minorHAnsi" w:cstheme="minorHAnsi"/>
        </w:rPr>
      </w:pPr>
      <w:r w:rsidRPr="001D06FB">
        <w:rPr>
          <w:rFonts w:asciiTheme="minorHAnsi" w:hAnsiTheme="minorHAnsi" w:cstheme="minorHAnsi"/>
        </w:rPr>
        <w:t>a. Organization of Conferences and Meetings</w:t>
      </w:r>
      <w:r w:rsidR="000B1348" w:rsidRPr="001D06FB">
        <w:rPr>
          <w:rFonts w:asciiTheme="minorHAnsi" w:hAnsiTheme="minorHAnsi" w:cstheme="minorHAnsi"/>
        </w:rPr>
        <w:t>:</w:t>
      </w:r>
    </w:p>
    <w:p w14:paraId="3460D852" w14:textId="4FAB74DB" w:rsidR="000B1348" w:rsidRPr="001D06FB" w:rsidRDefault="000B1348" w:rsidP="000B1348">
      <w:pPr>
        <w:numPr>
          <w:ilvl w:val="0"/>
          <w:numId w:val="8"/>
        </w:numPr>
        <w:tabs>
          <w:tab w:val="left" w:pos="1080"/>
        </w:tabs>
        <w:rPr>
          <w:rFonts w:asciiTheme="minorHAnsi" w:hAnsiTheme="minorHAnsi" w:cstheme="minorHAnsi"/>
        </w:rPr>
      </w:pPr>
      <w:r w:rsidRPr="001D06FB">
        <w:rPr>
          <w:rFonts w:asciiTheme="minorHAnsi" w:hAnsiTheme="minorHAnsi" w:cstheme="minorHAnsi"/>
        </w:rPr>
        <w:t>Orga</w:t>
      </w:r>
      <w:r w:rsidR="003D7EFA" w:rsidRPr="001D06FB">
        <w:rPr>
          <w:rFonts w:asciiTheme="minorHAnsi" w:hAnsiTheme="minorHAnsi" w:cstheme="minorHAnsi"/>
        </w:rPr>
        <w:t>nizer of a National Conference</w:t>
      </w:r>
      <w:r w:rsidRPr="001D06FB">
        <w:rPr>
          <w:rFonts w:asciiTheme="minorHAnsi" w:hAnsiTheme="minorHAnsi" w:cstheme="minorHAnsi"/>
        </w:rPr>
        <w:t>- Biological Language Confere</w:t>
      </w:r>
      <w:r w:rsidR="003D7EFA" w:rsidRPr="001D06FB">
        <w:rPr>
          <w:rFonts w:asciiTheme="minorHAnsi" w:hAnsiTheme="minorHAnsi" w:cstheme="minorHAnsi"/>
        </w:rPr>
        <w:t>nce (BLC 2004), CMU.</w:t>
      </w:r>
    </w:p>
    <w:p w14:paraId="02578621"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 xml:space="preserve">Chair, DBMI-CS Mini-Retreat for Exploring the Cross-Cutting Challenges among Informatics Sub-disciplines. May 10, 2011, William Pitt Union Lower Lounge. </w:t>
      </w:r>
    </w:p>
    <w:p w14:paraId="72C14646"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MDS-2012 Mining Data Semantics in Information Networks Workshop</w:t>
      </w:r>
    </w:p>
    <w:p w14:paraId="7BB1E4AA"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CBig-2012 International Workshop on Collaborative Big Data</w:t>
      </w:r>
    </w:p>
    <w:p w14:paraId="593D2E22" w14:textId="0C7679CF" w:rsidR="00412392" w:rsidRPr="001D06FB" w:rsidRDefault="000B1348" w:rsidP="00CB5C39">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AMIA Translation Bioinformatics Conference 2013 – Scientific</w:t>
      </w:r>
      <w:r w:rsidR="00412392" w:rsidRPr="001D06FB">
        <w:rPr>
          <w:rFonts w:asciiTheme="minorHAnsi" w:hAnsiTheme="minorHAnsi" w:cstheme="minorHAnsi"/>
        </w:rPr>
        <w:t xml:space="preserve"> Program Committee Member</w:t>
      </w:r>
    </w:p>
    <w:p w14:paraId="382BBCD0" w14:textId="6E96C5DD" w:rsidR="00CB5C39" w:rsidRPr="001D06FB" w:rsidRDefault="00CB5C39" w:rsidP="00CB5C39">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General Chair and Organizer of the 16th International Conference on Information Technology, ICIT 2017, Bhubaneswar, India.</w:t>
      </w:r>
    </w:p>
    <w:p w14:paraId="29318FDF" w14:textId="1850647C" w:rsidR="00551FF6" w:rsidRPr="001D06FB" w:rsidRDefault="00551FF6" w:rsidP="00551FF6">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 xml:space="preserve">Organized the SCI-DBMI-ISP Faculty Workshop – (Spring 2020) ---- attended by </w:t>
      </w:r>
      <w:r w:rsidR="0085119A" w:rsidRPr="001D06FB">
        <w:rPr>
          <w:rFonts w:asciiTheme="minorHAnsi" w:hAnsiTheme="minorHAnsi" w:cstheme="minorHAnsi"/>
        </w:rPr>
        <w:t>45</w:t>
      </w:r>
      <w:r w:rsidRPr="001D06FB">
        <w:rPr>
          <w:rFonts w:asciiTheme="minorHAnsi" w:hAnsiTheme="minorHAnsi" w:cstheme="minorHAnsi"/>
        </w:rPr>
        <w:t xml:space="preserve"> faculty across </w:t>
      </w:r>
      <w:r w:rsidR="0085119A" w:rsidRPr="001D06FB">
        <w:rPr>
          <w:rFonts w:asciiTheme="minorHAnsi" w:hAnsiTheme="minorHAnsi" w:cstheme="minorHAnsi"/>
        </w:rPr>
        <w:t>6</w:t>
      </w:r>
      <w:r w:rsidRPr="001D06FB">
        <w:rPr>
          <w:rFonts w:asciiTheme="minorHAnsi" w:hAnsiTheme="minorHAnsi" w:cstheme="minorHAnsi"/>
        </w:rPr>
        <w:t xml:space="preserve"> departments and </w:t>
      </w:r>
      <w:r w:rsidR="005E6E6F" w:rsidRPr="001D06FB">
        <w:rPr>
          <w:rFonts w:asciiTheme="minorHAnsi" w:hAnsiTheme="minorHAnsi" w:cstheme="minorHAnsi"/>
        </w:rPr>
        <w:t>6</w:t>
      </w:r>
      <w:r w:rsidRPr="001D06FB">
        <w:rPr>
          <w:rFonts w:asciiTheme="minorHAnsi" w:hAnsiTheme="minorHAnsi" w:cstheme="minorHAnsi"/>
        </w:rPr>
        <w:t xml:space="preserve"> schools.</w:t>
      </w:r>
    </w:p>
    <w:p w14:paraId="3B3C097B" w14:textId="77777777" w:rsidR="000B1348" w:rsidRPr="001D06FB" w:rsidRDefault="000B1348" w:rsidP="000B1348">
      <w:pPr>
        <w:tabs>
          <w:tab w:val="left" w:pos="1160"/>
          <w:tab w:val="left" w:pos="1600"/>
        </w:tabs>
        <w:ind w:left="360"/>
        <w:rPr>
          <w:rFonts w:asciiTheme="minorHAnsi" w:hAnsiTheme="minorHAnsi" w:cstheme="minorHAnsi"/>
        </w:rPr>
      </w:pPr>
    </w:p>
    <w:p w14:paraId="0944892E" w14:textId="77777777" w:rsidR="00AB6A4F" w:rsidRPr="001D06FB" w:rsidRDefault="003C6F28" w:rsidP="008678A3">
      <w:pPr>
        <w:tabs>
          <w:tab w:val="left" w:pos="1160"/>
          <w:tab w:val="left" w:pos="1600"/>
        </w:tabs>
        <w:rPr>
          <w:rFonts w:asciiTheme="minorHAnsi" w:hAnsiTheme="minorHAnsi" w:cstheme="minorHAnsi"/>
        </w:rPr>
      </w:pPr>
      <w:r w:rsidRPr="001D06FB">
        <w:rPr>
          <w:rFonts w:asciiTheme="minorHAnsi" w:hAnsiTheme="minorHAnsi" w:cstheme="minorHAnsi"/>
        </w:rPr>
        <w:t xml:space="preserve"> </w:t>
      </w:r>
      <w:r w:rsidR="00CB43EC" w:rsidRPr="001D06FB">
        <w:rPr>
          <w:rFonts w:asciiTheme="minorHAnsi" w:hAnsiTheme="minorHAnsi" w:cstheme="minorHAnsi"/>
        </w:rPr>
        <w:t>b</w:t>
      </w:r>
      <w:r w:rsidRPr="001D06FB">
        <w:rPr>
          <w:rFonts w:asciiTheme="minorHAnsi" w:hAnsiTheme="minorHAnsi" w:cstheme="minorHAnsi"/>
        </w:rPr>
        <w:t xml:space="preserve">. Consultant to </w:t>
      </w:r>
      <w:proofErr w:type="spellStart"/>
      <w:r w:rsidRPr="001D06FB">
        <w:rPr>
          <w:rFonts w:asciiTheme="minorHAnsi" w:hAnsiTheme="minorHAnsi" w:cstheme="minorHAnsi"/>
        </w:rPr>
        <w:t>Knopp</w:t>
      </w:r>
      <w:proofErr w:type="spellEnd"/>
      <w:r w:rsidRPr="001D06FB">
        <w:rPr>
          <w:rFonts w:asciiTheme="minorHAnsi" w:hAnsiTheme="minorHAnsi" w:cstheme="minorHAnsi"/>
        </w:rPr>
        <w:t xml:space="preserve"> Neurosciences, Inc. – December 2005 – March 2007</w:t>
      </w:r>
    </w:p>
    <w:p w14:paraId="254F66DB" w14:textId="77777777" w:rsidR="008349D6" w:rsidRPr="001D06FB" w:rsidRDefault="008349D6" w:rsidP="008678A3">
      <w:pPr>
        <w:tabs>
          <w:tab w:val="left" w:pos="1160"/>
          <w:tab w:val="left" w:pos="1600"/>
        </w:tabs>
        <w:rPr>
          <w:rFonts w:asciiTheme="minorHAnsi" w:hAnsiTheme="minorHAnsi" w:cstheme="minorHAnsi"/>
        </w:rPr>
      </w:pPr>
    </w:p>
    <w:p w14:paraId="72299B6C" w14:textId="43F508D8" w:rsidR="00F44823" w:rsidRPr="001D06FB" w:rsidRDefault="00CB43EC" w:rsidP="000B1348">
      <w:pPr>
        <w:tabs>
          <w:tab w:val="left" w:pos="1160"/>
          <w:tab w:val="left" w:pos="1600"/>
        </w:tabs>
        <w:ind w:left="90"/>
        <w:rPr>
          <w:rFonts w:asciiTheme="minorHAnsi" w:hAnsiTheme="minorHAnsi" w:cstheme="minorHAnsi"/>
        </w:rPr>
      </w:pPr>
      <w:r w:rsidRPr="001D06FB">
        <w:rPr>
          <w:rFonts w:asciiTheme="minorHAnsi" w:hAnsiTheme="minorHAnsi" w:cstheme="minorHAnsi"/>
        </w:rPr>
        <w:t>c</w:t>
      </w:r>
      <w:r w:rsidR="00F44823" w:rsidRPr="001D06FB">
        <w:rPr>
          <w:rFonts w:asciiTheme="minorHAnsi" w:hAnsiTheme="minorHAnsi" w:cstheme="minorHAnsi"/>
        </w:rPr>
        <w:t>. Classical Indian Danci</w:t>
      </w:r>
      <w:r w:rsidR="00367313" w:rsidRPr="001D06FB">
        <w:rPr>
          <w:rFonts w:asciiTheme="minorHAnsi" w:hAnsiTheme="minorHAnsi" w:cstheme="minorHAnsi"/>
        </w:rPr>
        <w:t>ng</w:t>
      </w:r>
      <w:r w:rsidR="008678A3" w:rsidRPr="001D06FB">
        <w:rPr>
          <w:rFonts w:asciiTheme="minorHAnsi" w:hAnsiTheme="minorHAnsi" w:cstheme="minorHAnsi"/>
        </w:rPr>
        <w:t xml:space="preserve">- </w:t>
      </w:r>
      <w:r w:rsidR="003827F3" w:rsidRPr="001D06FB">
        <w:rPr>
          <w:rFonts w:asciiTheme="minorHAnsi" w:hAnsiTheme="minorHAnsi" w:cstheme="minorHAnsi"/>
        </w:rPr>
        <w:t>Well trained performer of Bharatanatyam in the famous Kalakshetra style</w:t>
      </w:r>
      <w:r w:rsidR="000B2D38" w:rsidRPr="001D06FB">
        <w:rPr>
          <w:rFonts w:asciiTheme="minorHAnsi" w:hAnsiTheme="minorHAnsi" w:cstheme="minorHAnsi"/>
        </w:rPr>
        <w:t xml:space="preserve"> </w:t>
      </w:r>
      <w:r w:rsidR="00FC6000" w:rsidRPr="001D06FB">
        <w:rPr>
          <w:rFonts w:asciiTheme="minorHAnsi" w:hAnsiTheme="minorHAnsi" w:cstheme="minorHAnsi"/>
        </w:rPr>
        <w:t>by world-renowned Guru Padma Sh</w:t>
      </w:r>
      <w:r w:rsidR="000B2D38" w:rsidRPr="001D06FB">
        <w:rPr>
          <w:rFonts w:asciiTheme="minorHAnsi" w:hAnsiTheme="minorHAnsi" w:cstheme="minorHAnsi"/>
        </w:rPr>
        <w:t>ri Adyar K. Laksh</w:t>
      </w:r>
      <w:r w:rsidR="005B6591" w:rsidRPr="001D06FB">
        <w:rPr>
          <w:rFonts w:asciiTheme="minorHAnsi" w:hAnsiTheme="minorHAnsi" w:cstheme="minorHAnsi"/>
        </w:rPr>
        <w:t>man</w:t>
      </w:r>
      <w:r w:rsidR="003827F3" w:rsidRPr="001D06FB">
        <w:rPr>
          <w:rFonts w:asciiTheme="minorHAnsi" w:hAnsiTheme="minorHAnsi" w:cstheme="minorHAnsi"/>
        </w:rPr>
        <w:t xml:space="preserve">. </w:t>
      </w:r>
      <w:r w:rsidR="000B2D38" w:rsidRPr="001D06FB">
        <w:rPr>
          <w:rFonts w:asciiTheme="minorHAnsi" w:hAnsiTheme="minorHAnsi" w:cstheme="minorHAnsi"/>
        </w:rPr>
        <w:t xml:space="preserve"> </w:t>
      </w:r>
      <w:r w:rsidR="001433CC" w:rsidRPr="001D06FB">
        <w:rPr>
          <w:rFonts w:asciiTheme="minorHAnsi" w:hAnsiTheme="minorHAnsi" w:cstheme="minorHAnsi"/>
        </w:rPr>
        <w:t xml:space="preserve">Performed </w:t>
      </w:r>
      <w:r w:rsidR="00FC6000" w:rsidRPr="001D06FB">
        <w:rPr>
          <w:rFonts w:asciiTheme="minorHAnsi" w:hAnsiTheme="minorHAnsi" w:cstheme="minorHAnsi"/>
        </w:rPr>
        <w:t xml:space="preserve">with </w:t>
      </w:r>
      <w:r w:rsidR="003827F3" w:rsidRPr="001D06FB">
        <w:rPr>
          <w:rFonts w:asciiTheme="minorHAnsi" w:hAnsiTheme="minorHAnsi" w:cstheme="minorHAnsi"/>
        </w:rPr>
        <w:t>other artistes</w:t>
      </w:r>
      <w:r w:rsidR="00FC6000" w:rsidRPr="001D06FB">
        <w:rPr>
          <w:rFonts w:asciiTheme="minorHAnsi" w:hAnsiTheme="minorHAnsi" w:cstheme="minorHAnsi"/>
        </w:rPr>
        <w:t xml:space="preserve"> </w:t>
      </w:r>
      <w:r w:rsidR="003827F3" w:rsidRPr="001D06FB">
        <w:rPr>
          <w:rFonts w:asciiTheme="minorHAnsi" w:hAnsiTheme="minorHAnsi" w:cstheme="minorHAnsi"/>
        </w:rPr>
        <w:t>to raise money for charities such as the</w:t>
      </w:r>
      <w:r w:rsidR="000B2D38" w:rsidRPr="001D06FB">
        <w:rPr>
          <w:rFonts w:asciiTheme="minorHAnsi" w:hAnsiTheme="minorHAnsi" w:cstheme="minorHAnsi"/>
        </w:rPr>
        <w:t xml:space="preserve"> </w:t>
      </w:r>
      <w:r w:rsidR="003827F3" w:rsidRPr="001D06FB">
        <w:rPr>
          <w:rFonts w:asciiTheme="minorHAnsi" w:hAnsiTheme="minorHAnsi" w:cstheme="minorHAnsi"/>
        </w:rPr>
        <w:t>Association for India’s</w:t>
      </w:r>
      <w:r w:rsidR="008678A3" w:rsidRPr="001D06FB">
        <w:rPr>
          <w:rFonts w:asciiTheme="minorHAnsi" w:hAnsiTheme="minorHAnsi" w:cstheme="minorHAnsi"/>
        </w:rPr>
        <w:t xml:space="preserve"> </w:t>
      </w:r>
      <w:r w:rsidR="003827F3" w:rsidRPr="001D06FB">
        <w:rPr>
          <w:rFonts w:asciiTheme="minorHAnsi" w:hAnsiTheme="minorHAnsi" w:cstheme="minorHAnsi"/>
        </w:rPr>
        <w:t>Development (AID).</w:t>
      </w:r>
      <w:r w:rsidR="001433CC" w:rsidRPr="001D06FB">
        <w:rPr>
          <w:rFonts w:asciiTheme="minorHAnsi" w:hAnsiTheme="minorHAnsi" w:cstheme="minorHAnsi"/>
        </w:rPr>
        <w:t xml:space="preserve"> I also train young students on </w:t>
      </w:r>
      <w:r w:rsidR="008678A3" w:rsidRPr="001D06FB">
        <w:rPr>
          <w:rFonts w:asciiTheme="minorHAnsi" w:hAnsiTheme="minorHAnsi" w:cstheme="minorHAnsi"/>
        </w:rPr>
        <w:t>f</w:t>
      </w:r>
      <w:r w:rsidR="003827F3" w:rsidRPr="001D06FB">
        <w:rPr>
          <w:rFonts w:asciiTheme="minorHAnsi" w:hAnsiTheme="minorHAnsi" w:cstheme="minorHAnsi"/>
        </w:rPr>
        <w:t>oundational</w:t>
      </w:r>
      <w:r w:rsidR="001433CC" w:rsidRPr="001D06FB">
        <w:rPr>
          <w:rFonts w:asciiTheme="minorHAnsi" w:hAnsiTheme="minorHAnsi" w:cstheme="minorHAnsi"/>
        </w:rPr>
        <w:t xml:space="preserve"> aspects as necessary</w:t>
      </w:r>
      <w:r w:rsidR="00F52EE7" w:rsidRPr="001D06FB">
        <w:rPr>
          <w:rFonts w:asciiTheme="minorHAnsi" w:hAnsiTheme="minorHAnsi" w:cstheme="minorHAnsi"/>
        </w:rPr>
        <w:t>.</w:t>
      </w:r>
      <w:r w:rsidR="003827F3" w:rsidRPr="001D06FB">
        <w:rPr>
          <w:rFonts w:asciiTheme="minorHAnsi" w:hAnsiTheme="minorHAnsi" w:cstheme="minorHAnsi"/>
        </w:rPr>
        <w:t xml:space="preserve"> </w:t>
      </w:r>
    </w:p>
    <w:p w14:paraId="2A61160B" w14:textId="5603505E" w:rsidR="00BC7260" w:rsidRPr="001D06FB" w:rsidRDefault="00BC7260" w:rsidP="000B1348">
      <w:pPr>
        <w:tabs>
          <w:tab w:val="left" w:pos="1160"/>
          <w:tab w:val="left" w:pos="1600"/>
        </w:tabs>
        <w:ind w:left="90"/>
        <w:rPr>
          <w:rFonts w:asciiTheme="minorHAnsi" w:hAnsiTheme="minorHAnsi" w:cstheme="minorHAnsi"/>
        </w:rPr>
      </w:pPr>
    </w:p>
    <w:p w14:paraId="582F15A4" w14:textId="40E5E49E" w:rsidR="00BC7260" w:rsidRPr="001D06FB" w:rsidRDefault="00453406" w:rsidP="00554B6E">
      <w:pPr>
        <w:tabs>
          <w:tab w:val="left" w:pos="1160"/>
          <w:tab w:val="left" w:pos="1600"/>
        </w:tabs>
        <w:rPr>
          <w:rFonts w:asciiTheme="minorHAnsi" w:hAnsiTheme="minorHAnsi" w:cstheme="minorHAnsi"/>
        </w:rPr>
      </w:pPr>
      <w:r w:rsidRPr="001D06FB">
        <w:rPr>
          <w:rFonts w:asciiTheme="minorHAnsi" w:hAnsiTheme="minorHAnsi" w:cstheme="minorHAnsi"/>
        </w:rPr>
        <w:lastRenderedPageBreak/>
        <w:t xml:space="preserve">d. </w:t>
      </w:r>
      <w:r w:rsidR="00BC7260" w:rsidRPr="001D06FB">
        <w:rPr>
          <w:rFonts w:asciiTheme="minorHAnsi" w:hAnsiTheme="minorHAnsi" w:cstheme="minorHAnsi"/>
        </w:rPr>
        <w:t xml:space="preserve">Fundraising for School of Computing and Information (SCI) – Fall 2019 – Meeting with potential donors </w:t>
      </w:r>
      <w:r w:rsidR="008B1637" w:rsidRPr="001D06FB">
        <w:rPr>
          <w:rFonts w:asciiTheme="minorHAnsi" w:hAnsiTheme="minorHAnsi" w:cstheme="minorHAnsi"/>
        </w:rPr>
        <w:t>and foll</w:t>
      </w:r>
      <w:r w:rsidR="007A7358">
        <w:rPr>
          <w:rFonts w:asciiTheme="minorHAnsi" w:hAnsiTheme="minorHAnsi" w:cstheme="minorHAnsi"/>
        </w:rPr>
        <w:t>owing up to discuss plans.</w:t>
      </w:r>
    </w:p>
    <w:sectPr w:rsidR="00BC7260" w:rsidRPr="001D06FB" w:rsidSect="00D5760F">
      <w:headerReference w:type="default" r:id="rId65"/>
      <w:footerReference w:type="even" r:id="rId66"/>
      <w:footerReference w:type="default" r:id="rId6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16AB2" w14:textId="77777777" w:rsidR="0077157D" w:rsidRDefault="0077157D">
      <w:r>
        <w:separator/>
      </w:r>
    </w:p>
  </w:endnote>
  <w:endnote w:type="continuationSeparator" w:id="0">
    <w:p w14:paraId="4AE41AE5" w14:textId="77777777" w:rsidR="0077157D" w:rsidRDefault="0077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3C8D" w14:textId="77777777" w:rsidR="00F51EA1" w:rsidRDefault="00F51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A591" w14:textId="77777777" w:rsidR="00F51EA1" w:rsidRDefault="00F51E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6950"/>
      <w:docPartObj>
        <w:docPartGallery w:val="Page Numbers (Bottom of Page)"/>
        <w:docPartUnique/>
      </w:docPartObj>
    </w:sdtPr>
    <w:sdtEndPr/>
    <w:sdtContent>
      <w:sdt>
        <w:sdtPr>
          <w:id w:val="-1769616900"/>
          <w:docPartObj>
            <w:docPartGallery w:val="Page Numbers (Top of Page)"/>
            <w:docPartUnique/>
          </w:docPartObj>
        </w:sdtPr>
        <w:sdtEndPr/>
        <w:sdtContent>
          <w:p w14:paraId="1141B50B" w14:textId="77777777" w:rsidR="00F51EA1" w:rsidRDefault="00F51EA1">
            <w:pPr>
              <w:pStyle w:val="Footer"/>
              <w:jc w:val="right"/>
            </w:pPr>
          </w:p>
          <w:p w14:paraId="04E0D755" w14:textId="02306F9C" w:rsidR="00F51EA1" w:rsidRDefault="00F51EA1" w:rsidP="007A1ED1">
            <w:pPr>
              <w:pStyle w:val="Footer"/>
            </w:pPr>
            <w:r w:rsidRPr="00A62108">
              <w:rPr>
                <w:rFonts w:asciiTheme="minorHAnsi" w:hAnsiTheme="minorHAnsi" w:cstheme="minorHAnsi"/>
                <w:sz w:val="24"/>
                <w:szCs w:val="24"/>
              </w:rPr>
              <w:t>Vanathi Gopalakrishnan</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2AB29447" w14:textId="77777777" w:rsidR="00F51EA1" w:rsidRDefault="00F51E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5669" w14:textId="77777777" w:rsidR="0077157D" w:rsidRDefault="0077157D">
      <w:r>
        <w:separator/>
      </w:r>
    </w:p>
  </w:footnote>
  <w:footnote w:type="continuationSeparator" w:id="0">
    <w:p w14:paraId="7AC09C7E" w14:textId="77777777" w:rsidR="0077157D" w:rsidRDefault="00771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8989" w14:textId="0118B3EF" w:rsidR="00F51EA1" w:rsidRDefault="00F51EA1">
    <w:pPr>
      <w:pStyle w:val="Header"/>
      <w:ind w:right="-720"/>
      <w:jc w:val="right"/>
      <w:rPr>
        <w:sz w:val="18"/>
      </w:rPr>
    </w:pPr>
    <w:r>
      <w:rPr>
        <w:sz w:val="18"/>
      </w:rPr>
      <w:fldChar w:fldCharType="begin"/>
    </w:r>
    <w:r>
      <w:rPr>
        <w:sz w:val="18"/>
      </w:rPr>
      <w:instrText xml:space="preserve"> DATE \@ "M/d/yyyy" </w:instrText>
    </w:r>
    <w:r>
      <w:rPr>
        <w:sz w:val="18"/>
      </w:rPr>
      <w:fldChar w:fldCharType="separate"/>
    </w:r>
    <w:r w:rsidR="00D72628">
      <w:rPr>
        <w:noProof/>
        <w:sz w:val="18"/>
      </w:rPr>
      <w:t>11/28/2023</w:t>
    </w:r>
    <w:r>
      <w:rPr>
        <w:sz w:val="18"/>
      </w:rPr>
      <w:fldChar w:fldCharType="end"/>
    </w:r>
  </w:p>
  <w:p w14:paraId="3BE029E8" w14:textId="77777777" w:rsidR="00F51EA1" w:rsidRDefault="00F51E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14"/>
    <w:multiLevelType w:val="hybridMultilevel"/>
    <w:tmpl w:val="79F884EC"/>
    <w:lvl w:ilvl="0" w:tplc="B0EE2478">
      <w:start w:val="2017"/>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D966BC4"/>
    <w:multiLevelType w:val="hybridMultilevel"/>
    <w:tmpl w:val="806874A6"/>
    <w:lvl w:ilvl="0" w:tplc="067401DA">
      <w:start w:val="2009"/>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46A"/>
    <w:multiLevelType w:val="hybridMultilevel"/>
    <w:tmpl w:val="CD5C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44A30"/>
    <w:multiLevelType w:val="hybridMultilevel"/>
    <w:tmpl w:val="070CB1B2"/>
    <w:lvl w:ilvl="0" w:tplc="B1F6AB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448"/>
    <w:multiLevelType w:val="hybridMultilevel"/>
    <w:tmpl w:val="65C8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420698"/>
    <w:multiLevelType w:val="hybridMultilevel"/>
    <w:tmpl w:val="292AAFB6"/>
    <w:lvl w:ilvl="0" w:tplc="B1F6AB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93980"/>
    <w:multiLevelType w:val="hybridMultilevel"/>
    <w:tmpl w:val="316A3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B6FC3"/>
    <w:multiLevelType w:val="hybridMultilevel"/>
    <w:tmpl w:val="67BC0C6C"/>
    <w:lvl w:ilvl="0" w:tplc="8144AA1C">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74EBC"/>
    <w:multiLevelType w:val="hybridMultilevel"/>
    <w:tmpl w:val="2A904C48"/>
    <w:lvl w:ilvl="0" w:tplc="895E7690">
      <w:start w:val="1"/>
      <w:numFmt w:val="upperLetter"/>
      <w:pStyle w:val="Heading2"/>
      <w:lvlText w:val="%1."/>
      <w:lvlJc w:val="left"/>
      <w:pPr>
        <w:tabs>
          <w:tab w:val="num" w:pos="720"/>
        </w:tabs>
        <w:ind w:left="720" w:hanging="360"/>
      </w:pPr>
      <w:rPr>
        <w:rFonts w:hint="default"/>
      </w:rPr>
    </w:lvl>
    <w:lvl w:ilvl="1" w:tplc="03C88BC8" w:tentative="1">
      <w:start w:val="1"/>
      <w:numFmt w:val="lowerLetter"/>
      <w:lvlText w:val="%2."/>
      <w:lvlJc w:val="left"/>
      <w:pPr>
        <w:tabs>
          <w:tab w:val="num" w:pos="1440"/>
        </w:tabs>
        <w:ind w:left="1440" w:hanging="360"/>
      </w:pPr>
    </w:lvl>
    <w:lvl w:ilvl="2" w:tplc="18F6D38A" w:tentative="1">
      <w:start w:val="1"/>
      <w:numFmt w:val="lowerRoman"/>
      <w:lvlText w:val="%3."/>
      <w:lvlJc w:val="right"/>
      <w:pPr>
        <w:tabs>
          <w:tab w:val="num" w:pos="2160"/>
        </w:tabs>
        <w:ind w:left="2160" w:hanging="180"/>
      </w:pPr>
    </w:lvl>
    <w:lvl w:ilvl="3" w:tplc="DAE4F242" w:tentative="1">
      <w:start w:val="1"/>
      <w:numFmt w:val="decimal"/>
      <w:lvlText w:val="%4."/>
      <w:lvlJc w:val="left"/>
      <w:pPr>
        <w:tabs>
          <w:tab w:val="num" w:pos="2880"/>
        </w:tabs>
        <w:ind w:left="2880" w:hanging="360"/>
      </w:pPr>
    </w:lvl>
    <w:lvl w:ilvl="4" w:tplc="88082B2A" w:tentative="1">
      <w:start w:val="1"/>
      <w:numFmt w:val="lowerLetter"/>
      <w:lvlText w:val="%5."/>
      <w:lvlJc w:val="left"/>
      <w:pPr>
        <w:tabs>
          <w:tab w:val="num" w:pos="3600"/>
        </w:tabs>
        <w:ind w:left="3600" w:hanging="360"/>
      </w:pPr>
    </w:lvl>
    <w:lvl w:ilvl="5" w:tplc="48905032" w:tentative="1">
      <w:start w:val="1"/>
      <w:numFmt w:val="lowerRoman"/>
      <w:lvlText w:val="%6."/>
      <w:lvlJc w:val="right"/>
      <w:pPr>
        <w:tabs>
          <w:tab w:val="num" w:pos="4320"/>
        </w:tabs>
        <w:ind w:left="4320" w:hanging="180"/>
      </w:pPr>
    </w:lvl>
    <w:lvl w:ilvl="6" w:tplc="F69A387A" w:tentative="1">
      <w:start w:val="1"/>
      <w:numFmt w:val="decimal"/>
      <w:lvlText w:val="%7."/>
      <w:lvlJc w:val="left"/>
      <w:pPr>
        <w:tabs>
          <w:tab w:val="num" w:pos="5040"/>
        </w:tabs>
        <w:ind w:left="5040" w:hanging="360"/>
      </w:pPr>
    </w:lvl>
    <w:lvl w:ilvl="7" w:tplc="085C3556" w:tentative="1">
      <w:start w:val="1"/>
      <w:numFmt w:val="lowerLetter"/>
      <w:lvlText w:val="%8."/>
      <w:lvlJc w:val="left"/>
      <w:pPr>
        <w:tabs>
          <w:tab w:val="num" w:pos="5760"/>
        </w:tabs>
        <w:ind w:left="5760" w:hanging="360"/>
      </w:pPr>
    </w:lvl>
    <w:lvl w:ilvl="8" w:tplc="97BCAC20" w:tentative="1">
      <w:start w:val="1"/>
      <w:numFmt w:val="lowerRoman"/>
      <w:lvlText w:val="%9."/>
      <w:lvlJc w:val="right"/>
      <w:pPr>
        <w:tabs>
          <w:tab w:val="num" w:pos="6480"/>
        </w:tabs>
        <w:ind w:left="6480" w:hanging="180"/>
      </w:pPr>
    </w:lvl>
  </w:abstractNum>
  <w:abstractNum w:abstractNumId="9" w15:restartNumberingAfterBreak="0">
    <w:nsid w:val="23D13607"/>
    <w:multiLevelType w:val="hybridMultilevel"/>
    <w:tmpl w:val="4BB4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D1EF3"/>
    <w:multiLevelType w:val="hybridMultilevel"/>
    <w:tmpl w:val="04D24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B4B55"/>
    <w:multiLevelType w:val="hybridMultilevel"/>
    <w:tmpl w:val="98CE98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572A74"/>
    <w:multiLevelType w:val="hybridMultilevel"/>
    <w:tmpl w:val="AC26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EA74D3"/>
    <w:multiLevelType w:val="hybridMultilevel"/>
    <w:tmpl w:val="86A632B4"/>
    <w:lvl w:ilvl="0" w:tplc="7696B364">
      <w:start w:val="2015"/>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73B38"/>
    <w:multiLevelType w:val="multilevel"/>
    <w:tmpl w:val="2084C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762096"/>
    <w:multiLevelType w:val="hybridMultilevel"/>
    <w:tmpl w:val="B260B7CC"/>
    <w:lvl w:ilvl="0" w:tplc="FC445CC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F61CE"/>
    <w:multiLevelType w:val="hybridMultilevel"/>
    <w:tmpl w:val="9B72DC9E"/>
    <w:lvl w:ilvl="0" w:tplc="A50AF966">
      <w:start w:val="1"/>
      <w:numFmt w:val="decimal"/>
      <w:lvlText w:val="%1."/>
      <w:lvlJc w:val="left"/>
      <w:pPr>
        <w:ind w:left="1800" w:hanging="360"/>
      </w:pPr>
      <w:rPr>
        <w:rFonts w:cs="Times New Roman" w:hint="default"/>
        <w:color w:val="auto"/>
      </w:rPr>
    </w:lvl>
    <w:lvl w:ilvl="1" w:tplc="758E4D30">
      <w:start w:val="1"/>
      <w:numFmt w:val="decimal"/>
      <w:suff w:val="space"/>
      <w:lvlText w:val="%2."/>
      <w:lvlJc w:val="left"/>
      <w:pPr>
        <w:ind w:left="2520" w:hanging="360"/>
      </w:pPr>
      <w:rPr>
        <w:rFonts w:cs="Times New Roman"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AC4285"/>
    <w:multiLevelType w:val="hybridMultilevel"/>
    <w:tmpl w:val="527A6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F41BC"/>
    <w:multiLevelType w:val="hybridMultilevel"/>
    <w:tmpl w:val="DA76606A"/>
    <w:lvl w:ilvl="0" w:tplc="FC445CC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B3874"/>
    <w:multiLevelType w:val="hybridMultilevel"/>
    <w:tmpl w:val="16BA517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EE2BF3"/>
    <w:multiLevelType w:val="hybridMultilevel"/>
    <w:tmpl w:val="659C69CE"/>
    <w:lvl w:ilvl="0" w:tplc="993645A0">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22DD3"/>
    <w:multiLevelType w:val="hybridMultilevel"/>
    <w:tmpl w:val="1A66056C"/>
    <w:lvl w:ilvl="0" w:tplc="B9C0AD26">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37F61"/>
    <w:multiLevelType w:val="hybridMultilevel"/>
    <w:tmpl w:val="F734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82428"/>
    <w:multiLevelType w:val="hybridMultilevel"/>
    <w:tmpl w:val="27D09AA0"/>
    <w:lvl w:ilvl="0" w:tplc="3320C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A5CE4"/>
    <w:multiLevelType w:val="hybridMultilevel"/>
    <w:tmpl w:val="CC9AAB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711F4"/>
    <w:multiLevelType w:val="hybridMultilevel"/>
    <w:tmpl w:val="C868C4C0"/>
    <w:lvl w:ilvl="0" w:tplc="DA663A74">
      <w:start w:val="1"/>
      <w:numFmt w:val="decimal"/>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6" w15:restartNumberingAfterBreak="0">
    <w:nsid w:val="786D3855"/>
    <w:multiLevelType w:val="hybridMultilevel"/>
    <w:tmpl w:val="A3404FE8"/>
    <w:lvl w:ilvl="0" w:tplc="4C0CE1B6">
      <w:start w:val="2016"/>
      <w:numFmt w:val="decimal"/>
      <w:lvlText w:val="%1"/>
      <w:lvlJc w:val="left"/>
      <w:pPr>
        <w:ind w:left="855" w:hanging="48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7AA55DD0"/>
    <w:multiLevelType w:val="hybridMultilevel"/>
    <w:tmpl w:val="5942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C2688"/>
    <w:multiLevelType w:val="hybridMultilevel"/>
    <w:tmpl w:val="BC049564"/>
    <w:lvl w:ilvl="0" w:tplc="E8607318">
      <w:start w:val="2011"/>
      <w:numFmt w:val="bullet"/>
      <w:lvlText w:val="-"/>
      <w:lvlJc w:val="left"/>
      <w:pPr>
        <w:ind w:left="1572" w:hanging="360"/>
      </w:pPr>
      <w:rPr>
        <w:rFonts w:ascii="Times New Roman" w:eastAsia="Times New Roman" w:hAnsi="Times New Roman" w:cs="Times New Roman"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num w:numId="1">
    <w:abstractNumId w:val="8"/>
  </w:num>
  <w:num w:numId="2">
    <w:abstractNumId w:val="19"/>
  </w:num>
  <w:num w:numId="3">
    <w:abstractNumId w:val="11"/>
  </w:num>
  <w:num w:numId="4">
    <w:abstractNumId w:val="28"/>
  </w:num>
  <w:num w:numId="5">
    <w:abstractNumId w:val="25"/>
  </w:num>
  <w:num w:numId="6">
    <w:abstractNumId w:val="4"/>
  </w:num>
  <w:num w:numId="7">
    <w:abstractNumId w:val="16"/>
  </w:num>
  <w:num w:numId="8">
    <w:abstractNumId w:val="1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24"/>
  </w:num>
  <w:num w:numId="13">
    <w:abstractNumId w:val="15"/>
  </w:num>
  <w:num w:numId="14">
    <w:abstractNumId w:val="18"/>
  </w:num>
  <w:num w:numId="15">
    <w:abstractNumId w:val="3"/>
  </w:num>
  <w:num w:numId="16">
    <w:abstractNumId w:val="5"/>
  </w:num>
  <w:num w:numId="17">
    <w:abstractNumId w:val="23"/>
  </w:num>
  <w:num w:numId="18">
    <w:abstractNumId w:val="6"/>
  </w:num>
  <w:num w:numId="19">
    <w:abstractNumId w:val="2"/>
  </w:num>
  <w:num w:numId="20">
    <w:abstractNumId w:val="10"/>
  </w:num>
  <w:num w:numId="21">
    <w:abstractNumId w:val="27"/>
  </w:num>
  <w:num w:numId="22">
    <w:abstractNumId w:val="7"/>
  </w:num>
  <w:num w:numId="23">
    <w:abstractNumId w:val="21"/>
  </w:num>
  <w:num w:numId="24">
    <w:abstractNumId w:val="1"/>
  </w:num>
  <w:num w:numId="25">
    <w:abstractNumId w:val="20"/>
  </w:num>
  <w:num w:numId="26">
    <w:abstractNumId w:val="13"/>
  </w:num>
  <w:num w:numId="27">
    <w:abstractNumId w:val="0"/>
  </w:num>
  <w:num w:numId="28">
    <w:abstractNumId w:val="2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5E"/>
    <w:rsid w:val="00000BA1"/>
    <w:rsid w:val="00002907"/>
    <w:rsid w:val="00004A8A"/>
    <w:rsid w:val="00007908"/>
    <w:rsid w:val="00021217"/>
    <w:rsid w:val="00025973"/>
    <w:rsid w:val="00025E3C"/>
    <w:rsid w:val="00027425"/>
    <w:rsid w:val="00027943"/>
    <w:rsid w:val="0003012B"/>
    <w:rsid w:val="00031551"/>
    <w:rsid w:val="0003396D"/>
    <w:rsid w:val="000345B0"/>
    <w:rsid w:val="00034960"/>
    <w:rsid w:val="00036CD7"/>
    <w:rsid w:val="0004413E"/>
    <w:rsid w:val="00047A5F"/>
    <w:rsid w:val="0005145B"/>
    <w:rsid w:val="00052262"/>
    <w:rsid w:val="00053840"/>
    <w:rsid w:val="00055291"/>
    <w:rsid w:val="0005670F"/>
    <w:rsid w:val="00057E11"/>
    <w:rsid w:val="00070788"/>
    <w:rsid w:val="00070AAC"/>
    <w:rsid w:val="00070BAD"/>
    <w:rsid w:val="00077E3E"/>
    <w:rsid w:val="00083207"/>
    <w:rsid w:val="00083C18"/>
    <w:rsid w:val="00087546"/>
    <w:rsid w:val="00090EA2"/>
    <w:rsid w:val="00091D24"/>
    <w:rsid w:val="00094DEA"/>
    <w:rsid w:val="00096295"/>
    <w:rsid w:val="000969B8"/>
    <w:rsid w:val="000A08FA"/>
    <w:rsid w:val="000A4260"/>
    <w:rsid w:val="000B105B"/>
    <w:rsid w:val="000B1348"/>
    <w:rsid w:val="000B2722"/>
    <w:rsid w:val="000B2D38"/>
    <w:rsid w:val="000B6C21"/>
    <w:rsid w:val="000C0E62"/>
    <w:rsid w:val="000C1FA0"/>
    <w:rsid w:val="000C3CF0"/>
    <w:rsid w:val="000C4141"/>
    <w:rsid w:val="000C6335"/>
    <w:rsid w:val="000C709D"/>
    <w:rsid w:val="000C7646"/>
    <w:rsid w:val="000D1E41"/>
    <w:rsid w:val="000D63DE"/>
    <w:rsid w:val="000E39AC"/>
    <w:rsid w:val="000E786D"/>
    <w:rsid w:val="000F1C88"/>
    <w:rsid w:val="000F52C8"/>
    <w:rsid w:val="000F6497"/>
    <w:rsid w:val="00106D42"/>
    <w:rsid w:val="00111BA2"/>
    <w:rsid w:val="00111EF3"/>
    <w:rsid w:val="00116633"/>
    <w:rsid w:val="00120FF2"/>
    <w:rsid w:val="00122006"/>
    <w:rsid w:val="0012484D"/>
    <w:rsid w:val="00127F4F"/>
    <w:rsid w:val="00127FF7"/>
    <w:rsid w:val="00130465"/>
    <w:rsid w:val="00135D62"/>
    <w:rsid w:val="00137CF5"/>
    <w:rsid w:val="00141A62"/>
    <w:rsid w:val="0014324E"/>
    <w:rsid w:val="001433CC"/>
    <w:rsid w:val="0014385D"/>
    <w:rsid w:val="001440A5"/>
    <w:rsid w:val="0014560D"/>
    <w:rsid w:val="0014653F"/>
    <w:rsid w:val="00154AD9"/>
    <w:rsid w:val="00156539"/>
    <w:rsid w:val="00162CB0"/>
    <w:rsid w:val="001638B4"/>
    <w:rsid w:val="00163FF3"/>
    <w:rsid w:val="001645DA"/>
    <w:rsid w:val="0016544E"/>
    <w:rsid w:val="001708C6"/>
    <w:rsid w:val="00171F3A"/>
    <w:rsid w:val="001738A4"/>
    <w:rsid w:val="001875AB"/>
    <w:rsid w:val="00187C50"/>
    <w:rsid w:val="0019109A"/>
    <w:rsid w:val="0019598D"/>
    <w:rsid w:val="00196A4D"/>
    <w:rsid w:val="001A24E6"/>
    <w:rsid w:val="001A2993"/>
    <w:rsid w:val="001A44BB"/>
    <w:rsid w:val="001A44F7"/>
    <w:rsid w:val="001A48A2"/>
    <w:rsid w:val="001B0A7D"/>
    <w:rsid w:val="001B1C96"/>
    <w:rsid w:val="001B1DFC"/>
    <w:rsid w:val="001B530D"/>
    <w:rsid w:val="001B53BC"/>
    <w:rsid w:val="001B5407"/>
    <w:rsid w:val="001B5BDF"/>
    <w:rsid w:val="001C0A72"/>
    <w:rsid w:val="001C0F23"/>
    <w:rsid w:val="001C214B"/>
    <w:rsid w:val="001C2A4E"/>
    <w:rsid w:val="001C6415"/>
    <w:rsid w:val="001D06FB"/>
    <w:rsid w:val="001D3639"/>
    <w:rsid w:val="001D39E7"/>
    <w:rsid w:val="001D5F68"/>
    <w:rsid w:val="001D72C5"/>
    <w:rsid w:val="001E7E05"/>
    <w:rsid w:val="001F13BB"/>
    <w:rsid w:val="001F2A33"/>
    <w:rsid w:val="001F2EEE"/>
    <w:rsid w:val="001F34C3"/>
    <w:rsid w:val="00200777"/>
    <w:rsid w:val="0020460A"/>
    <w:rsid w:val="002059F9"/>
    <w:rsid w:val="002072F7"/>
    <w:rsid w:val="0021238C"/>
    <w:rsid w:val="00212A9C"/>
    <w:rsid w:val="00212E70"/>
    <w:rsid w:val="00214228"/>
    <w:rsid w:val="00214699"/>
    <w:rsid w:val="00215AB0"/>
    <w:rsid w:val="00222052"/>
    <w:rsid w:val="0022530A"/>
    <w:rsid w:val="00225454"/>
    <w:rsid w:val="00225499"/>
    <w:rsid w:val="002278B9"/>
    <w:rsid w:val="00230496"/>
    <w:rsid w:val="00230A74"/>
    <w:rsid w:val="00250631"/>
    <w:rsid w:val="0025173A"/>
    <w:rsid w:val="00253181"/>
    <w:rsid w:val="0025472A"/>
    <w:rsid w:val="0025527D"/>
    <w:rsid w:val="002560C4"/>
    <w:rsid w:val="002609DC"/>
    <w:rsid w:val="00262BEA"/>
    <w:rsid w:val="00263280"/>
    <w:rsid w:val="00264637"/>
    <w:rsid w:val="002676FF"/>
    <w:rsid w:val="002753FC"/>
    <w:rsid w:val="00276FC8"/>
    <w:rsid w:val="0028309F"/>
    <w:rsid w:val="00291164"/>
    <w:rsid w:val="00291CA1"/>
    <w:rsid w:val="002923A1"/>
    <w:rsid w:val="00295AF5"/>
    <w:rsid w:val="002A4002"/>
    <w:rsid w:val="002A7216"/>
    <w:rsid w:val="002A7FD4"/>
    <w:rsid w:val="002B05FD"/>
    <w:rsid w:val="002B09FC"/>
    <w:rsid w:val="002B123B"/>
    <w:rsid w:val="002B2484"/>
    <w:rsid w:val="002B32F1"/>
    <w:rsid w:val="002B43D8"/>
    <w:rsid w:val="002B791E"/>
    <w:rsid w:val="002B7FB6"/>
    <w:rsid w:val="002C0786"/>
    <w:rsid w:val="002C0B35"/>
    <w:rsid w:val="002C0F5A"/>
    <w:rsid w:val="002C2AA1"/>
    <w:rsid w:val="002C4F88"/>
    <w:rsid w:val="002C59BC"/>
    <w:rsid w:val="002D1CB8"/>
    <w:rsid w:val="002D4E93"/>
    <w:rsid w:val="002D7750"/>
    <w:rsid w:val="002E03E4"/>
    <w:rsid w:val="002E1F31"/>
    <w:rsid w:val="002E6921"/>
    <w:rsid w:val="002E7872"/>
    <w:rsid w:val="00307FB1"/>
    <w:rsid w:val="00310E1A"/>
    <w:rsid w:val="00315318"/>
    <w:rsid w:val="00317BDD"/>
    <w:rsid w:val="00320CA1"/>
    <w:rsid w:val="00330A1F"/>
    <w:rsid w:val="003316CB"/>
    <w:rsid w:val="00331FC7"/>
    <w:rsid w:val="00333572"/>
    <w:rsid w:val="003351A8"/>
    <w:rsid w:val="00335EFF"/>
    <w:rsid w:val="003412FE"/>
    <w:rsid w:val="003429E5"/>
    <w:rsid w:val="00344C16"/>
    <w:rsid w:val="00347414"/>
    <w:rsid w:val="00347560"/>
    <w:rsid w:val="0035496F"/>
    <w:rsid w:val="00366613"/>
    <w:rsid w:val="00367313"/>
    <w:rsid w:val="00370307"/>
    <w:rsid w:val="003735AA"/>
    <w:rsid w:val="00374B0B"/>
    <w:rsid w:val="003759BC"/>
    <w:rsid w:val="003820FB"/>
    <w:rsid w:val="003827F3"/>
    <w:rsid w:val="003848A8"/>
    <w:rsid w:val="00392CF3"/>
    <w:rsid w:val="00394D87"/>
    <w:rsid w:val="00397A40"/>
    <w:rsid w:val="003A57E2"/>
    <w:rsid w:val="003A5ED3"/>
    <w:rsid w:val="003A679F"/>
    <w:rsid w:val="003B2888"/>
    <w:rsid w:val="003B46B9"/>
    <w:rsid w:val="003B4839"/>
    <w:rsid w:val="003B662C"/>
    <w:rsid w:val="003C2A35"/>
    <w:rsid w:val="003C2D0F"/>
    <w:rsid w:val="003C4663"/>
    <w:rsid w:val="003C6DFE"/>
    <w:rsid w:val="003C6F28"/>
    <w:rsid w:val="003D1C96"/>
    <w:rsid w:val="003D1F50"/>
    <w:rsid w:val="003D27F8"/>
    <w:rsid w:val="003D6209"/>
    <w:rsid w:val="003D6B3C"/>
    <w:rsid w:val="003D7EFA"/>
    <w:rsid w:val="003E4AB1"/>
    <w:rsid w:val="003E5FCE"/>
    <w:rsid w:val="003E7BE9"/>
    <w:rsid w:val="003F15AB"/>
    <w:rsid w:val="003F1EC5"/>
    <w:rsid w:val="003F471E"/>
    <w:rsid w:val="003F7E93"/>
    <w:rsid w:val="00400558"/>
    <w:rsid w:val="004040DA"/>
    <w:rsid w:val="00406860"/>
    <w:rsid w:val="004079DE"/>
    <w:rsid w:val="00410091"/>
    <w:rsid w:val="00412392"/>
    <w:rsid w:val="004123D1"/>
    <w:rsid w:val="00412CE2"/>
    <w:rsid w:val="0041350E"/>
    <w:rsid w:val="00413753"/>
    <w:rsid w:val="00413D63"/>
    <w:rsid w:val="00416FAE"/>
    <w:rsid w:val="00420A22"/>
    <w:rsid w:val="004251BB"/>
    <w:rsid w:val="00425C4F"/>
    <w:rsid w:val="00426AE4"/>
    <w:rsid w:val="0043231A"/>
    <w:rsid w:val="004405D1"/>
    <w:rsid w:val="004469CB"/>
    <w:rsid w:val="00451F25"/>
    <w:rsid w:val="00453406"/>
    <w:rsid w:val="004553A8"/>
    <w:rsid w:val="00457E0F"/>
    <w:rsid w:val="00457E17"/>
    <w:rsid w:val="004637E7"/>
    <w:rsid w:val="00465008"/>
    <w:rsid w:val="00465B05"/>
    <w:rsid w:val="004664E7"/>
    <w:rsid w:val="004701CA"/>
    <w:rsid w:val="0047245C"/>
    <w:rsid w:val="00472F3D"/>
    <w:rsid w:val="00473AD7"/>
    <w:rsid w:val="00476A73"/>
    <w:rsid w:val="00480ABE"/>
    <w:rsid w:val="00482372"/>
    <w:rsid w:val="00483C06"/>
    <w:rsid w:val="00484556"/>
    <w:rsid w:val="00486BD8"/>
    <w:rsid w:val="00490C8C"/>
    <w:rsid w:val="00491CA6"/>
    <w:rsid w:val="00494C9E"/>
    <w:rsid w:val="00497731"/>
    <w:rsid w:val="004A02D8"/>
    <w:rsid w:val="004A60DE"/>
    <w:rsid w:val="004B2604"/>
    <w:rsid w:val="004B799A"/>
    <w:rsid w:val="004C1D1A"/>
    <w:rsid w:val="004C41D9"/>
    <w:rsid w:val="004C4332"/>
    <w:rsid w:val="004C46A1"/>
    <w:rsid w:val="004C53FC"/>
    <w:rsid w:val="004C56DB"/>
    <w:rsid w:val="004C6387"/>
    <w:rsid w:val="004D3498"/>
    <w:rsid w:val="004D54C1"/>
    <w:rsid w:val="004E314A"/>
    <w:rsid w:val="004E3268"/>
    <w:rsid w:val="004E3643"/>
    <w:rsid w:val="004E4DE0"/>
    <w:rsid w:val="004E5B60"/>
    <w:rsid w:val="004E7F67"/>
    <w:rsid w:val="004F760A"/>
    <w:rsid w:val="0050253A"/>
    <w:rsid w:val="005027A6"/>
    <w:rsid w:val="00503049"/>
    <w:rsid w:val="00503186"/>
    <w:rsid w:val="00504D84"/>
    <w:rsid w:val="00505855"/>
    <w:rsid w:val="00505EFA"/>
    <w:rsid w:val="00506A80"/>
    <w:rsid w:val="00510A0B"/>
    <w:rsid w:val="005136D9"/>
    <w:rsid w:val="00515F09"/>
    <w:rsid w:val="00517769"/>
    <w:rsid w:val="005177BF"/>
    <w:rsid w:val="00517811"/>
    <w:rsid w:val="00517FE5"/>
    <w:rsid w:val="00520761"/>
    <w:rsid w:val="005230C8"/>
    <w:rsid w:val="00530365"/>
    <w:rsid w:val="00532DDD"/>
    <w:rsid w:val="005349AD"/>
    <w:rsid w:val="00536929"/>
    <w:rsid w:val="00536D89"/>
    <w:rsid w:val="00541655"/>
    <w:rsid w:val="00543F5F"/>
    <w:rsid w:val="00544FE4"/>
    <w:rsid w:val="00546556"/>
    <w:rsid w:val="0054687D"/>
    <w:rsid w:val="005479BC"/>
    <w:rsid w:val="00551FF6"/>
    <w:rsid w:val="00552B1C"/>
    <w:rsid w:val="00554B6E"/>
    <w:rsid w:val="0056510F"/>
    <w:rsid w:val="00567764"/>
    <w:rsid w:val="00567AA8"/>
    <w:rsid w:val="00571ABA"/>
    <w:rsid w:val="00572C22"/>
    <w:rsid w:val="00574F19"/>
    <w:rsid w:val="00575624"/>
    <w:rsid w:val="005767C2"/>
    <w:rsid w:val="00580CD3"/>
    <w:rsid w:val="0058196D"/>
    <w:rsid w:val="005822DF"/>
    <w:rsid w:val="005846AD"/>
    <w:rsid w:val="00587155"/>
    <w:rsid w:val="00590091"/>
    <w:rsid w:val="0059019B"/>
    <w:rsid w:val="0059250B"/>
    <w:rsid w:val="00594892"/>
    <w:rsid w:val="00596DCD"/>
    <w:rsid w:val="005A00FD"/>
    <w:rsid w:val="005A4124"/>
    <w:rsid w:val="005A6A57"/>
    <w:rsid w:val="005B01F1"/>
    <w:rsid w:val="005B1E59"/>
    <w:rsid w:val="005B263A"/>
    <w:rsid w:val="005B49CD"/>
    <w:rsid w:val="005B5181"/>
    <w:rsid w:val="005B5E69"/>
    <w:rsid w:val="005B6591"/>
    <w:rsid w:val="005C05F3"/>
    <w:rsid w:val="005C0CFB"/>
    <w:rsid w:val="005C5D83"/>
    <w:rsid w:val="005D01A2"/>
    <w:rsid w:val="005D08BE"/>
    <w:rsid w:val="005D0C53"/>
    <w:rsid w:val="005D2B19"/>
    <w:rsid w:val="005E0DAA"/>
    <w:rsid w:val="005E4802"/>
    <w:rsid w:val="005E6E6F"/>
    <w:rsid w:val="005E7462"/>
    <w:rsid w:val="005F189F"/>
    <w:rsid w:val="005F4359"/>
    <w:rsid w:val="00600AA6"/>
    <w:rsid w:val="006010F8"/>
    <w:rsid w:val="00604BB3"/>
    <w:rsid w:val="00605C86"/>
    <w:rsid w:val="00606445"/>
    <w:rsid w:val="006069CA"/>
    <w:rsid w:val="0060718A"/>
    <w:rsid w:val="0061233E"/>
    <w:rsid w:val="0061338E"/>
    <w:rsid w:val="0061365C"/>
    <w:rsid w:val="006204AA"/>
    <w:rsid w:val="00624C4D"/>
    <w:rsid w:val="00634064"/>
    <w:rsid w:val="00637145"/>
    <w:rsid w:val="00641EDF"/>
    <w:rsid w:val="00645491"/>
    <w:rsid w:val="00646F4D"/>
    <w:rsid w:val="00650E4A"/>
    <w:rsid w:val="00652296"/>
    <w:rsid w:val="00656729"/>
    <w:rsid w:val="00656939"/>
    <w:rsid w:val="00661DC0"/>
    <w:rsid w:val="00662C34"/>
    <w:rsid w:val="00664ACD"/>
    <w:rsid w:val="00665B2B"/>
    <w:rsid w:val="00670447"/>
    <w:rsid w:val="00671173"/>
    <w:rsid w:val="006736C3"/>
    <w:rsid w:val="00674FEE"/>
    <w:rsid w:val="00676825"/>
    <w:rsid w:val="00677312"/>
    <w:rsid w:val="00681463"/>
    <w:rsid w:val="00683FCD"/>
    <w:rsid w:val="00687EF5"/>
    <w:rsid w:val="006913B5"/>
    <w:rsid w:val="00692685"/>
    <w:rsid w:val="00692A17"/>
    <w:rsid w:val="006941BC"/>
    <w:rsid w:val="00694935"/>
    <w:rsid w:val="00696DA5"/>
    <w:rsid w:val="006A48F8"/>
    <w:rsid w:val="006A4E6C"/>
    <w:rsid w:val="006A561C"/>
    <w:rsid w:val="006B09D7"/>
    <w:rsid w:val="006B0A8B"/>
    <w:rsid w:val="006B30A8"/>
    <w:rsid w:val="006B602B"/>
    <w:rsid w:val="006C205C"/>
    <w:rsid w:val="006C405F"/>
    <w:rsid w:val="006C45B1"/>
    <w:rsid w:val="006C4B20"/>
    <w:rsid w:val="006C7941"/>
    <w:rsid w:val="006D7A89"/>
    <w:rsid w:val="006E6042"/>
    <w:rsid w:val="006F44AA"/>
    <w:rsid w:val="00705FB7"/>
    <w:rsid w:val="007110E8"/>
    <w:rsid w:val="00711E1D"/>
    <w:rsid w:val="007123E7"/>
    <w:rsid w:val="0071358A"/>
    <w:rsid w:val="00715F8A"/>
    <w:rsid w:val="007213B1"/>
    <w:rsid w:val="00721C79"/>
    <w:rsid w:val="007248EF"/>
    <w:rsid w:val="00726FE3"/>
    <w:rsid w:val="007273DA"/>
    <w:rsid w:val="00727CAB"/>
    <w:rsid w:val="0073128B"/>
    <w:rsid w:val="00736C5D"/>
    <w:rsid w:val="00737161"/>
    <w:rsid w:val="00737A5C"/>
    <w:rsid w:val="0074160A"/>
    <w:rsid w:val="00746768"/>
    <w:rsid w:val="00746ABF"/>
    <w:rsid w:val="007474DA"/>
    <w:rsid w:val="00752416"/>
    <w:rsid w:val="00754DD2"/>
    <w:rsid w:val="0075580A"/>
    <w:rsid w:val="0076462D"/>
    <w:rsid w:val="00765973"/>
    <w:rsid w:val="00766BF8"/>
    <w:rsid w:val="007712C2"/>
    <w:rsid w:val="0077157D"/>
    <w:rsid w:val="00773EB8"/>
    <w:rsid w:val="00776E81"/>
    <w:rsid w:val="007820C0"/>
    <w:rsid w:val="00782277"/>
    <w:rsid w:val="00785BB0"/>
    <w:rsid w:val="007860F4"/>
    <w:rsid w:val="00786D30"/>
    <w:rsid w:val="007904A2"/>
    <w:rsid w:val="00791313"/>
    <w:rsid w:val="00794200"/>
    <w:rsid w:val="007A06C3"/>
    <w:rsid w:val="007A1ED1"/>
    <w:rsid w:val="007A520B"/>
    <w:rsid w:val="007A63C5"/>
    <w:rsid w:val="007A6406"/>
    <w:rsid w:val="007A7358"/>
    <w:rsid w:val="007B046D"/>
    <w:rsid w:val="007B0BEF"/>
    <w:rsid w:val="007B1C2B"/>
    <w:rsid w:val="007B29C4"/>
    <w:rsid w:val="007B360A"/>
    <w:rsid w:val="007B4F54"/>
    <w:rsid w:val="007C2644"/>
    <w:rsid w:val="007C6AEF"/>
    <w:rsid w:val="007C71A1"/>
    <w:rsid w:val="007C7621"/>
    <w:rsid w:val="007C7C81"/>
    <w:rsid w:val="007D4899"/>
    <w:rsid w:val="007E00EB"/>
    <w:rsid w:val="007E1703"/>
    <w:rsid w:val="007E4E51"/>
    <w:rsid w:val="007F0B2D"/>
    <w:rsid w:val="007F0EC8"/>
    <w:rsid w:val="007F4B67"/>
    <w:rsid w:val="007F7781"/>
    <w:rsid w:val="007F7CB9"/>
    <w:rsid w:val="00805A6F"/>
    <w:rsid w:val="00807908"/>
    <w:rsid w:val="0080790D"/>
    <w:rsid w:val="008109B1"/>
    <w:rsid w:val="00810FB1"/>
    <w:rsid w:val="0081130B"/>
    <w:rsid w:val="00813533"/>
    <w:rsid w:val="008143E8"/>
    <w:rsid w:val="008168D2"/>
    <w:rsid w:val="00820AD4"/>
    <w:rsid w:val="0082114C"/>
    <w:rsid w:val="008230DC"/>
    <w:rsid w:val="00823738"/>
    <w:rsid w:val="008271A3"/>
    <w:rsid w:val="008305FE"/>
    <w:rsid w:val="00833B34"/>
    <w:rsid w:val="008349D6"/>
    <w:rsid w:val="0083522F"/>
    <w:rsid w:val="00835444"/>
    <w:rsid w:val="008409E8"/>
    <w:rsid w:val="00842536"/>
    <w:rsid w:val="0085119A"/>
    <w:rsid w:val="00851FD0"/>
    <w:rsid w:val="00854079"/>
    <w:rsid w:val="0085416C"/>
    <w:rsid w:val="00855EE4"/>
    <w:rsid w:val="008604AF"/>
    <w:rsid w:val="00864195"/>
    <w:rsid w:val="008642B1"/>
    <w:rsid w:val="00864C66"/>
    <w:rsid w:val="00865E26"/>
    <w:rsid w:val="008665BF"/>
    <w:rsid w:val="008667CA"/>
    <w:rsid w:val="00867405"/>
    <w:rsid w:val="008678A3"/>
    <w:rsid w:val="00872DC3"/>
    <w:rsid w:val="00872E27"/>
    <w:rsid w:val="00872F01"/>
    <w:rsid w:val="0087416B"/>
    <w:rsid w:val="00875169"/>
    <w:rsid w:val="00881375"/>
    <w:rsid w:val="0088214C"/>
    <w:rsid w:val="00883261"/>
    <w:rsid w:val="00891DD7"/>
    <w:rsid w:val="00892B0D"/>
    <w:rsid w:val="00895D0E"/>
    <w:rsid w:val="008A244A"/>
    <w:rsid w:val="008A5229"/>
    <w:rsid w:val="008A7566"/>
    <w:rsid w:val="008A783E"/>
    <w:rsid w:val="008B1637"/>
    <w:rsid w:val="008B2504"/>
    <w:rsid w:val="008C160D"/>
    <w:rsid w:val="008C2CFC"/>
    <w:rsid w:val="008C2D4D"/>
    <w:rsid w:val="008C3C9C"/>
    <w:rsid w:val="008C4517"/>
    <w:rsid w:val="008C4E36"/>
    <w:rsid w:val="008C76AD"/>
    <w:rsid w:val="008D53AE"/>
    <w:rsid w:val="008E304B"/>
    <w:rsid w:val="008E57AB"/>
    <w:rsid w:val="008F69FD"/>
    <w:rsid w:val="008F6C23"/>
    <w:rsid w:val="009004AD"/>
    <w:rsid w:val="00900C6F"/>
    <w:rsid w:val="009047AF"/>
    <w:rsid w:val="0090729A"/>
    <w:rsid w:val="009078A0"/>
    <w:rsid w:val="00913D4C"/>
    <w:rsid w:val="009156B9"/>
    <w:rsid w:val="00915BD3"/>
    <w:rsid w:val="00920DD7"/>
    <w:rsid w:val="00923D4E"/>
    <w:rsid w:val="009241F6"/>
    <w:rsid w:val="009245E2"/>
    <w:rsid w:val="00925A3F"/>
    <w:rsid w:val="0092610E"/>
    <w:rsid w:val="00931073"/>
    <w:rsid w:val="0093264B"/>
    <w:rsid w:val="009423EF"/>
    <w:rsid w:val="00947094"/>
    <w:rsid w:val="00950A80"/>
    <w:rsid w:val="00951A7B"/>
    <w:rsid w:val="00951F9F"/>
    <w:rsid w:val="00954B8B"/>
    <w:rsid w:val="00957074"/>
    <w:rsid w:val="00961D10"/>
    <w:rsid w:val="00962E81"/>
    <w:rsid w:val="009641E1"/>
    <w:rsid w:val="00964F8B"/>
    <w:rsid w:val="009652C3"/>
    <w:rsid w:val="00976ED1"/>
    <w:rsid w:val="009772D8"/>
    <w:rsid w:val="009775E6"/>
    <w:rsid w:val="0098285A"/>
    <w:rsid w:val="00985DBD"/>
    <w:rsid w:val="009966A2"/>
    <w:rsid w:val="009A0CD5"/>
    <w:rsid w:val="009A5120"/>
    <w:rsid w:val="009B368D"/>
    <w:rsid w:val="009B4FAB"/>
    <w:rsid w:val="009B5F0F"/>
    <w:rsid w:val="009C1F8A"/>
    <w:rsid w:val="009C29FF"/>
    <w:rsid w:val="009C6D90"/>
    <w:rsid w:val="009D0E6C"/>
    <w:rsid w:val="009D1544"/>
    <w:rsid w:val="009D2005"/>
    <w:rsid w:val="009D3E51"/>
    <w:rsid w:val="009E0BC4"/>
    <w:rsid w:val="009E13ED"/>
    <w:rsid w:val="009E2DEB"/>
    <w:rsid w:val="009E531E"/>
    <w:rsid w:val="009E5A00"/>
    <w:rsid w:val="009E61D9"/>
    <w:rsid w:val="009E6DC0"/>
    <w:rsid w:val="009E73E1"/>
    <w:rsid w:val="009F210C"/>
    <w:rsid w:val="009F24FF"/>
    <w:rsid w:val="009F2501"/>
    <w:rsid w:val="009F392E"/>
    <w:rsid w:val="009F3FE2"/>
    <w:rsid w:val="00A00BF1"/>
    <w:rsid w:val="00A03694"/>
    <w:rsid w:val="00A05C7F"/>
    <w:rsid w:val="00A06F4A"/>
    <w:rsid w:val="00A13E57"/>
    <w:rsid w:val="00A144F8"/>
    <w:rsid w:val="00A15BCB"/>
    <w:rsid w:val="00A16A0D"/>
    <w:rsid w:val="00A16DDB"/>
    <w:rsid w:val="00A16F22"/>
    <w:rsid w:val="00A20426"/>
    <w:rsid w:val="00A20B04"/>
    <w:rsid w:val="00A21A69"/>
    <w:rsid w:val="00A21DDC"/>
    <w:rsid w:val="00A24D51"/>
    <w:rsid w:val="00A37C51"/>
    <w:rsid w:val="00A43B7A"/>
    <w:rsid w:val="00A44D60"/>
    <w:rsid w:val="00A46F0D"/>
    <w:rsid w:val="00A51F65"/>
    <w:rsid w:val="00A5359E"/>
    <w:rsid w:val="00A56F24"/>
    <w:rsid w:val="00A60F11"/>
    <w:rsid w:val="00A62108"/>
    <w:rsid w:val="00A65727"/>
    <w:rsid w:val="00A66F94"/>
    <w:rsid w:val="00A701EC"/>
    <w:rsid w:val="00A71F50"/>
    <w:rsid w:val="00A7245A"/>
    <w:rsid w:val="00A76242"/>
    <w:rsid w:val="00A87BF5"/>
    <w:rsid w:val="00A95455"/>
    <w:rsid w:val="00A95B84"/>
    <w:rsid w:val="00AA2A50"/>
    <w:rsid w:val="00AB1FA6"/>
    <w:rsid w:val="00AB450F"/>
    <w:rsid w:val="00AB6A4F"/>
    <w:rsid w:val="00AC0C43"/>
    <w:rsid w:val="00AC1149"/>
    <w:rsid w:val="00AC179B"/>
    <w:rsid w:val="00AD2616"/>
    <w:rsid w:val="00AD6D6C"/>
    <w:rsid w:val="00AD7F05"/>
    <w:rsid w:val="00AE379F"/>
    <w:rsid w:val="00AE79C0"/>
    <w:rsid w:val="00AF6B1D"/>
    <w:rsid w:val="00B0173F"/>
    <w:rsid w:val="00B01840"/>
    <w:rsid w:val="00B03E16"/>
    <w:rsid w:val="00B04CA0"/>
    <w:rsid w:val="00B05593"/>
    <w:rsid w:val="00B0670B"/>
    <w:rsid w:val="00B06E17"/>
    <w:rsid w:val="00B11F4B"/>
    <w:rsid w:val="00B1333A"/>
    <w:rsid w:val="00B17A2E"/>
    <w:rsid w:val="00B214D7"/>
    <w:rsid w:val="00B220C9"/>
    <w:rsid w:val="00B232ED"/>
    <w:rsid w:val="00B23D9D"/>
    <w:rsid w:val="00B242C3"/>
    <w:rsid w:val="00B27CF4"/>
    <w:rsid w:val="00B36F03"/>
    <w:rsid w:val="00B36F7B"/>
    <w:rsid w:val="00B37F12"/>
    <w:rsid w:val="00B40DD1"/>
    <w:rsid w:val="00B437AA"/>
    <w:rsid w:val="00B44F9E"/>
    <w:rsid w:val="00B5107F"/>
    <w:rsid w:val="00B540D6"/>
    <w:rsid w:val="00B55CD1"/>
    <w:rsid w:val="00B60FDF"/>
    <w:rsid w:val="00B64BD4"/>
    <w:rsid w:val="00B65A26"/>
    <w:rsid w:val="00B70829"/>
    <w:rsid w:val="00B71813"/>
    <w:rsid w:val="00B72161"/>
    <w:rsid w:val="00B7233F"/>
    <w:rsid w:val="00B7331E"/>
    <w:rsid w:val="00B74C6C"/>
    <w:rsid w:val="00B74E13"/>
    <w:rsid w:val="00B821B8"/>
    <w:rsid w:val="00B844E3"/>
    <w:rsid w:val="00B85CEB"/>
    <w:rsid w:val="00B86016"/>
    <w:rsid w:val="00B8713A"/>
    <w:rsid w:val="00B918E5"/>
    <w:rsid w:val="00B9776D"/>
    <w:rsid w:val="00BA4F43"/>
    <w:rsid w:val="00BA59B7"/>
    <w:rsid w:val="00BA6AC7"/>
    <w:rsid w:val="00BB1506"/>
    <w:rsid w:val="00BB2B66"/>
    <w:rsid w:val="00BB7703"/>
    <w:rsid w:val="00BC0BF8"/>
    <w:rsid w:val="00BC0C69"/>
    <w:rsid w:val="00BC6822"/>
    <w:rsid w:val="00BC7260"/>
    <w:rsid w:val="00BC7B5D"/>
    <w:rsid w:val="00BD2CE0"/>
    <w:rsid w:val="00BD2D14"/>
    <w:rsid w:val="00BD74F1"/>
    <w:rsid w:val="00BD767D"/>
    <w:rsid w:val="00BD7C57"/>
    <w:rsid w:val="00BE05AE"/>
    <w:rsid w:val="00BE05D7"/>
    <w:rsid w:val="00BE4498"/>
    <w:rsid w:val="00BE6B3C"/>
    <w:rsid w:val="00BE7D06"/>
    <w:rsid w:val="00BF19FA"/>
    <w:rsid w:val="00BF33B6"/>
    <w:rsid w:val="00BF5D33"/>
    <w:rsid w:val="00BF6015"/>
    <w:rsid w:val="00BF7F94"/>
    <w:rsid w:val="00C00C1F"/>
    <w:rsid w:val="00C029E3"/>
    <w:rsid w:val="00C036DF"/>
    <w:rsid w:val="00C03B82"/>
    <w:rsid w:val="00C0454E"/>
    <w:rsid w:val="00C073C2"/>
    <w:rsid w:val="00C07B14"/>
    <w:rsid w:val="00C11A96"/>
    <w:rsid w:val="00C14D06"/>
    <w:rsid w:val="00C15749"/>
    <w:rsid w:val="00C164AE"/>
    <w:rsid w:val="00C20001"/>
    <w:rsid w:val="00C21FD0"/>
    <w:rsid w:val="00C221FE"/>
    <w:rsid w:val="00C23D18"/>
    <w:rsid w:val="00C250EE"/>
    <w:rsid w:val="00C2581E"/>
    <w:rsid w:val="00C34AC3"/>
    <w:rsid w:val="00C36462"/>
    <w:rsid w:val="00C36BCF"/>
    <w:rsid w:val="00C36FDA"/>
    <w:rsid w:val="00C50453"/>
    <w:rsid w:val="00C51A31"/>
    <w:rsid w:val="00C52345"/>
    <w:rsid w:val="00C533E9"/>
    <w:rsid w:val="00C53457"/>
    <w:rsid w:val="00C542E5"/>
    <w:rsid w:val="00C56406"/>
    <w:rsid w:val="00C60AAF"/>
    <w:rsid w:val="00C60C69"/>
    <w:rsid w:val="00C67F04"/>
    <w:rsid w:val="00C80BE4"/>
    <w:rsid w:val="00C814E3"/>
    <w:rsid w:val="00C82B7D"/>
    <w:rsid w:val="00C84D73"/>
    <w:rsid w:val="00C86659"/>
    <w:rsid w:val="00C93E54"/>
    <w:rsid w:val="00C94F9B"/>
    <w:rsid w:val="00C962FB"/>
    <w:rsid w:val="00C96A6E"/>
    <w:rsid w:val="00CA10A4"/>
    <w:rsid w:val="00CA344F"/>
    <w:rsid w:val="00CA39AE"/>
    <w:rsid w:val="00CA49AF"/>
    <w:rsid w:val="00CB43EC"/>
    <w:rsid w:val="00CB5C39"/>
    <w:rsid w:val="00CB6641"/>
    <w:rsid w:val="00CB7478"/>
    <w:rsid w:val="00CC0F05"/>
    <w:rsid w:val="00CC33FB"/>
    <w:rsid w:val="00CC5857"/>
    <w:rsid w:val="00CC5D36"/>
    <w:rsid w:val="00CD0884"/>
    <w:rsid w:val="00CD1922"/>
    <w:rsid w:val="00CD1B77"/>
    <w:rsid w:val="00CD24E9"/>
    <w:rsid w:val="00CD3070"/>
    <w:rsid w:val="00CD422F"/>
    <w:rsid w:val="00CD4F8E"/>
    <w:rsid w:val="00CE12DF"/>
    <w:rsid w:val="00CE2928"/>
    <w:rsid w:val="00CE5D23"/>
    <w:rsid w:val="00CF1B73"/>
    <w:rsid w:val="00CF3081"/>
    <w:rsid w:val="00CF312C"/>
    <w:rsid w:val="00D00A27"/>
    <w:rsid w:val="00D021FA"/>
    <w:rsid w:val="00D02DBE"/>
    <w:rsid w:val="00D03718"/>
    <w:rsid w:val="00D13EE6"/>
    <w:rsid w:val="00D14C7F"/>
    <w:rsid w:val="00D20380"/>
    <w:rsid w:val="00D21134"/>
    <w:rsid w:val="00D23EFD"/>
    <w:rsid w:val="00D241D7"/>
    <w:rsid w:val="00D24A50"/>
    <w:rsid w:val="00D306B3"/>
    <w:rsid w:val="00D306FD"/>
    <w:rsid w:val="00D34876"/>
    <w:rsid w:val="00D41131"/>
    <w:rsid w:val="00D4353B"/>
    <w:rsid w:val="00D437CF"/>
    <w:rsid w:val="00D50BE4"/>
    <w:rsid w:val="00D55E12"/>
    <w:rsid w:val="00D5760F"/>
    <w:rsid w:val="00D577D9"/>
    <w:rsid w:val="00D612EB"/>
    <w:rsid w:val="00D66119"/>
    <w:rsid w:val="00D67CC2"/>
    <w:rsid w:val="00D67CC9"/>
    <w:rsid w:val="00D72628"/>
    <w:rsid w:val="00D73007"/>
    <w:rsid w:val="00D826DF"/>
    <w:rsid w:val="00D838AD"/>
    <w:rsid w:val="00D85D33"/>
    <w:rsid w:val="00D90FD7"/>
    <w:rsid w:val="00D92466"/>
    <w:rsid w:val="00D94502"/>
    <w:rsid w:val="00D96E42"/>
    <w:rsid w:val="00DA0900"/>
    <w:rsid w:val="00DA177C"/>
    <w:rsid w:val="00DA1981"/>
    <w:rsid w:val="00DA1EA2"/>
    <w:rsid w:val="00DA3E9B"/>
    <w:rsid w:val="00DB0827"/>
    <w:rsid w:val="00DB2DFB"/>
    <w:rsid w:val="00DB5945"/>
    <w:rsid w:val="00DC27C9"/>
    <w:rsid w:val="00DC2823"/>
    <w:rsid w:val="00DC3330"/>
    <w:rsid w:val="00DC364C"/>
    <w:rsid w:val="00DC4ABB"/>
    <w:rsid w:val="00DC4D45"/>
    <w:rsid w:val="00DC5CC8"/>
    <w:rsid w:val="00DC655D"/>
    <w:rsid w:val="00DC6E03"/>
    <w:rsid w:val="00DD10AA"/>
    <w:rsid w:val="00DD146D"/>
    <w:rsid w:val="00DD20E2"/>
    <w:rsid w:val="00DD2293"/>
    <w:rsid w:val="00DD30E5"/>
    <w:rsid w:val="00DD5C96"/>
    <w:rsid w:val="00DD666F"/>
    <w:rsid w:val="00DD7B2A"/>
    <w:rsid w:val="00DE5651"/>
    <w:rsid w:val="00DE7681"/>
    <w:rsid w:val="00DF22B4"/>
    <w:rsid w:val="00DF4E1D"/>
    <w:rsid w:val="00E02592"/>
    <w:rsid w:val="00E02F66"/>
    <w:rsid w:val="00E060BB"/>
    <w:rsid w:val="00E06B1A"/>
    <w:rsid w:val="00E07350"/>
    <w:rsid w:val="00E07B64"/>
    <w:rsid w:val="00E100EA"/>
    <w:rsid w:val="00E10321"/>
    <w:rsid w:val="00E12CB4"/>
    <w:rsid w:val="00E22A12"/>
    <w:rsid w:val="00E23DED"/>
    <w:rsid w:val="00E25DBA"/>
    <w:rsid w:val="00E33A33"/>
    <w:rsid w:val="00E348B0"/>
    <w:rsid w:val="00E34E56"/>
    <w:rsid w:val="00E37486"/>
    <w:rsid w:val="00E52DD5"/>
    <w:rsid w:val="00E55A58"/>
    <w:rsid w:val="00E62705"/>
    <w:rsid w:val="00E65B9B"/>
    <w:rsid w:val="00E7082B"/>
    <w:rsid w:val="00E757ED"/>
    <w:rsid w:val="00E75CBA"/>
    <w:rsid w:val="00E77D2B"/>
    <w:rsid w:val="00E81DB6"/>
    <w:rsid w:val="00E84013"/>
    <w:rsid w:val="00E84CEB"/>
    <w:rsid w:val="00E84E6B"/>
    <w:rsid w:val="00E91184"/>
    <w:rsid w:val="00E95335"/>
    <w:rsid w:val="00E955BC"/>
    <w:rsid w:val="00EA26BA"/>
    <w:rsid w:val="00EA2DAC"/>
    <w:rsid w:val="00EA468B"/>
    <w:rsid w:val="00EA6DED"/>
    <w:rsid w:val="00EB12BC"/>
    <w:rsid w:val="00EB1571"/>
    <w:rsid w:val="00EB205E"/>
    <w:rsid w:val="00EB5945"/>
    <w:rsid w:val="00EB6126"/>
    <w:rsid w:val="00EC2A17"/>
    <w:rsid w:val="00EC439D"/>
    <w:rsid w:val="00EC701A"/>
    <w:rsid w:val="00ED142A"/>
    <w:rsid w:val="00ED2471"/>
    <w:rsid w:val="00ED3F02"/>
    <w:rsid w:val="00ED4797"/>
    <w:rsid w:val="00ED4B92"/>
    <w:rsid w:val="00ED59F1"/>
    <w:rsid w:val="00EE0534"/>
    <w:rsid w:val="00EE6BE7"/>
    <w:rsid w:val="00EE6DDD"/>
    <w:rsid w:val="00EE7A59"/>
    <w:rsid w:val="00EF325E"/>
    <w:rsid w:val="00EF4986"/>
    <w:rsid w:val="00EF5EEB"/>
    <w:rsid w:val="00EF64E4"/>
    <w:rsid w:val="00EF69BF"/>
    <w:rsid w:val="00EF6B4D"/>
    <w:rsid w:val="00F10745"/>
    <w:rsid w:val="00F14A50"/>
    <w:rsid w:val="00F1681A"/>
    <w:rsid w:val="00F16D29"/>
    <w:rsid w:val="00F21931"/>
    <w:rsid w:val="00F21A96"/>
    <w:rsid w:val="00F234A0"/>
    <w:rsid w:val="00F2478D"/>
    <w:rsid w:val="00F24B9C"/>
    <w:rsid w:val="00F26D6D"/>
    <w:rsid w:val="00F2736E"/>
    <w:rsid w:val="00F27CF8"/>
    <w:rsid w:val="00F3076E"/>
    <w:rsid w:val="00F31CBC"/>
    <w:rsid w:val="00F31CC6"/>
    <w:rsid w:val="00F324F2"/>
    <w:rsid w:val="00F3282B"/>
    <w:rsid w:val="00F338BF"/>
    <w:rsid w:val="00F37E9D"/>
    <w:rsid w:val="00F43DB8"/>
    <w:rsid w:val="00F44823"/>
    <w:rsid w:val="00F45632"/>
    <w:rsid w:val="00F474AA"/>
    <w:rsid w:val="00F5082E"/>
    <w:rsid w:val="00F50BB1"/>
    <w:rsid w:val="00F51EA1"/>
    <w:rsid w:val="00F5249E"/>
    <w:rsid w:val="00F525AD"/>
    <w:rsid w:val="00F52EE7"/>
    <w:rsid w:val="00F55BC2"/>
    <w:rsid w:val="00F5765F"/>
    <w:rsid w:val="00F63A6A"/>
    <w:rsid w:val="00F67370"/>
    <w:rsid w:val="00F737AE"/>
    <w:rsid w:val="00F8356E"/>
    <w:rsid w:val="00F86041"/>
    <w:rsid w:val="00F87071"/>
    <w:rsid w:val="00FA2281"/>
    <w:rsid w:val="00FA39E0"/>
    <w:rsid w:val="00FA6678"/>
    <w:rsid w:val="00FA6B58"/>
    <w:rsid w:val="00FB36B4"/>
    <w:rsid w:val="00FB7A4D"/>
    <w:rsid w:val="00FC1364"/>
    <w:rsid w:val="00FC20A4"/>
    <w:rsid w:val="00FC41CD"/>
    <w:rsid w:val="00FC6000"/>
    <w:rsid w:val="00FD0026"/>
    <w:rsid w:val="00FD7B19"/>
    <w:rsid w:val="00FE071A"/>
    <w:rsid w:val="00FE0F85"/>
    <w:rsid w:val="00FE40BE"/>
    <w:rsid w:val="00FE52FD"/>
    <w:rsid w:val="00FE67F3"/>
    <w:rsid w:val="00FF334A"/>
    <w:rsid w:val="00FF4D9F"/>
    <w:rsid w:val="00FF5F6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C8117"/>
  <w15:docId w15:val="{8ABACA40-51AF-440C-ADF7-19A81E6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FA0"/>
    <w:rPr>
      <w:sz w:val="24"/>
      <w:szCs w:val="24"/>
    </w:rPr>
  </w:style>
  <w:style w:type="paragraph" w:styleId="Heading1">
    <w:name w:val="heading 1"/>
    <w:basedOn w:val="Normal"/>
    <w:next w:val="Normal"/>
    <w:qFormat/>
    <w:pPr>
      <w:keepNext/>
      <w:ind w:left="720"/>
      <w:outlineLvl w:val="0"/>
    </w:pPr>
    <w:rPr>
      <w:i/>
    </w:rPr>
  </w:style>
  <w:style w:type="paragraph" w:styleId="Heading2">
    <w:name w:val="heading 2"/>
    <w:basedOn w:val="Normal"/>
    <w:next w:val="Normal"/>
    <w:qFormat/>
    <w:pPr>
      <w:keepNext/>
      <w:numPr>
        <w:numId w:val="1"/>
      </w:numPr>
      <w:outlineLvl w:val="1"/>
    </w:pPr>
    <w:rPr>
      <w:b/>
      <w:bCs/>
      <w:iCs/>
    </w:rPr>
  </w:style>
  <w:style w:type="paragraph" w:styleId="Heading3">
    <w:name w:val="heading 3"/>
    <w:basedOn w:val="Normal"/>
    <w:next w:val="Normal"/>
    <w:qFormat/>
    <w:pPr>
      <w:keepNext/>
      <w:tabs>
        <w:tab w:val="left" w:pos="1160"/>
        <w:tab w:val="left" w:pos="1600"/>
      </w:tabs>
      <w:outlineLvl w:val="2"/>
    </w:pPr>
    <w:rPr>
      <w:u w:val="single"/>
    </w:rPr>
  </w:style>
  <w:style w:type="paragraph" w:styleId="Heading4">
    <w:name w:val="heading 4"/>
    <w:basedOn w:val="Normal"/>
    <w:next w:val="Normal"/>
    <w:link w:val="Heading4Char"/>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keepNext/>
      <w:tabs>
        <w:tab w:val="left" w:pos="1160"/>
        <w:tab w:val="left" w:pos="1600"/>
      </w:tabs>
      <w:jc w:val="center"/>
      <w:outlineLvl w:val="5"/>
    </w:pPr>
    <w:rPr>
      <w:rFonts w:ascii="Arial" w:hAnsi="Arial"/>
      <w:b/>
      <w:bCs/>
      <w:sz w:val="22"/>
      <w:szCs w:val="22"/>
    </w:rPr>
  </w:style>
  <w:style w:type="paragraph" w:styleId="Heading7">
    <w:name w:val="heading 7"/>
    <w:basedOn w:val="Normal"/>
    <w:next w:val="Normal"/>
    <w:qFormat/>
    <w:pPr>
      <w:keepNext/>
      <w:outlineLvl w:val="6"/>
    </w:pPr>
    <w:rPr>
      <w:rFonts w:ascii="Arial" w:hAnsi="Arial"/>
      <w:b/>
      <w:sz w:val="20"/>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Cs/>
    </w:rPr>
  </w:style>
  <w:style w:type="character" w:styleId="Hyperlink">
    <w:name w:val="Hyperlink"/>
    <w:rPr>
      <w:color w:val="0000FF"/>
      <w:u w:val="single"/>
    </w:rPr>
  </w:style>
  <w:style w:type="paragraph" w:styleId="BodyText">
    <w:name w:val="Body Text"/>
    <w:basedOn w:val="Normal"/>
    <w:link w:val="BodyTextChar"/>
    <w:uiPriority w:val="99"/>
    <w:pPr>
      <w:tabs>
        <w:tab w:val="left" w:pos="1160"/>
        <w:tab w:val="left" w:pos="1600"/>
      </w:tabs>
    </w:pPr>
    <w:rPr>
      <w:rFonts w:ascii="Arial" w:hAnsi="Arial" w:cs="Arial"/>
      <w:sz w:val="20"/>
    </w:rPr>
  </w:style>
  <w:style w:type="paragraph" w:styleId="Header">
    <w:name w:val="header"/>
    <w:basedOn w:val="Normal"/>
    <w:link w:val="HeaderChar"/>
    <w:pPr>
      <w:widowControl w:val="0"/>
      <w:tabs>
        <w:tab w:val="center" w:pos="4320"/>
        <w:tab w:val="right" w:pos="8640"/>
      </w:tabs>
    </w:pPr>
    <w:rPr>
      <w:rFonts w:ascii="Arial" w:hAnsi="Arial"/>
      <w:snapToGrid w:val="0"/>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w:hAnsi="Times"/>
      <w:color w:val="3366FF"/>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Courier New"/>
    </w:rPr>
  </w:style>
  <w:style w:type="paragraph" w:styleId="Title">
    <w:name w:val="Title"/>
    <w:basedOn w:val="Normal"/>
    <w:qFormat/>
    <w:pPr>
      <w:autoSpaceDE w:val="0"/>
      <w:autoSpaceDN w:val="0"/>
      <w:jc w:val="center"/>
    </w:pPr>
    <w:rPr>
      <w:b/>
      <w:sz w:val="28"/>
      <w:szCs w:val="20"/>
    </w:rPr>
  </w:style>
  <w:style w:type="paragraph" w:styleId="NormalWeb">
    <w:name w:val="Normal (Web)"/>
    <w:basedOn w:val="Normal"/>
    <w:uiPriority w:val="99"/>
    <w:pPr>
      <w:spacing w:before="100" w:beforeAutospacing="1" w:after="100" w:afterAutospacing="1"/>
    </w:pPr>
    <w:rPr>
      <w:color w:val="000000"/>
    </w:rPr>
  </w:style>
  <w:style w:type="character" w:customStyle="1" w:styleId="mediumb-text1">
    <w:name w:val="mediumb-text1"/>
    <w:rPr>
      <w:rFonts w:ascii="Arial" w:hAnsi="Arial" w:cs="Arial" w:hint="default"/>
      <w:b/>
      <w:bCs/>
      <w:color w:val="000000"/>
      <w:sz w:val="24"/>
      <w:szCs w:val="24"/>
    </w:rPr>
  </w:style>
  <w:style w:type="paragraph" w:styleId="Footer">
    <w:name w:val="footer"/>
    <w:basedOn w:val="Normal"/>
    <w:link w:val="FooterChar"/>
    <w:uiPriority w:val="99"/>
    <w:pPr>
      <w:tabs>
        <w:tab w:val="center" w:pos="4320"/>
        <w:tab w:val="right" w:pos="8640"/>
      </w:tabs>
    </w:pPr>
    <w:rPr>
      <w:rFonts w:ascii="Times" w:hAnsi="Times"/>
      <w:sz w:val="20"/>
      <w:szCs w:val="20"/>
    </w:rPr>
  </w:style>
  <w:style w:type="character" w:customStyle="1" w:styleId="issue">
    <w:name w:val="issue"/>
    <w:basedOn w:val="DefaultParagraphFont"/>
  </w:style>
  <w:style w:type="character" w:styleId="PageNumber">
    <w:name w:val="page number"/>
    <w:basedOn w:val="DefaultParagraphFont"/>
  </w:style>
  <w:style w:type="paragraph" w:styleId="BodyTextIndent2">
    <w:name w:val="Body Text Indent 2"/>
    <w:basedOn w:val="Normal"/>
    <w:pPr>
      <w:tabs>
        <w:tab w:val="left" w:pos="1160"/>
        <w:tab w:val="left" w:pos="1600"/>
      </w:tabs>
      <w:ind w:left="720"/>
    </w:pPr>
    <w:rPr>
      <w:rFonts w:ascii="Arial" w:hAnsi="Arial" w:cs="Arial"/>
      <w:sz w:val="20"/>
    </w:rPr>
  </w:style>
  <w:style w:type="character" w:customStyle="1" w:styleId="a">
    <w:name w:val="a"/>
    <w:basedOn w:val="DefaultParagraphFont"/>
  </w:style>
  <w:style w:type="paragraph" w:customStyle="1" w:styleId="10point">
    <w:name w:val="10 point"/>
    <w:aliases w:val="plain text"/>
    <w:basedOn w:val="Normal"/>
    <w:rPr>
      <w:rFonts w:ascii="Palatino" w:hAnsi="Palatino"/>
      <w:b/>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5B49CD"/>
    <w:rPr>
      <w:rFonts w:ascii="Tahoma" w:hAnsi="Tahoma"/>
      <w:sz w:val="16"/>
      <w:szCs w:val="16"/>
      <w:lang w:val="x-none" w:eastAsia="x-none"/>
    </w:rPr>
  </w:style>
  <w:style w:type="character" w:customStyle="1" w:styleId="BalloonTextChar">
    <w:name w:val="Balloon Text Char"/>
    <w:link w:val="BalloonText"/>
    <w:rsid w:val="005B49CD"/>
    <w:rPr>
      <w:rFonts w:ascii="Tahoma" w:hAnsi="Tahoma" w:cs="Tahoma"/>
      <w:sz w:val="16"/>
      <w:szCs w:val="16"/>
    </w:rPr>
  </w:style>
  <w:style w:type="paragraph" w:styleId="ListParagraph">
    <w:name w:val="List Paragraph"/>
    <w:basedOn w:val="Normal"/>
    <w:uiPriority w:val="34"/>
    <w:qFormat/>
    <w:rsid w:val="00737161"/>
    <w:pPr>
      <w:ind w:left="720"/>
    </w:pPr>
  </w:style>
  <w:style w:type="character" w:customStyle="1" w:styleId="src">
    <w:name w:val="src"/>
    <w:basedOn w:val="DefaultParagraphFont"/>
    <w:rsid w:val="00F525AD"/>
  </w:style>
  <w:style w:type="character" w:customStyle="1" w:styleId="jrnl">
    <w:name w:val="jrnl"/>
    <w:basedOn w:val="DefaultParagraphFont"/>
    <w:rsid w:val="00F525AD"/>
  </w:style>
  <w:style w:type="table" w:styleId="TableGrid">
    <w:name w:val="Table Grid"/>
    <w:basedOn w:val="TableNormal"/>
    <w:uiPriority w:val="59"/>
    <w:rsid w:val="00A7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5765F"/>
    <w:rPr>
      <w:sz w:val="16"/>
      <w:szCs w:val="16"/>
    </w:rPr>
  </w:style>
  <w:style w:type="paragraph" w:styleId="CommentText">
    <w:name w:val="annotation text"/>
    <w:basedOn w:val="Normal"/>
    <w:link w:val="CommentTextChar"/>
    <w:rsid w:val="00F5765F"/>
    <w:rPr>
      <w:sz w:val="20"/>
      <w:szCs w:val="20"/>
    </w:rPr>
  </w:style>
  <w:style w:type="character" w:customStyle="1" w:styleId="CommentTextChar">
    <w:name w:val="Comment Text Char"/>
    <w:basedOn w:val="DefaultParagraphFont"/>
    <w:link w:val="CommentText"/>
    <w:rsid w:val="00F5765F"/>
  </w:style>
  <w:style w:type="paragraph" w:styleId="CommentSubject">
    <w:name w:val="annotation subject"/>
    <w:basedOn w:val="CommentText"/>
    <w:next w:val="CommentText"/>
    <w:link w:val="CommentSubjectChar"/>
    <w:rsid w:val="00F5765F"/>
    <w:rPr>
      <w:b/>
      <w:bCs/>
      <w:lang w:val="x-none" w:eastAsia="x-none"/>
    </w:rPr>
  </w:style>
  <w:style w:type="character" w:customStyle="1" w:styleId="CommentSubjectChar">
    <w:name w:val="Comment Subject Char"/>
    <w:link w:val="CommentSubject"/>
    <w:rsid w:val="00F5765F"/>
    <w:rPr>
      <w:b/>
      <w:bCs/>
    </w:rPr>
  </w:style>
  <w:style w:type="character" w:customStyle="1" w:styleId="HeaderChar">
    <w:name w:val="Header Char"/>
    <w:basedOn w:val="DefaultParagraphFont"/>
    <w:link w:val="Header"/>
    <w:rsid w:val="00C250EE"/>
    <w:rPr>
      <w:rFonts w:ascii="Arial" w:hAnsi="Arial"/>
      <w:snapToGrid w:val="0"/>
    </w:rPr>
  </w:style>
  <w:style w:type="character" w:customStyle="1" w:styleId="apple-converted-space">
    <w:name w:val="apple-converted-space"/>
    <w:basedOn w:val="DefaultParagraphFont"/>
    <w:rsid w:val="00096295"/>
  </w:style>
  <w:style w:type="character" w:customStyle="1" w:styleId="UnresolvedMention1">
    <w:name w:val="Unresolved Mention1"/>
    <w:basedOn w:val="DefaultParagraphFont"/>
    <w:rsid w:val="009966A2"/>
    <w:rPr>
      <w:color w:val="605E5C"/>
      <w:shd w:val="clear" w:color="auto" w:fill="E1DFDD"/>
    </w:rPr>
  </w:style>
  <w:style w:type="character" w:customStyle="1" w:styleId="FooterChar">
    <w:name w:val="Footer Char"/>
    <w:basedOn w:val="DefaultParagraphFont"/>
    <w:link w:val="Footer"/>
    <w:uiPriority w:val="99"/>
    <w:rsid w:val="00A62108"/>
    <w:rPr>
      <w:rFonts w:ascii="Times" w:hAnsi="Times"/>
    </w:rPr>
  </w:style>
  <w:style w:type="character" w:customStyle="1" w:styleId="FootnoteTextChar">
    <w:name w:val="Footnote Text Char"/>
    <w:basedOn w:val="DefaultParagraphFont"/>
    <w:link w:val="FootnoteText"/>
    <w:semiHidden/>
    <w:rsid w:val="0056510F"/>
  </w:style>
  <w:style w:type="paragraph" w:customStyle="1" w:styleId="Default">
    <w:name w:val="Default"/>
    <w:rsid w:val="0056510F"/>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rsid w:val="005136D9"/>
    <w:rPr>
      <w:rFonts w:ascii="Arial" w:hAnsi="Arial"/>
      <w:b/>
      <w:bCs/>
      <w:szCs w:val="24"/>
    </w:rPr>
  </w:style>
  <w:style w:type="character" w:customStyle="1" w:styleId="BodyTextChar">
    <w:name w:val="Body Text Char"/>
    <w:basedOn w:val="DefaultParagraphFont"/>
    <w:link w:val="BodyText"/>
    <w:uiPriority w:val="99"/>
    <w:rsid w:val="005136D9"/>
    <w:rPr>
      <w:rFonts w:ascii="Arial" w:hAnsi="Arial" w:cs="Arial"/>
      <w:szCs w:val="24"/>
    </w:rPr>
  </w:style>
  <w:style w:type="paragraph" w:customStyle="1" w:styleId="xmsonormal">
    <w:name w:val="x_msonormal"/>
    <w:basedOn w:val="Normal"/>
    <w:uiPriority w:val="99"/>
    <w:rsid w:val="005136D9"/>
    <w:rPr>
      <w:rFonts w:ascii="Calibri" w:eastAsiaTheme="minorHAnsi" w:hAnsi="Calibri" w:cs="Calibri"/>
      <w:sz w:val="22"/>
      <w:szCs w:val="22"/>
    </w:rPr>
  </w:style>
  <w:style w:type="paragraph" w:customStyle="1" w:styleId="xmsolistparagraph">
    <w:name w:val="x_msolistparagraph"/>
    <w:basedOn w:val="Normal"/>
    <w:uiPriority w:val="99"/>
    <w:rsid w:val="005136D9"/>
    <w:pPr>
      <w:ind w:left="720"/>
    </w:pPr>
    <w:rPr>
      <w:rFonts w:ascii="Calibri" w:eastAsiaTheme="minorHAnsi" w:hAnsi="Calibri" w:cs="Calibri"/>
      <w:sz w:val="22"/>
      <w:szCs w:val="22"/>
    </w:rPr>
  </w:style>
  <w:style w:type="character" w:customStyle="1" w:styleId="xapple-converted-space">
    <w:name w:val="x_apple-converted-space"/>
    <w:basedOn w:val="DefaultParagraphFont"/>
    <w:rsid w:val="005136D9"/>
  </w:style>
  <w:style w:type="character" w:customStyle="1" w:styleId="copy-text">
    <w:name w:val="copy-text"/>
    <w:basedOn w:val="DefaultParagraphFont"/>
    <w:rsid w:val="005136D9"/>
  </w:style>
  <w:style w:type="character" w:customStyle="1" w:styleId="highwire-cite-metadata-journal">
    <w:name w:val="highwire-cite-metadata-journal"/>
    <w:basedOn w:val="DefaultParagraphFont"/>
    <w:rsid w:val="005136D9"/>
  </w:style>
  <w:style w:type="character" w:customStyle="1" w:styleId="highwire-cite-metadata-pages">
    <w:name w:val="highwire-cite-metadata-pages"/>
    <w:basedOn w:val="DefaultParagraphFont"/>
    <w:rsid w:val="005136D9"/>
  </w:style>
  <w:style w:type="character" w:customStyle="1" w:styleId="highwire-cite-metadata-doi">
    <w:name w:val="highwire-cite-metadata-doi"/>
    <w:basedOn w:val="DefaultParagraphFont"/>
    <w:rsid w:val="005136D9"/>
  </w:style>
  <w:style w:type="character" w:customStyle="1" w:styleId="doilabel">
    <w:name w:val="doi_label"/>
    <w:basedOn w:val="DefaultParagraphFont"/>
    <w:rsid w:val="005136D9"/>
  </w:style>
  <w:style w:type="character" w:styleId="UnresolvedMention">
    <w:name w:val="Unresolved Mention"/>
    <w:basedOn w:val="DefaultParagraphFont"/>
    <w:uiPriority w:val="99"/>
    <w:semiHidden/>
    <w:unhideWhenUsed/>
    <w:rsid w:val="00FB36B4"/>
    <w:rPr>
      <w:color w:val="605E5C"/>
      <w:shd w:val="clear" w:color="auto" w:fill="E1DFDD"/>
    </w:rPr>
  </w:style>
  <w:style w:type="character" w:customStyle="1" w:styleId="elementtoproof">
    <w:name w:val="elementtoproof"/>
    <w:basedOn w:val="DefaultParagraphFont"/>
    <w:rsid w:val="00B7331E"/>
  </w:style>
  <w:style w:type="character" w:styleId="Emphasis">
    <w:name w:val="Emphasis"/>
    <w:basedOn w:val="DefaultParagraphFont"/>
    <w:uiPriority w:val="20"/>
    <w:qFormat/>
    <w:rsid w:val="00320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212">
      <w:bodyDiv w:val="1"/>
      <w:marLeft w:val="0"/>
      <w:marRight w:val="0"/>
      <w:marTop w:val="0"/>
      <w:marBottom w:val="0"/>
      <w:divBdr>
        <w:top w:val="none" w:sz="0" w:space="0" w:color="auto"/>
        <w:left w:val="none" w:sz="0" w:space="0" w:color="auto"/>
        <w:bottom w:val="none" w:sz="0" w:space="0" w:color="auto"/>
        <w:right w:val="none" w:sz="0" w:space="0" w:color="auto"/>
      </w:divBdr>
    </w:div>
    <w:div w:id="77756608">
      <w:bodyDiv w:val="1"/>
      <w:marLeft w:val="0"/>
      <w:marRight w:val="0"/>
      <w:marTop w:val="0"/>
      <w:marBottom w:val="0"/>
      <w:divBdr>
        <w:top w:val="none" w:sz="0" w:space="0" w:color="auto"/>
        <w:left w:val="none" w:sz="0" w:space="0" w:color="auto"/>
        <w:bottom w:val="none" w:sz="0" w:space="0" w:color="auto"/>
        <w:right w:val="none" w:sz="0" w:space="0" w:color="auto"/>
      </w:divBdr>
      <w:divsChild>
        <w:div w:id="587084246">
          <w:marLeft w:val="0"/>
          <w:marRight w:val="0"/>
          <w:marTop w:val="100"/>
          <w:marBottom w:val="100"/>
          <w:divBdr>
            <w:top w:val="none" w:sz="0" w:space="0" w:color="auto"/>
            <w:left w:val="none" w:sz="0" w:space="0" w:color="auto"/>
            <w:bottom w:val="none" w:sz="0" w:space="0" w:color="auto"/>
            <w:right w:val="none" w:sz="0" w:space="0" w:color="auto"/>
          </w:divBdr>
          <w:divsChild>
            <w:div w:id="4525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957">
      <w:bodyDiv w:val="1"/>
      <w:marLeft w:val="0"/>
      <w:marRight w:val="0"/>
      <w:marTop w:val="0"/>
      <w:marBottom w:val="0"/>
      <w:divBdr>
        <w:top w:val="none" w:sz="0" w:space="0" w:color="auto"/>
        <w:left w:val="none" w:sz="0" w:space="0" w:color="auto"/>
        <w:bottom w:val="none" w:sz="0" w:space="0" w:color="auto"/>
        <w:right w:val="none" w:sz="0" w:space="0" w:color="auto"/>
      </w:divBdr>
    </w:div>
    <w:div w:id="111246462">
      <w:bodyDiv w:val="1"/>
      <w:marLeft w:val="0"/>
      <w:marRight w:val="0"/>
      <w:marTop w:val="0"/>
      <w:marBottom w:val="0"/>
      <w:divBdr>
        <w:top w:val="none" w:sz="0" w:space="0" w:color="auto"/>
        <w:left w:val="none" w:sz="0" w:space="0" w:color="auto"/>
        <w:bottom w:val="none" w:sz="0" w:space="0" w:color="auto"/>
        <w:right w:val="none" w:sz="0" w:space="0" w:color="auto"/>
      </w:divBdr>
    </w:div>
    <w:div w:id="116874977">
      <w:bodyDiv w:val="1"/>
      <w:marLeft w:val="0"/>
      <w:marRight w:val="0"/>
      <w:marTop w:val="0"/>
      <w:marBottom w:val="0"/>
      <w:divBdr>
        <w:top w:val="none" w:sz="0" w:space="0" w:color="auto"/>
        <w:left w:val="none" w:sz="0" w:space="0" w:color="auto"/>
        <w:bottom w:val="none" w:sz="0" w:space="0" w:color="auto"/>
        <w:right w:val="none" w:sz="0" w:space="0" w:color="auto"/>
      </w:divBdr>
    </w:div>
    <w:div w:id="156531211">
      <w:bodyDiv w:val="1"/>
      <w:marLeft w:val="0"/>
      <w:marRight w:val="0"/>
      <w:marTop w:val="0"/>
      <w:marBottom w:val="0"/>
      <w:divBdr>
        <w:top w:val="none" w:sz="0" w:space="0" w:color="auto"/>
        <w:left w:val="none" w:sz="0" w:space="0" w:color="auto"/>
        <w:bottom w:val="none" w:sz="0" w:space="0" w:color="auto"/>
        <w:right w:val="none" w:sz="0" w:space="0" w:color="auto"/>
      </w:divBdr>
    </w:div>
    <w:div w:id="180439368">
      <w:bodyDiv w:val="1"/>
      <w:marLeft w:val="0"/>
      <w:marRight w:val="0"/>
      <w:marTop w:val="0"/>
      <w:marBottom w:val="0"/>
      <w:divBdr>
        <w:top w:val="none" w:sz="0" w:space="0" w:color="auto"/>
        <w:left w:val="none" w:sz="0" w:space="0" w:color="auto"/>
        <w:bottom w:val="none" w:sz="0" w:space="0" w:color="auto"/>
        <w:right w:val="none" w:sz="0" w:space="0" w:color="auto"/>
      </w:divBdr>
    </w:div>
    <w:div w:id="235408149">
      <w:bodyDiv w:val="1"/>
      <w:marLeft w:val="0"/>
      <w:marRight w:val="0"/>
      <w:marTop w:val="0"/>
      <w:marBottom w:val="0"/>
      <w:divBdr>
        <w:top w:val="none" w:sz="0" w:space="0" w:color="auto"/>
        <w:left w:val="none" w:sz="0" w:space="0" w:color="auto"/>
        <w:bottom w:val="none" w:sz="0" w:space="0" w:color="auto"/>
        <w:right w:val="none" w:sz="0" w:space="0" w:color="auto"/>
      </w:divBdr>
    </w:div>
    <w:div w:id="235745310">
      <w:bodyDiv w:val="1"/>
      <w:marLeft w:val="0"/>
      <w:marRight w:val="0"/>
      <w:marTop w:val="0"/>
      <w:marBottom w:val="0"/>
      <w:divBdr>
        <w:top w:val="none" w:sz="0" w:space="0" w:color="auto"/>
        <w:left w:val="none" w:sz="0" w:space="0" w:color="auto"/>
        <w:bottom w:val="none" w:sz="0" w:space="0" w:color="auto"/>
        <w:right w:val="none" w:sz="0" w:space="0" w:color="auto"/>
      </w:divBdr>
    </w:div>
    <w:div w:id="290986452">
      <w:bodyDiv w:val="1"/>
      <w:marLeft w:val="0"/>
      <w:marRight w:val="0"/>
      <w:marTop w:val="0"/>
      <w:marBottom w:val="0"/>
      <w:divBdr>
        <w:top w:val="none" w:sz="0" w:space="0" w:color="auto"/>
        <w:left w:val="none" w:sz="0" w:space="0" w:color="auto"/>
        <w:bottom w:val="none" w:sz="0" w:space="0" w:color="auto"/>
        <w:right w:val="none" w:sz="0" w:space="0" w:color="auto"/>
      </w:divBdr>
    </w:div>
    <w:div w:id="343018518">
      <w:bodyDiv w:val="1"/>
      <w:marLeft w:val="0"/>
      <w:marRight w:val="0"/>
      <w:marTop w:val="0"/>
      <w:marBottom w:val="0"/>
      <w:divBdr>
        <w:top w:val="none" w:sz="0" w:space="0" w:color="auto"/>
        <w:left w:val="none" w:sz="0" w:space="0" w:color="auto"/>
        <w:bottom w:val="none" w:sz="0" w:space="0" w:color="auto"/>
        <w:right w:val="none" w:sz="0" w:space="0" w:color="auto"/>
      </w:divBdr>
    </w:div>
    <w:div w:id="398871082">
      <w:bodyDiv w:val="1"/>
      <w:marLeft w:val="0"/>
      <w:marRight w:val="0"/>
      <w:marTop w:val="0"/>
      <w:marBottom w:val="0"/>
      <w:divBdr>
        <w:top w:val="none" w:sz="0" w:space="0" w:color="auto"/>
        <w:left w:val="none" w:sz="0" w:space="0" w:color="auto"/>
        <w:bottom w:val="none" w:sz="0" w:space="0" w:color="auto"/>
        <w:right w:val="none" w:sz="0" w:space="0" w:color="auto"/>
      </w:divBdr>
    </w:div>
    <w:div w:id="411317607">
      <w:bodyDiv w:val="1"/>
      <w:marLeft w:val="0"/>
      <w:marRight w:val="0"/>
      <w:marTop w:val="0"/>
      <w:marBottom w:val="0"/>
      <w:divBdr>
        <w:top w:val="none" w:sz="0" w:space="0" w:color="auto"/>
        <w:left w:val="none" w:sz="0" w:space="0" w:color="auto"/>
        <w:bottom w:val="none" w:sz="0" w:space="0" w:color="auto"/>
        <w:right w:val="none" w:sz="0" w:space="0" w:color="auto"/>
      </w:divBdr>
    </w:div>
    <w:div w:id="426384983">
      <w:bodyDiv w:val="1"/>
      <w:marLeft w:val="0"/>
      <w:marRight w:val="0"/>
      <w:marTop w:val="0"/>
      <w:marBottom w:val="0"/>
      <w:divBdr>
        <w:top w:val="none" w:sz="0" w:space="0" w:color="auto"/>
        <w:left w:val="none" w:sz="0" w:space="0" w:color="auto"/>
        <w:bottom w:val="none" w:sz="0" w:space="0" w:color="auto"/>
        <w:right w:val="none" w:sz="0" w:space="0" w:color="auto"/>
      </w:divBdr>
    </w:div>
    <w:div w:id="448166032">
      <w:bodyDiv w:val="1"/>
      <w:marLeft w:val="0"/>
      <w:marRight w:val="0"/>
      <w:marTop w:val="0"/>
      <w:marBottom w:val="0"/>
      <w:divBdr>
        <w:top w:val="none" w:sz="0" w:space="0" w:color="auto"/>
        <w:left w:val="none" w:sz="0" w:space="0" w:color="auto"/>
        <w:bottom w:val="none" w:sz="0" w:space="0" w:color="auto"/>
        <w:right w:val="none" w:sz="0" w:space="0" w:color="auto"/>
      </w:divBdr>
    </w:div>
    <w:div w:id="547835803">
      <w:bodyDiv w:val="1"/>
      <w:marLeft w:val="0"/>
      <w:marRight w:val="0"/>
      <w:marTop w:val="0"/>
      <w:marBottom w:val="0"/>
      <w:divBdr>
        <w:top w:val="none" w:sz="0" w:space="0" w:color="auto"/>
        <w:left w:val="none" w:sz="0" w:space="0" w:color="auto"/>
        <w:bottom w:val="none" w:sz="0" w:space="0" w:color="auto"/>
        <w:right w:val="none" w:sz="0" w:space="0" w:color="auto"/>
      </w:divBdr>
    </w:div>
    <w:div w:id="553349440">
      <w:bodyDiv w:val="1"/>
      <w:marLeft w:val="0"/>
      <w:marRight w:val="0"/>
      <w:marTop w:val="0"/>
      <w:marBottom w:val="0"/>
      <w:divBdr>
        <w:top w:val="none" w:sz="0" w:space="0" w:color="auto"/>
        <w:left w:val="none" w:sz="0" w:space="0" w:color="auto"/>
        <w:bottom w:val="none" w:sz="0" w:space="0" w:color="auto"/>
        <w:right w:val="none" w:sz="0" w:space="0" w:color="auto"/>
      </w:divBdr>
    </w:div>
    <w:div w:id="570701550">
      <w:bodyDiv w:val="1"/>
      <w:marLeft w:val="0"/>
      <w:marRight w:val="0"/>
      <w:marTop w:val="0"/>
      <w:marBottom w:val="0"/>
      <w:divBdr>
        <w:top w:val="none" w:sz="0" w:space="0" w:color="auto"/>
        <w:left w:val="none" w:sz="0" w:space="0" w:color="auto"/>
        <w:bottom w:val="none" w:sz="0" w:space="0" w:color="auto"/>
        <w:right w:val="none" w:sz="0" w:space="0" w:color="auto"/>
      </w:divBdr>
    </w:div>
    <w:div w:id="595212746">
      <w:bodyDiv w:val="1"/>
      <w:marLeft w:val="0"/>
      <w:marRight w:val="0"/>
      <w:marTop w:val="0"/>
      <w:marBottom w:val="0"/>
      <w:divBdr>
        <w:top w:val="none" w:sz="0" w:space="0" w:color="auto"/>
        <w:left w:val="none" w:sz="0" w:space="0" w:color="auto"/>
        <w:bottom w:val="none" w:sz="0" w:space="0" w:color="auto"/>
        <w:right w:val="none" w:sz="0" w:space="0" w:color="auto"/>
      </w:divBdr>
    </w:div>
    <w:div w:id="614170461">
      <w:bodyDiv w:val="1"/>
      <w:marLeft w:val="0"/>
      <w:marRight w:val="0"/>
      <w:marTop w:val="0"/>
      <w:marBottom w:val="0"/>
      <w:divBdr>
        <w:top w:val="none" w:sz="0" w:space="0" w:color="auto"/>
        <w:left w:val="none" w:sz="0" w:space="0" w:color="auto"/>
        <w:bottom w:val="none" w:sz="0" w:space="0" w:color="auto"/>
        <w:right w:val="none" w:sz="0" w:space="0" w:color="auto"/>
      </w:divBdr>
    </w:div>
    <w:div w:id="678193499">
      <w:bodyDiv w:val="1"/>
      <w:marLeft w:val="0"/>
      <w:marRight w:val="0"/>
      <w:marTop w:val="0"/>
      <w:marBottom w:val="0"/>
      <w:divBdr>
        <w:top w:val="none" w:sz="0" w:space="0" w:color="auto"/>
        <w:left w:val="none" w:sz="0" w:space="0" w:color="auto"/>
        <w:bottom w:val="none" w:sz="0" w:space="0" w:color="auto"/>
        <w:right w:val="none" w:sz="0" w:space="0" w:color="auto"/>
      </w:divBdr>
    </w:div>
    <w:div w:id="690572020">
      <w:bodyDiv w:val="1"/>
      <w:marLeft w:val="0"/>
      <w:marRight w:val="0"/>
      <w:marTop w:val="0"/>
      <w:marBottom w:val="0"/>
      <w:divBdr>
        <w:top w:val="none" w:sz="0" w:space="0" w:color="auto"/>
        <w:left w:val="none" w:sz="0" w:space="0" w:color="auto"/>
        <w:bottom w:val="none" w:sz="0" w:space="0" w:color="auto"/>
        <w:right w:val="none" w:sz="0" w:space="0" w:color="auto"/>
      </w:divBdr>
    </w:div>
    <w:div w:id="715080928">
      <w:bodyDiv w:val="1"/>
      <w:marLeft w:val="0"/>
      <w:marRight w:val="0"/>
      <w:marTop w:val="0"/>
      <w:marBottom w:val="0"/>
      <w:divBdr>
        <w:top w:val="none" w:sz="0" w:space="0" w:color="auto"/>
        <w:left w:val="none" w:sz="0" w:space="0" w:color="auto"/>
        <w:bottom w:val="none" w:sz="0" w:space="0" w:color="auto"/>
        <w:right w:val="none" w:sz="0" w:space="0" w:color="auto"/>
      </w:divBdr>
    </w:div>
    <w:div w:id="730662926">
      <w:bodyDiv w:val="1"/>
      <w:marLeft w:val="0"/>
      <w:marRight w:val="0"/>
      <w:marTop w:val="0"/>
      <w:marBottom w:val="0"/>
      <w:divBdr>
        <w:top w:val="none" w:sz="0" w:space="0" w:color="auto"/>
        <w:left w:val="none" w:sz="0" w:space="0" w:color="auto"/>
        <w:bottom w:val="none" w:sz="0" w:space="0" w:color="auto"/>
        <w:right w:val="none" w:sz="0" w:space="0" w:color="auto"/>
      </w:divBdr>
    </w:div>
    <w:div w:id="748698567">
      <w:bodyDiv w:val="1"/>
      <w:marLeft w:val="0"/>
      <w:marRight w:val="0"/>
      <w:marTop w:val="0"/>
      <w:marBottom w:val="0"/>
      <w:divBdr>
        <w:top w:val="none" w:sz="0" w:space="0" w:color="auto"/>
        <w:left w:val="none" w:sz="0" w:space="0" w:color="auto"/>
        <w:bottom w:val="none" w:sz="0" w:space="0" w:color="auto"/>
        <w:right w:val="none" w:sz="0" w:space="0" w:color="auto"/>
      </w:divBdr>
    </w:div>
    <w:div w:id="781652723">
      <w:bodyDiv w:val="1"/>
      <w:marLeft w:val="0"/>
      <w:marRight w:val="0"/>
      <w:marTop w:val="0"/>
      <w:marBottom w:val="0"/>
      <w:divBdr>
        <w:top w:val="none" w:sz="0" w:space="0" w:color="auto"/>
        <w:left w:val="none" w:sz="0" w:space="0" w:color="auto"/>
        <w:bottom w:val="none" w:sz="0" w:space="0" w:color="auto"/>
        <w:right w:val="none" w:sz="0" w:space="0" w:color="auto"/>
      </w:divBdr>
    </w:div>
    <w:div w:id="791823438">
      <w:bodyDiv w:val="1"/>
      <w:marLeft w:val="0"/>
      <w:marRight w:val="0"/>
      <w:marTop w:val="0"/>
      <w:marBottom w:val="0"/>
      <w:divBdr>
        <w:top w:val="none" w:sz="0" w:space="0" w:color="auto"/>
        <w:left w:val="none" w:sz="0" w:space="0" w:color="auto"/>
        <w:bottom w:val="none" w:sz="0" w:space="0" w:color="auto"/>
        <w:right w:val="none" w:sz="0" w:space="0" w:color="auto"/>
      </w:divBdr>
    </w:div>
    <w:div w:id="803696034">
      <w:bodyDiv w:val="1"/>
      <w:marLeft w:val="0"/>
      <w:marRight w:val="0"/>
      <w:marTop w:val="0"/>
      <w:marBottom w:val="0"/>
      <w:divBdr>
        <w:top w:val="none" w:sz="0" w:space="0" w:color="auto"/>
        <w:left w:val="none" w:sz="0" w:space="0" w:color="auto"/>
        <w:bottom w:val="none" w:sz="0" w:space="0" w:color="auto"/>
        <w:right w:val="none" w:sz="0" w:space="0" w:color="auto"/>
      </w:divBdr>
    </w:div>
    <w:div w:id="910579741">
      <w:bodyDiv w:val="1"/>
      <w:marLeft w:val="0"/>
      <w:marRight w:val="0"/>
      <w:marTop w:val="0"/>
      <w:marBottom w:val="0"/>
      <w:divBdr>
        <w:top w:val="none" w:sz="0" w:space="0" w:color="auto"/>
        <w:left w:val="none" w:sz="0" w:space="0" w:color="auto"/>
        <w:bottom w:val="none" w:sz="0" w:space="0" w:color="auto"/>
        <w:right w:val="none" w:sz="0" w:space="0" w:color="auto"/>
      </w:divBdr>
    </w:div>
    <w:div w:id="915476254">
      <w:bodyDiv w:val="1"/>
      <w:marLeft w:val="0"/>
      <w:marRight w:val="0"/>
      <w:marTop w:val="0"/>
      <w:marBottom w:val="0"/>
      <w:divBdr>
        <w:top w:val="none" w:sz="0" w:space="0" w:color="auto"/>
        <w:left w:val="none" w:sz="0" w:space="0" w:color="auto"/>
        <w:bottom w:val="none" w:sz="0" w:space="0" w:color="auto"/>
        <w:right w:val="none" w:sz="0" w:space="0" w:color="auto"/>
      </w:divBdr>
    </w:div>
    <w:div w:id="926574966">
      <w:bodyDiv w:val="1"/>
      <w:marLeft w:val="0"/>
      <w:marRight w:val="0"/>
      <w:marTop w:val="0"/>
      <w:marBottom w:val="0"/>
      <w:divBdr>
        <w:top w:val="none" w:sz="0" w:space="0" w:color="auto"/>
        <w:left w:val="none" w:sz="0" w:space="0" w:color="auto"/>
        <w:bottom w:val="none" w:sz="0" w:space="0" w:color="auto"/>
        <w:right w:val="none" w:sz="0" w:space="0" w:color="auto"/>
      </w:divBdr>
    </w:div>
    <w:div w:id="940264055">
      <w:bodyDiv w:val="1"/>
      <w:marLeft w:val="0"/>
      <w:marRight w:val="0"/>
      <w:marTop w:val="0"/>
      <w:marBottom w:val="0"/>
      <w:divBdr>
        <w:top w:val="none" w:sz="0" w:space="0" w:color="auto"/>
        <w:left w:val="none" w:sz="0" w:space="0" w:color="auto"/>
        <w:bottom w:val="none" w:sz="0" w:space="0" w:color="auto"/>
        <w:right w:val="none" w:sz="0" w:space="0" w:color="auto"/>
      </w:divBdr>
    </w:div>
    <w:div w:id="957224180">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95645975">
      <w:bodyDiv w:val="1"/>
      <w:marLeft w:val="0"/>
      <w:marRight w:val="0"/>
      <w:marTop w:val="0"/>
      <w:marBottom w:val="0"/>
      <w:divBdr>
        <w:top w:val="none" w:sz="0" w:space="0" w:color="auto"/>
        <w:left w:val="none" w:sz="0" w:space="0" w:color="auto"/>
        <w:bottom w:val="none" w:sz="0" w:space="0" w:color="auto"/>
        <w:right w:val="none" w:sz="0" w:space="0" w:color="auto"/>
      </w:divBdr>
    </w:div>
    <w:div w:id="1045838345">
      <w:bodyDiv w:val="1"/>
      <w:marLeft w:val="0"/>
      <w:marRight w:val="0"/>
      <w:marTop w:val="0"/>
      <w:marBottom w:val="0"/>
      <w:divBdr>
        <w:top w:val="none" w:sz="0" w:space="0" w:color="auto"/>
        <w:left w:val="none" w:sz="0" w:space="0" w:color="auto"/>
        <w:bottom w:val="none" w:sz="0" w:space="0" w:color="auto"/>
        <w:right w:val="none" w:sz="0" w:space="0" w:color="auto"/>
      </w:divBdr>
    </w:div>
    <w:div w:id="1062019231">
      <w:bodyDiv w:val="1"/>
      <w:marLeft w:val="0"/>
      <w:marRight w:val="0"/>
      <w:marTop w:val="0"/>
      <w:marBottom w:val="0"/>
      <w:divBdr>
        <w:top w:val="none" w:sz="0" w:space="0" w:color="auto"/>
        <w:left w:val="none" w:sz="0" w:space="0" w:color="auto"/>
        <w:bottom w:val="none" w:sz="0" w:space="0" w:color="auto"/>
        <w:right w:val="none" w:sz="0" w:space="0" w:color="auto"/>
      </w:divBdr>
    </w:div>
    <w:div w:id="1097602281">
      <w:bodyDiv w:val="1"/>
      <w:marLeft w:val="0"/>
      <w:marRight w:val="0"/>
      <w:marTop w:val="0"/>
      <w:marBottom w:val="0"/>
      <w:divBdr>
        <w:top w:val="none" w:sz="0" w:space="0" w:color="auto"/>
        <w:left w:val="none" w:sz="0" w:space="0" w:color="auto"/>
        <w:bottom w:val="none" w:sz="0" w:space="0" w:color="auto"/>
        <w:right w:val="none" w:sz="0" w:space="0" w:color="auto"/>
      </w:divBdr>
    </w:div>
    <w:div w:id="1166941654">
      <w:bodyDiv w:val="1"/>
      <w:marLeft w:val="0"/>
      <w:marRight w:val="0"/>
      <w:marTop w:val="0"/>
      <w:marBottom w:val="0"/>
      <w:divBdr>
        <w:top w:val="none" w:sz="0" w:space="0" w:color="auto"/>
        <w:left w:val="none" w:sz="0" w:space="0" w:color="auto"/>
        <w:bottom w:val="none" w:sz="0" w:space="0" w:color="auto"/>
        <w:right w:val="none" w:sz="0" w:space="0" w:color="auto"/>
      </w:divBdr>
    </w:div>
    <w:div w:id="1176074164">
      <w:bodyDiv w:val="1"/>
      <w:marLeft w:val="0"/>
      <w:marRight w:val="0"/>
      <w:marTop w:val="0"/>
      <w:marBottom w:val="0"/>
      <w:divBdr>
        <w:top w:val="none" w:sz="0" w:space="0" w:color="auto"/>
        <w:left w:val="none" w:sz="0" w:space="0" w:color="auto"/>
        <w:bottom w:val="none" w:sz="0" w:space="0" w:color="auto"/>
        <w:right w:val="none" w:sz="0" w:space="0" w:color="auto"/>
      </w:divBdr>
    </w:div>
    <w:div w:id="1179349789">
      <w:bodyDiv w:val="1"/>
      <w:marLeft w:val="0"/>
      <w:marRight w:val="0"/>
      <w:marTop w:val="0"/>
      <w:marBottom w:val="0"/>
      <w:divBdr>
        <w:top w:val="none" w:sz="0" w:space="0" w:color="auto"/>
        <w:left w:val="none" w:sz="0" w:space="0" w:color="auto"/>
        <w:bottom w:val="none" w:sz="0" w:space="0" w:color="auto"/>
        <w:right w:val="none" w:sz="0" w:space="0" w:color="auto"/>
      </w:divBdr>
    </w:div>
    <w:div w:id="1218053893">
      <w:bodyDiv w:val="1"/>
      <w:marLeft w:val="0"/>
      <w:marRight w:val="0"/>
      <w:marTop w:val="0"/>
      <w:marBottom w:val="0"/>
      <w:divBdr>
        <w:top w:val="none" w:sz="0" w:space="0" w:color="auto"/>
        <w:left w:val="none" w:sz="0" w:space="0" w:color="auto"/>
        <w:bottom w:val="none" w:sz="0" w:space="0" w:color="auto"/>
        <w:right w:val="none" w:sz="0" w:space="0" w:color="auto"/>
      </w:divBdr>
    </w:div>
    <w:div w:id="1229265073">
      <w:bodyDiv w:val="1"/>
      <w:marLeft w:val="0"/>
      <w:marRight w:val="0"/>
      <w:marTop w:val="0"/>
      <w:marBottom w:val="0"/>
      <w:divBdr>
        <w:top w:val="none" w:sz="0" w:space="0" w:color="auto"/>
        <w:left w:val="none" w:sz="0" w:space="0" w:color="auto"/>
        <w:bottom w:val="none" w:sz="0" w:space="0" w:color="auto"/>
        <w:right w:val="none" w:sz="0" w:space="0" w:color="auto"/>
      </w:divBdr>
    </w:div>
    <w:div w:id="1302078422">
      <w:bodyDiv w:val="1"/>
      <w:marLeft w:val="0"/>
      <w:marRight w:val="0"/>
      <w:marTop w:val="0"/>
      <w:marBottom w:val="0"/>
      <w:divBdr>
        <w:top w:val="none" w:sz="0" w:space="0" w:color="auto"/>
        <w:left w:val="none" w:sz="0" w:space="0" w:color="auto"/>
        <w:bottom w:val="none" w:sz="0" w:space="0" w:color="auto"/>
        <w:right w:val="none" w:sz="0" w:space="0" w:color="auto"/>
      </w:divBdr>
    </w:div>
    <w:div w:id="1324311932">
      <w:bodyDiv w:val="1"/>
      <w:marLeft w:val="0"/>
      <w:marRight w:val="0"/>
      <w:marTop w:val="0"/>
      <w:marBottom w:val="0"/>
      <w:divBdr>
        <w:top w:val="none" w:sz="0" w:space="0" w:color="auto"/>
        <w:left w:val="none" w:sz="0" w:space="0" w:color="auto"/>
        <w:bottom w:val="none" w:sz="0" w:space="0" w:color="auto"/>
        <w:right w:val="none" w:sz="0" w:space="0" w:color="auto"/>
      </w:divBdr>
      <w:divsChild>
        <w:div w:id="637418372">
          <w:marLeft w:val="0"/>
          <w:marRight w:val="0"/>
          <w:marTop w:val="100"/>
          <w:marBottom w:val="100"/>
          <w:divBdr>
            <w:top w:val="none" w:sz="0" w:space="0" w:color="auto"/>
            <w:left w:val="none" w:sz="0" w:space="0" w:color="auto"/>
            <w:bottom w:val="none" w:sz="0" w:space="0" w:color="auto"/>
            <w:right w:val="none" w:sz="0" w:space="0" w:color="auto"/>
          </w:divBdr>
          <w:divsChild>
            <w:div w:id="8676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31834">
      <w:bodyDiv w:val="1"/>
      <w:marLeft w:val="0"/>
      <w:marRight w:val="0"/>
      <w:marTop w:val="0"/>
      <w:marBottom w:val="0"/>
      <w:divBdr>
        <w:top w:val="none" w:sz="0" w:space="0" w:color="auto"/>
        <w:left w:val="none" w:sz="0" w:space="0" w:color="auto"/>
        <w:bottom w:val="none" w:sz="0" w:space="0" w:color="auto"/>
        <w:right w:val="none" w:sz="0" w:space="0" w:color="auto"/>
      </w:divBdr>
    </w:div>
    <w:div w:id="1368679862">
      <w:bodyDiv w:val="1"/>
      <w:marLeft w:val="0"/>
      <w:marRight w:val="0"/>
      <w:marTop w:val="0"/>
      <w:marBottom w:val="0"/>
      <w:divBdr>
        <w:top w:val="none" w:sz="0" w:space="0" w:color="auto"/>
        <w:left w:val="none" w:sz="0" w:space="0" w:color="auto"/>
        <w:bottom w:val="none" w:sz="0" w:space="0" w:color="auto"/>
        <w:right w:val="none" w:sz="0" w:space="0" w:color="auto"/>
      </w:divBdr>
    </w:div>
    <w:div w:id="1395351391">
      <w:bodyDiv w:val="1"/>
      <w:marLeft w:val="0"/>
      <w:marRight w:val="0"/>
      <w:marTop w:val="0"/>
      <w:marBottom w:val="0"/>
      <w:divBdr>
        <w:top w:val="none" w:sz="0" w:space="0" w:color="auto"/>
        <w:left w:val="none" w:sz="0" w:space="0" w:color="auto"/>
        <w:bottom w:val="none" w:sz="0" w:space="0" w:color="auto"/>
        <w:right w:val="none" w:sz="0" w:space="0" w:color="auto"/>
      </w:divBdr>
    </w:div>
    <w:div w:id="1445223463">
      <w:bodyDiv w:val="1"/>
      <w:marLeft w:val="0"/>
      <w:marRight w:val="0"/>
      <w:marTop w:val="0"/>
      <w:marBottom w:val="0"/>
      <w:divBdr>
        <w:top w:val="none" w:sz="0" w:space="0" w:color="auto"/>
        <w:left w:val="none" w:sz="0" w:space="0" w:color="auto"/>
        <w:bottom w:val="none" w:sz="0" w:space="0" w:color="auto"/>
        <w:right w:val="none" w:sz="0" w:space="0" w:color="auto"/>
      </w:divBdr>
    </w:div>
    <w:div w:id="1447575938">
      <w:bodyDiv w:val="1"/>
      <w:marLeft w:val="0"/>
      <w:marRight w:val="0"/>
      <w:marTop w:val="0"/>
      <w:marBottom w:val="0"/>
      <w:divBdr>
        <w:top w:val="none" w:sz="0" w:space="0" w:color="auto"/>
        <w:left w:val="none" w:sz="0" w:space="0" w:color="auto"/>
        <w:bottom w:val="none" w:sz="0" w:space="0" w:color="auto"/>
        <w:right w:val="none" w:sz="0" w:space="0" w:color="auto"/>
      </w:divBdr>
    </w:div>
    <w:div w:id="1476948774">
      <w:bodyDiv w:val="1"/>
      <w:marLeft w:val="0"/>
      <w:marRight w:val="0"/>
      <w:marTop w:val="0"/>
      <w:marBottom w:val="0"/>
      <w:divBdr>
        <w:top w:val="none" w:sz="0" w:space="0" w:color="auto"/>
        <w:left w:val="none" w:sz="0" w:space="0" w:color="auto"/>
        <w:bottom w:val="none" w:sz="0" w:space="0" w:color="auto"/>
        <w:right w:val="none" w:sz="0" w:space="0" w:color="auto"/>
      </w:divBdr>
    </w:div>
    <w:div w:id="1492479449">
      <w:bodyDiv w:val="1"/>
      <w:marLeft w:val="0"/>
      <w:marRight w:val="0"/>
      <w:marTop w:val="0"/>
      <w:marBottom w:val="0"/>
      <w:divBdr>
        <w:top w:val="none" w:sz="0" w:space="0" w:color="auto"/>
        <w:left w:val="none" w:sz="0" w:space="0" w:color="auto"/>
        <w:bottom w:val="none" w:sz="0" w:space="0" w:color="auto"/>
        <w:right w:val="none" w:sz="0" w:space="0" w:color="auto"/>
      </w:divBdr>
    </w:div>
    <w:div w:id="1663270088">
      <w:bodyDiv w:val="1"/>
      <w:marLeft w:val="0"/>
      <w:marRight w:val="0"/>
      <w:marTop w:val="0"/>
      <w:marBottom w:val="0"/>
      <w:divBdr>
        <w:top w:val="none" w:sz="0" w:space="0" w:color="auto"/>
        <w:left w:val="none" w:sz="0" w:space="0" w:color="auto"/>
        <w:bottom w:val="none" w:sz="0" w:space="0" w:color="auto"/>
        <w:right w:val="none" w:sz="0" w:space="0" w:color="auto"/>
      </w:divBdr>
    </w:div>
    <w:div w:id="1800226819">
      <w:bodyDiv w:val="1"/>
      <w:marLeft w:val="0"/>
      <w:marRight w:val="0"/>
      <w:marTop w:val="0"/>
      <w:marBottom w:val="0"/>
      <w:divBdr>
        <w:top w:val="none" w:sz="0" w:space="0" w:color="auto"/>
        <w:left w:val="none" w:sz="0" w:space="0" w:color="auto"/>
        <w:bottom w:val="none" w:sz="0" w:space="0" w:color="auto"/>
        <w:right w:val="none" w:sz="0" w:space="0" w:color="auto"/>
      </w:divBdr>
    </w:div>
    <w:div w:id="1831797525">
      <w:bodyDiv w:val="1"/>
      <w:marLeft w:val="0"/>
      <w:marRight w:val="0"/>
      <w:marTop w:val="0"/>
      <w:marBottom w:val="0"/>
      <w:divBdr>
        <w:top w:val="none" w:sz="0" w:space="0" w:color="auto"/>
        <w:left w:val="none" w:sz="0" w:space="0" w:color="auto"/>
        <w:bottom w:val="none" w:sz="0" w:space="0" w:color="auto"/>
        <w:right w:val="none" w:sz="0" w:space="0" w:color="auto"/>
      </w:divBdr>
    </w:div>
    <w:div w:id="185121572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6">
          <w:marLeft w:val="0"/>
          <w:marRight w:val="0"/>
          <w:marTop w:val="0"/>
          <w:marBottom w:val="0"/>
          <w:divBdr>
            <w:top w:val="none" w:sz="0" w:space="0" w:color="auto"/>
            <w:left w:val="none" w:sz="0" w:space="0" w:color="auto"/>
            <w:bottom w:val="none" w:sz="0" w:space="0" w:color="auto"/>
            <w:right w:val="none" w:sz="0" w:space="0" w:color="auto"/>
          </w:divBdr>
        </w:div>
        <w:div w:id="146872067">
          <w:marLeft w:val="0"/>
          <w:marRight w:val="0"/>
          <w:marTop w:val="0"/>
          <w:marBottom w:val="0"/>
          <w:divBdr>
            <w:top w:val="none" w:sz="0" w:space="0" w:color="auto"/>
            <w:left w:val="none" w:sz="0" w:space="0" w:color="auto"/>
            <w:bottom w:val="none" w:sz="0" w:space="0" w:color="auto"/>
            <w:right w:val="none" w:sz="0" w:space="0" w:color="auto"/>
          </w:divBdr>
          <w:divsChild>
            <w:div w:id="2025856678">
              <w:marLeft w:val="0"/>
              <w:marRight w:val="0"/>
              <w:marTop w:val="0"/>
              <w:marBottom w:val="0"/>
              <w:divBdr>
                <w:top w:val="none" w:sz="0" w:space="0" w:color="auto"/>
                <w:left w:val="none" w:sz="0" w:space="0" w:color="auto"/>
                <w:bottom w:val="none" w:sz="0" w:space="0" w:color="auto"/>
                <w:right w:val="none" w:sz="0" w:space="0" w:color="auto"/>
              </w:divBdr>
            </w:div>
            <w:div w:id="1872183754">
              <w:marLeft w:val="0"/>
              <w:marRight w:val="0"/>
              <w:marTop w:val="0"/>
              <w:marBottom w:val="0"/>
              <w:divBdr>
                <w:top w:val="none" w:sz="0" w:space="0" w:color="auto"/>
                <w:left w:val="none" w:sz="0" w:space="0" w:color="auto"/>
                <w:bottom w:val="none" w:sz="0" w:space="0" w:color="auto"/>
                <w:right w:val="none" w:sz="0" w:space="0" w:color="auto"/>
              </w:divBdr>
              <w:divsChild>
                <w:div w:id="833379874">
                  <w:marLeft w:val="0"/>
                  <w:marRight w:val="0"/>
                  <w:marTop w:val="0"/>
                  <w:marBottom w:val="0"/>
                  <w:divBdr>
                    <w:top w:val="none" w:sz="0" w:space="0" w:color="auto"/>
                    <w:left w:val="none" w:sz="0" w:space="0" w:color="auto"/>
                    <w:bottom w:val="none" w:sz="0" w:space="0" w:color="auto"/>
                    <w:right w:val="none" w:sz="0" w:space="0" w:color="auto"/>
                  </w:divBdr>
                  <w:divsChild>
                    <w:div w:id="12834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6697">
      <w:bodyDiv w:val="1"/>
      <w:marLeft w:val="0"/>
      <w:marRight w:val="0"/>
      <w:marTop w:val="0"/>
      <w:marBottom w:val="0"/>
      <w:divBdr>
        <w:top w:val="none" w:sz="0" w:space="0" w:color="auto"/>
        <w:left w:val="none" w:sz="0" w:space="0" w:color="auto"/>
        <w:bottom w:val="none" w:sz="0" w:space="0" w:color="auto"/>
        <w:right w:val="none" w:sz="0" w:space="0" w:color="auto"/>
      </w:divBdr>
    </w:div>
    <w:div w:id="1960141495">
      <w:bodyDiv w:val="1"/>
      <w:marLeft w:val="0"/>
      <w:marRight w:val="0"/>
      <w:marTop w:val="0"/>
      <w:marBottom w:val="0"/>
      <w:divBdr>
        <w:top w:val="none" w:sz="0" w:space="0" w:color="auto"/>
        <w:left w:val="none" w:sz="0" w:space="0" w:color="auto"/>
        <w:bottom w:val="none" w:sz="0" w:space="0" w:color="auto"/>
        <w:right w:val="none" w:sz="0" w:space="0" w:color="auto"/>
      </w:divBdr>
    </w:div>
    <w:div w:id="1969049149">
      <w:bodyDiv w:val="1"/>
      <w:marLeft w:val="0"/>
      <w:marRight w:val="0"/>
      <w:marTop w:val="0"/>
      <w:marBottom w:val="0"/>
      <w:divBdr>
        <w:top w:val="none" w:sz="0" w:space="0" w:color="auto"/>
        <w:left w:val="none" w:sz="0" w:space="0" w:color="auto"/>
        <w:bottom w:val="none" w:sz="0" w:space="0" w:color="auto"/>
        <w:right w:val="none" w:sz="0" w:space="0" w:color="auto"/>
      </w:divBdr>
    </w:div>
    <w:div w:id="2004308224">
      <w:bodyDiv w:val="1"/>
      <w:marLeft w:val="0"/>
      <w:marRight w:val="0"/>
      <w:marTop w:val="0"/>
      <w:marBottom w:val="0"/>
      <w:divBdr>
        <w:top w:val="none" w:sz="0" w:space="0" w:color="auto"/>
        <w:left w:val="none" w:sz="0" w:space="0" w:color="auto"/>
        <w:bottom w:val="none" w:sz="0" w:space="0" w:color="auto"/>
        <w:right w:val="none" w:sz="0" w:space="0" w:color="auto"/>
      </w:divBdr>
    </w:div>
    <w:div w:id="2019887732">
      <w:bodyDiv w:val="1"/>
      <w:marLeft w:val="0"/>
      <w:marRight w:val="0"/>
      <w:marTop w:val="0"/>
      <w:marBottom w:val="0"/>
      <w:divBdr>
        <w:top w:val="none" w:sz="0" w:space="0" w:color="auto"/>
        <w:left w:val="none" w:sz="0" w:space="0" w:color="auto"/>
        <w:bottom w:val="none" w:sz="0" w:space="0" w:color="auto"/>
        <w:right w:val="none" w:sz="0" w:space="0" w:color="auto"/>
      </w:divBdr>
    </w:div>
    <w:div w:id="2033914770">
      <w:bodyDiv w:val="1"/>
      <w:marLeft w:val="0"/>
      <w:marRight w:val="0"/>
      <w:marTop w:val="0"/>
      <w:marBottom w:val="0"/>
      <w:divBdr>
        <w:top w:val="none" w:sz="0" w:space="0" w:color="auto"/>
        <w:left w:val="none" w:sz="0" w:space="0" w:color="auto"/>
        <w:bottom w:val="none" w:sz="0" w:space="0" w:color="auto"/>
        <w:right w:val="none" w:sz="0" w:space="0" w:color="auto"/>
      </w:divBdr>
    </w:div>
    <w:div w:id="2039699270">
      <w:bodyDiv w:val="1"/>
      <w:marLeft w:val="0"/>
      <w:marRight w:val="0"/>
      <w:marTop w:val="0"/>
      <w:marBottom w:val="0"/>
      <w:divBdr>
        <w:top w:val="none" w:sz="0" w:space="0" w:color="auto"/>
        <w:left w:val="none" w:sz="0" w:space="0" w:color="auto"/>
        <w:bottom w:val="none" w:sz="0" w:space="0" w:color="auto"/>
        <w:right w:val="none" w:sz="0" w:space="0" w:color="auto"/>
      </w:divBdr>
    </w:div>
    <w:div w:id="2060545362">
      <w:bodyDiv w:val="1"/>
      <w:marLeft w:val="0"/>
      <w:marRight w:val="0"/>
      <w:marTop w:val="0"/>
      <w:marBottom w:val="0"/>
      <w:divBdr>
        <w:top w:val="none" w:sz="0" w:space="0" w:color="auto"/>
        <w:left w:val="none" w:sz="0" w:space="0" w:color="auto"/>
        <w:bottom w:val="none" w:sz="0" w:space="0" w:color="auto"/>
        <w:right w:val="none" w:sz="0" w:space="0" w:color="auto"/>
      </w:divBdr>
    </w:div>
    <w:div w:id="2066559001">
      <w:bodyDiv w:val="1"/>
      <w:marLeft w:val="0"/>
      <w:marRight w:val="0"/>
      <w:marTop w:val="0"/>
      <w:marBottom w:val="0"/>
      <w:divBdr>
        <w:top w:val="none" w:sz="0" w:space="0" w:color="auto"/>
        <w:left w:val="none" w:sz="0" w:space="0" w:color="auto"/>
        <w:bottom w:val="none" w:sz="0" w:space="0" w:color="auto"/>
        <w:right w:val="none" w:sz="0" w:space="0" w:color="auto"/>
      </w:divBdr>
    </w:div>
    <w:div w:id="21344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2132074/" TargetMode="External"/><Relationship Id="rId21" Type="http://schemas.openxmlformats.org/officeDocument/2006/relationships/hyperlink" Target="https://www.ncbi.nlm.nih.gov/pubmed/20351889/" TargetMode="External"/><Relationship Id="rId42" Type="http://schemas.openxmlformats.org/officeDocument/2006/relationships/hyperlink" Target="https://www.ncbi.nlm.nih.gov/pubmed/26944944/" TargetMode="External"/><Relationship Id="rId47" Type="http://schemas.openxmlformats.org/officeDocument/2006/relationships/hyperlink" Target="https://www.ncbi.nlm.nih.gov/pubmed/30254965/" TargetMode="External"/><Relationship Id="rId63" Type="http://schemas.openxmlformats.org/officeDocument/2006/relationships/hyperlink" Target="http://d-scholarship.pitt.edu/29428/"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ubmed/16597248/" TargetMode="External"/><Relationship Id="rId29" Type="http://schemas.openxmlformats.org/officeDocument/2006/relationships/hyperlink" Target="https://www.ncbi.nlm.nih.gov/pubmed/22779051/" TargetMode="External"/><Relationship Id="rId11" Type="http://schemas.openxmlformats.org/officeDocument/2006/relationships/hyperlink" Target="mailto:vanathi@pitt.edu" TargetMode="External"/><Relationship Id="rId24" Type="http://schemas.openxmlformats.org/officeDocument/2006/relationships/hyperlink" Target="https://www.ncbi.nlm.nih.gov/pubmed/21304412/" TargetMode="External"/><Relationship Id="rId32" Type="http://schemas.openxmlformats.org/officeDocument/2006/relationships/hyperlink" Target="https://www.ncbi.nlm.nih.gov/pubmed/24303297/" TargetMode="External"/><Relationship Id="rId37" Type="http://schemas.openxmlformats.org/officeDocument/2006/relationships/hyperlink" Target="https://www.ncbi.nlm.nih.gov/pubmed/25954328/" TargetMode="External"/><Relationship Id="rId40" Type="http://schemas.openxmlformats.org/officeDocument/2006/relationships/hyperlink" Target="https://www.ncbi.nlm.nih.gov/pubmed/26306226/" TargetMode="External"/><Relationship Id="rId45" Type="http://schemas.openxmlformats.org/officeDocument/2006/relationships/hyperlink" Target="https://www.ncbi.nlm.nih.gov/pubmed/28331847/" TargetMode="External"/><Relationship Id="rId53" Type="http://schemas.openxmlformats.org/officeDocument/2006/relationships/hyperlink" Target="https://nam12.safelinks.protection.outlook.com/?url=https%3A%2F%2Fwww.biorxiv.org%2Fcontent%2F10.1101%2F785279v1&amp;data=05%7C01%7Clkm16%40pitt.edu%7C0a6a91fec9914a3f11fd08da7b901402%7C9ef9f489e0a04eeb87cc3a526112fd0d%7C1%7C0%7C637958155999259868%7CUnknown%7CTWFpbGZsb3d8eyJWIjoiMC4wLjAwMDAiLCJQIjoiV2luMzIiLCJBTiI6Ik1haWwiLCJXVCI6Mn0%3D%7C3000%7C%7C%7C&amp;sdata=jsU2FHFYK%2BDgRLCzNj1Q3eg0qpZu%2BehszFKNOKjUX8c%3D&amp;reserved=0" TargetMode="External"/><Relationship Id="rId58" Type="http://schemas.openxmlformats.org/officeDocument/2006/relationships/hyperlink" Target="http://www.mdpi.com/journal/data/special_issues/biomedical_informatics"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2023.ieee-africon.org/speakers/" TargetMode="External"/><Relationship Id="rId19" Type="http://schemas.openxmlformats.org/officeDocument/2006/relationships/hyperlink" Target="https://www.ncbi.nlm.nih.gov/pubmed/19432536/" TargetMode="External"/><Relationship Id="rId14" Type="http://schemas.openxmlformats.org/officeDocument/2006/relationships/hyperlink" Target="https://www.ncbi.nlm.nih.gov/pubmed/15217817/" TargetMode="External"/><Relationship Id="rId22" Type="http://schemas.openxmlformats.org/officeDocument/2006/relationships/hyperlink" Target="https://www.ncbi.nlm.nih.gov/pubmed/20080512/" TargetMode="External"/><Relationship Id="rId27" Type="http://schemas.openxmlformats.org/officeDocument/2006/relationships/hyperlink" Target="https://www.ncbi.nlm.nih.gov/pubmed/21571094/" TargetMode="External"/><Relationship Id="rId30" Type="http://schemas.openxmlformats.org/officeDocument/2006/relationships/hyperlink" Target="https://www.ncbi.nlm.nih.gov/pubmed/22425918/" TargetMode="External"/><Relationship Id="rId35" Type="http://schemas.openxmlformats.org/officeDocument/2006/relationships/hyperlink" Target="https://www.ncbi.nlm.nih.gov/pubmed/25717394/" TargetMode="External"/><Relationship Id="rId43" Type="http://schemas.openxmlformats.org/officeDocument/2006/relationships/hyperlink" Target="https://www.ncbi.nlm.nih.gov/pubmed/28239609/" TargetMode="External"/><Relationship Id="rId48" Type="http://schemas.openxmlformats.org/officeDocument/2006/relationships/hyperlink" Target="https://www.ncbi.nlm.nih.gov/pubmed/31381589/" TargetMode="External"/><Relationship Id="rId56" Type="http://schemas.openxmlformats.org/officeDocument/2006/relationships/hyperlink" Target="https://doi.org/10.20944/preprints202311.0061.v1" TargetMode="External"/><Relationship Id="rId64" Type="http://schemas.openxmlformats.org/officeDocument/2006/relationships/hyperlink" Target="http://d-scholarship.pitt.edu/26656/"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007/s00586-022-07457-8" TargetMode="External"/><Relationship Id="rId3" Type="http://schemas.openxmlformats.org/officeDocument/2006/relationships/customXml" Target="../customXml/item3.xml"/><Relationship Id="rId12" Type="http://schemas.openxmlformats.org/officeDocument/2006/relationships/hyperlink" Target="https://www.ncbi.nlm.nih.gov/pubmed/15345032/" TargetMode="External"/><Relationship Id="rId17" Type="http://schemas.openxmlformats.org/officeDocument/2006/relationships/hyperlink" Target="https://www.ncbi.nlm.nih.gov/pubmed/18999243/" TargetMode="External"/><Relationship Id="rId25" Type="http://schemas.openxmlformats.org/officeDocument/2006/relationships/hyperlink" Target="https://www.ncbi.nlm.nih.gov/pubmed/21798039/" TargetMode="External"/><Relationship Id="rId33" Type="http://schemas.openxmlformats.org/officeDocument/2006/relationships/hyperlink" Target="https://www.ncbi.nlm.nih.gov/pubmed/26005248/" TargetMode="External"/><Relationship Id="rId38" Type="http://schemas.openxmlformats.org/officeDocument/2006/relationships/hyperlink" Target="https://www.ncbi.nlm.nih.gov/pubmed/25100294/" TargetMode="External"/><Relationship Id="rId46" Type="http://schemas.openxmlformats.org/officeDocument/2006/relationships/hyperlink" Target="https://www.ncbi.nlm.nih.gov/pubmed/29793060/" TargetMode="External"/><Relationship Id="rId59" Type="http://schemas.openxmlformats.org/officeDocument/2006/relationships/hyperlink" Target="https://www.mdpi.com/journal/information/sectioneditors/biomedical_information_health" TargetMode="External"/><Relationship Id="rId67" Type="http://schemas.openxmlformats.org/officeDocument/2006/relationships/footer" Target="footer2.xml"/><Relationship Id="rId20" Type="http://schemas.openxmlformats.org/officeDocument/2006/relationships/hyperlink" Target="https://www.ncbi.nlm.nih.gov/pubmed/19761570/" TargetMode="External"/><Relationship Id="rId41" Type="http://schemas.openxmlformats.org/officeDocument/2006/relationships/hyperlink" Target="https://www.ncbi.nlm.nih.gov/pubmed/26202217/" TargetMode="External"/><Relationship Id="rId54" Type="http://schemas.openxmlformats.org/officeDocument/2006/relationships/hyperlink" Target="https://doi.org/10.20944/preprints202304.0411.v2" TargetMode="External"/><Relationship Id="rId62" Type="http://schemas.openxmlformats.org/officeDocument/2006/relationships/hyperlink" Target="https://somgrad.pitt.edu/content/henry-ogo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ubmed/16313519/" TargetMode="External"/><Relationship Id="rId23" Type="http://schemas.openxmlformats.org/officeDocument/2006/relationships/hyperlink" Target="https://www.ncbi.nlm.nih.gov/pubmed/20583124/" TargetMode="External"/><Relationship Id="rId28" Type="http://schemas.openxmlformats.org/officeDocument/2006/relationships/hyperlink" Target="https://www.ncbi.nlm.nih.gov/pubmed/25309967/" TargetMode="External"/><Relationship Id="rId36" Type="http://schemas.openxmlformats.org/officeDocument/2006/relationships/hyperlink" Target="https://www.ncbi.nlm.nih.gov/pubmed/25379168/" TargetMode="External"/><Relationship Id="rId49" Type="http://schemas.openxmlformats.org/officeDocument/2006/relationships/hyperlink" Target="https://www.ncbi.nlm.nih.gov/pubmed/32497685/" TargetMode="External"/><Relationship Id="rId57" Type="http://schemas.openxmlformats.org/officeDocument/2006/relationships/hyperlink" Target="http://www.mdpi.com/2306-5729/1/3/17" TargetMode="External"/><Relationship Id="rId10" Type="http://schemas.openxmlformats.org/officeDocument/2006/relationships/endnotes" Target="endnotes.xml"/><Relationship Id="rId31" Type="http://schemas.openxmlformats.org/officeDocument/2006/relationships/hyperlink" Target="https://www.ncbi.nlm.nih.gov/pubmed/23289783/" TargetMode="External"/><Relationship Id="rId44" Type="http://schemas.openxmlformats.org/officeDocument/2006/relationships/hyperlink" Target="https://www.ncbi.nlm.nih.gov/pubmed/28243594/" TargetMode="External"/><Relationship Id="rId52" Type="http://schemas.openxmlformats.org/officeDocument/2006/relationships/hyperlink" Target="https://nam12.safelinks.protection.outlook.com/?url=https%3A%2F%2Fwww.preprints.org%2Fmanuscript%2F201908.0100%2Fv1&amp;data=05%7C01%7Clkm16%40pitt.edu%7C0a6a91fec9914a3f11fd08da7b901402%7C9ef9f489e0a04eeb87cc3a526112fd0d%7C1%7C0%7C637958155999259868%7CUnknown%7CTWFpbGZsb3d8eyJWIjoiMC4wLjAwMDAiLCJQIjoiV2luMzIiLCJBTiI6Ik1haWwiLCJXVCI6Mn0%3D%7C3000%7C%7C%7C&amp;sdata=%2F6lxEhhde55No8HN%2BjZLwNwjC5hl%2F2KQrfVwPNsvh4M%3D&amp;reserved=0" TargetMode="External"/><Relationship Id="rId60" Type="http://schemas.openxmlformats.org/officeDocument/2006/relationships/hyperlink" Target="https://www.mdpi.com/journal/information/special_issues/WQ8X5HDU7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cbi.nlm.nih.gov/pubmed/15388916/" TargetMode="External"/><Relationship Id="rId18" Type="http://schemas.openxmlformats.org/officeDocument/2006/relationships/hyperlink" Target="https://www.ncbi.nlm.nih.gov/pubmed/18999186/" TargetMode="External"/><Relationship Id="rId39" Type="http://schemas.openxmlformats.org/officeDocument/2006/relationships/hyperlink" Target="https://www.ncbi.nlm.nih.gov/pubmed/25673970/" TargetMode="External"/><Relationship Id="rId34" Type="http://schemas.openxmlformats.org/officeDocument/2006/relationships/hyperlink" Target="https://www.ncbi.nlm.nih.gov/pubmed/24860688/" TargetMode="External"/><Relationship Id="rId50" Type="http://schemas.openxmlformats.org/officeDocument/2006/relationships/hyperlink" Target="https://www.ncbi.nlm.nih.gov/pubmed/35551477/" TargetMode="External"/><Relationship Id="rId55" Type="http://schemas.openxmlformats.org/officeDocument/2006/relationships/hyperlink" Target="https://medium.com/@vanathigopalakrishnan/proposing-the-gross-domestic-health-gdh-as-a-measure-of-regional-and-national-wealth-a1789b884c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3DCFE-FE3B-45DC-A095-C5B451C5B384}">
  <ds:schemaRefs>
    <ds:schemaRef ds:uri="http://schemas.microsoft.com/sharepoint/v3/contenttype/forms"/>
  </ds:schemaRefs>
</ds:datastoreItem>
</file>

<file path=customXml/itemProps2.xml><?xml version="1.0" encoding="utf-8"?>
<ds:datastoreItem xmlns:ds="http://schemas.openxmlformats.org/officeDocument/2006/customXml" ds:itemID="{AB49724E-8126-4557-8FCB-60CB1F8BE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90D890-FE90-4547-B45C-4D9FE2505231}"/>
</file>

<file path=customXml/itemProps4.xml><?xml version="1.0" encoding="utf-8"?>
<ds:datastoreItem xmlns:ds="http://schemas.openxmlformats.org/officeDocument/2006/customXml" ds:itemID="{EF76F8F6-C485-7F4A-97BC-9FFD4680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11358</Words>
  <Characters>64746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Pittsburgh</Company>
  <LinksUpToDate>false</LinksUpToDate>
  <CharactersWithSpaces>75953</CharactersWithSpaces>
  <SharedDoc>false</SharedDoc>
  <HLinks>
    <vt:vector size="6" baseType="variant">
      <vt:variant>
        <vt:i4>2687002</vt:i4>
      </vt:variant>
      <vt:variant>
        <vt:i4>0</vt:i4>
      </vt:variant>
      <vt:variant>
        <vt:i4>0</vt:i4>
      </vt:variant>
      <vt:variant>
        <vt:i4>5</vt:i4>
      </vt:variant>
      <vt:variant>
        <vt:lpwstr>mailto:vanathi@pitt.edu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vanathi</dc:creator>
  <cp:lastModifiedBy>Microsoft Office User</cp:lastModifiedBy>
  <cp:revision>6</cp:revision>
  <cp:lastPrinted>2020-08-19T18:53:00Z</cp:lastPrinted>
  <dcterms:created xsi:type="dcterms:W3CDTF">2023-11-28T19:24:00Z</dcterms:created>
  <dcterms:modified xsi:type="dcterms:W3CDTF">2023-11-28T20:39:00Z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